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050FC" w14:textId="5072BEBA" w:rsidR="00310B67" w:rsidRPr="00CB492B" w:rsidRDefault="00310B67" w:rsidP="000977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CB492B">
        <w:rPr>
          <w:rFonts w:ascii="Times New Roman" w:hAnsi="Times New Roman" w:cs="Times New Roman"/>
          <w:b/>
          <w:sz w:val="24"/>
          <w:szCs w:val="24"/>
          <w:u w:val="single"/>
        </w:rPr>
        <w:t>PERSONAL STATEMENT</w:t>
      </w:r>
    </w:p>
    <w:p w14:paraId="53835A3D" w14:textId="7AA9E1D1" w:rsidR="00C035B7" w:rsidRPr="00CB492B" w:rsidRDefault="00E63D5D" w:rsidP="000977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492B">
        <w:rPr>
          <w:rStyle w:val="cf01"/>
          <w:rFonts w:ascii="Times New Roman" w:hAnsi="Times New Roman" w:cs="Times New Roman"/>
          <w:sz w:val="24"/>
          <w:szCs w:val="24"/>
        </w:rPr>
        <w:t>Statement of Professional Interests</w:t>
      </w:r>
      <w:r w:rsidR="00743676" w:rsidRPr="00CB492B">
        <w:rPr>
          <w:rStyle w:val="cf01"/>
          <w:rFonts w:ascii="Times New Roman" w:hAnsi="Times New Roman" w:cs="Times New Roman"/>
          <w:sz w:val="24"/>
          <w:szCs w:val="24"/>
        </w:rPr>
        <w:t xml:space="preserve">. 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am a Clinical Associate Professor of Obstetrics and Gynecology specializing in high-risk obstetrics, with a focus on perinatal genetics and cardiovascular complications. </w:t>
      </w:r>
      <w:r w:rsidR="007F17D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 w:rsidR="00BC092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regard, </w:t>
      </w:r>
      <w:r w:rsidR="00B142A0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am a </w:t>
      </w:r>
      <w:r w:rsidR="00FA5A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Diplomate of the American Board of Obstetrics and Gynecology with sub-specialty recognition in Maternal-Fetal-Medicine, a</w:t>
      </w:r>
      <w:r w:rsidR="00EF6C46">
        <w:rPr>
          <w:rFonts w:ascii="Times New Roman" w:eastAsia="Times New Roman" w:hAnsi="Times New Roman" w:cs="Times New Roman"/>
          <w:color w:val="000000"/>
          <w:sz w:val="24"/>
          <w:szCs w:val="24"/>
        </w:rPr>
        <w:t>nd</w:t>
      </w:r>
      <w:r w:rsidR="00FA5A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r w:rsidR="00B142A0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Diplomate of the American Board of Medical Genetics.</w:t>
      </w:r>
      <w:r w:rsidR="007F17D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Since joining Stanford, </w:t>
      </w:r>
      <w:r w:rsidR="00BA7A6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have </w:t>
      </w:r>
      <w:r w:rsidR="00BA7A6B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mentored </w:t>
      </w:r>
      <w:r w:rsidR="008C0F7A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>nearly</w:t>
      </w:r>
      <w:r w:rsidR="008C0F7A" w:rsidRPr="00F21A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40</w:t>
      </w:r>
      <w:r w:rsidR="00BA7A6B" w:rsidRPr="00F21A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</w:t>
      </w:r>
      <w:r w:rsidR="00B142A0" w:rsidRPr="00F21A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trainees</w:t>
      </w:r>
      <w:r w:rsidR="00F16B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and established </w:t>
      </w:r>
      <w:r w:rsidR="00D624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my </w:t>
      </w:r>
      <w:r w:rsidR="00A8131C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current </w:t>
      </w:r>
      <w:r w:rsidR="0059378F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A8131C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>-year</w:t>
      </w:r>
      <w:r w:rsidR="005012A6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7A6B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research initiative </w:t>
      </w:r>
      <w:r w:rsidR="00A8131C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>investigating non-invasive prenatal testing for pregnancies complicated with fetal abnormalities and chromosomal aberrations</w:t>
      </w:r>
      <w:r w:rsidR="00D624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Additionally, </w:t>
      </w:r>
      <w:r w:rsidR="002118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hold a concurrent role </w:t>
      </w:r>
      <w:r w:rsidR="00D624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</w:t>
      </w:r>
      <w:r w:rsidR="00237621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Obstetrical Director of </w:t>
      </w:r>
      <w:r w:rsidR="002B4885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237621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>he Maternal Heart Program</w:t>
      </w:r>
      <w:r w:rsidR="002118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where</w:t>
      </w:r>
      <w:r w:rsidR="002B4885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624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engage </w:t>
      </w:r>
      <w:r w:rsidR="002B4885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multiple clinical professionals in coordinated, specialized care of high-risk </w:t>
      </w:r>
      <w:r w:rsidR="00BA7A6B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maternal </w:t>
      </w:r>
      <w:r w:rsidR="002B4885" w:rsidRPr="00F21A95">
        <w:rPr>
          <w:rFonts w:ascii="Times New Roman" w:eastAsia="Times New Roman" w:hAnsi="Times New Roman" w:cs="Times New Roman"/>
          <w:color w:val="000000"/>
          <w:sz w:val="24"/>
          <w:szCs w:val="24"/>
        </w:rPr>
        <w:t>patients across the region.</w:t>
      </w:r>
      <w:r w:rsidR="0023762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As a</w:t>
      </w:r>
      <w:r w:rsidR="00BA7A6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n educator and maternal health advocate,</w:t>
      </w:r>
      <w:r w:rsidR="005012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am passionate about diversity, equity, and inclusion</w:t>
      </w:r>
      <w:r w:rsidR="00DC0E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(DEI)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142A0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have </w:t>
      </w:r>
      <w:r w:rsidR="009A66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worked </w:t>
      </w:r>
      <w:r w:rsidR="00D6242A">
        <w:rPr>
          <w:rFonts w:ascii="Times New Roman" w:eastAsia="Times New Roman" w:hAnsi="Times New Roman" w:cs="Times New Roman"/>
          <w:color w:val="000000"/>
          <w:sz w:val="24"/>
          <w:szCs w:val="24"/>
        </w:rPr>
        <w:t>tirelessly</w:t>
      </w:r>
      <w:r w:rsidR="009A66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on </w:t>
      </w:r>
      <w:r w:rsidR="00DC0E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DEI and </w:t>
      </w:r>
      <w:r w:rsidR="009A6668">
        <w:rPr>
          <w:rFonts w:ascii="Times New Roman" w:eastAsia="Times New Roman" w:hAnsi="Times New Roman" w:cs="Times New Roman"/>
          <w:color w:val="000000"/>
          <w:sz w:val="24"/>
          <w:szCs w:val="24"/>
        </w:rPr>
        <w:t>global health initiatives</w:t>
      </w:r>
      <w:r w:rsidR="00EF6C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which has elevated both my national and international reputation </w:t>
      </w:r>
      <w:r w:rsidR="00D108E5">
        <w:rPr>
          <w:rFonts w:ascii="Times New Roman" w:eastAsia="Times New Roman" w:hAnsi="Times New Roman" w:cs="Times New Roman"/>
          <w:color w:val="000000"/>
          <w:sz w:val="24"/>
          <w:szCs w:val="24"/>
        </w:rPr>
        <w:t>in maternal fetal medicine</w:t>
      </w:r>
      <w:r w:rsidR="009A66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142A0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Based on these accomplishments, </w:t>
      </w:r>
      <w:r w:rsidR="00BA7A6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am well-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prepared to </w:t>
      </w:r>
      <w:r w:rsidR="002316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assume the role of Professor at 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Stanford University and </w:t>
      </w:r>
      <w:r w:rsidR="002118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serve as a</w:t>
      </w:r>
      <w:r w:rsidR="008C0F7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innovative, effective 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and c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ompassionate </w:t>
      </w:r>
      <w:r w:rsidR="00EE164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role model 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 diverse </w:t>
      </w:r>
      <w:r w:rsidR="002118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scholars </w:t>
      </w:r>
      <w:r w:rsidR="00A8131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and patients.</w:t>
      </w:r>
      <w:r w:rsidR="00AD4D5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3380117" w14:textId="26986372" w:rsidR="00CB492B" w:rsidRDefault="00E63D5D" w:rsidP="006108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Clinical Care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3F64AA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65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% </w:t>
      </w:r>
      <w:r w:rsidR="006F20F1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FTE)</w:t>
      </w:r>
      <w:r w:rsidR="005538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E1B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 primary clinical responsibility involves </w:t>
      </w:r>
      <w:r w:rsidR="006C438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treat</w:t>
      </w:r>
      <w:r w:rsidR="008C0F7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ing </w:t>
      </w:r>
      <w:r w:rsidR="006C438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high-risk obstetrical pregnancies</w:t>
      </w:r>
      <w:r w:rsidR="00005B7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from pre-conception counseling to weekly </w:t>
      </w:r>
      <w:r w:rsidR="00B129D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prenatal care </w:t>
      </w:r>
      <w:r w:rsidR="00005B7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clinics to labor and delivery</w:t>
      </w:r>
      <w:r w:rsidR="006C438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1076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This often includes provision of complex surgical deliveries and critical care </w:t>
      </w:r>
      <w:r w:rsidR="00F41E3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for my patients</w:t>
      </w:r>
      <w:r w:rsidR="00D1076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1E6CF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Specifically,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am interested in factors that may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affect perinatal</w:t>
      </w:r>
      <w:r w:rsidR="001E6CF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outcomes, including maternal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heart conditions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genetic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birth defects.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Obstetrical Director of The Maternal Heart Program,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have embraced a multidisciplinary approach to car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ing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my patients with complex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cardiac </w:t>
      </w:r>
      <w:r w:rsidR="00CE1B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condi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tion</w:t>
      </w:r>
      <w:r w:rsidR="00CE1B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 the leading diagnosis of maternal mortality in the US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We receive referral</w:t>
      </w:r>
      <w:r w:rsidR="0023762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 from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well over </w:t>
      </w:r>
      <w:r w:rsidR="0023762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1E6CF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500-mile</w:t>
      </w:r>
      <w:r w:rsidR="0023762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radius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I have 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directed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program for over </w:t>
      </w:r>
      <w:r w:rsidR="0023762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five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years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have witnessed significant growth in clinical care excellence as well as educational,</w:t>
      </w:r>
      <w:r w:rsidR="00B570B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research opportunities.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</w:t>
      </w:r>
      <w:r w:rsidR="00B570B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program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has </w:t>
      </w:r>
      <w:r w:rsidR="00CE1B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offered me the opportunity to collaborate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with Cardiology, O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bstetrics 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nesthesia, </w:t>
      </w:r>
      <w:r w:rsidR="00D410B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CT-Surgery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Radiology and </w:t>
      </w:r>
      <w:r w:rsidR="00CE1B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other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providers. </w:t>
      </w:r>
      <w:r w:rsidR="002F23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am also a member of the Prenatal Diagnosis Center (PDC) where I use ultrasound and other interventions at Stanford Children’s Hospital (SCH) and satellite sites.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Lastly,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am </w:t>
      </w:r>
      <w:r w:rsidR="0023762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active member of </w:t>
      </w:r>
      <w:r w:rsidR="002F23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SCH’s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Fetal and Pregnancy Health Program </w:t>
      </w:r>
      <w:r w:rsidR="00D410B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and the Johnson C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enter providing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local and regi</w:t>
      </w:r>
      <w:r w:rsidR="0023762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nal 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maternal-fetal 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</w:t>
      </w:r>
      <w:r w:rsidR="001E6CF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for</w:t>
      </w:r>
      <w:r w:rsidR="00940AB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broad base of diverse patients facing </w:t>
      </w:r>
      <w:r w:rsidR="00B570B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complex 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="00B570B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iseases.</w:t>
      </w:r>
      <w:r w:rsidR="00AD4D5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05B7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this capacity I serve as </w:t>
      </w:r>
      <w:r w:rsidR="002F23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005B7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point of contact for Spanish speaking </w:t>
      </w:r>
      <w:r w:rsidR="00FF4057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patients</w:t>
      </w:r>
      <w:r w:rsidR="002F23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referred to our facility from across the </w:t>
      </w:r>
      <w:r w:rsidR="003B7B3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northern California </w:t>
      </w:r>
      <w:r w:rsidR="002F23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region.</w:t>
      </w:r>
    </w:p>
    <w:p w14:paraId="3F2BE056" w14:textId="77777777" w:rsidR="00F927AE" w:rsidRPr="000C07F3" w:rsidRDefault="00F927AE" w:rsidP="006108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2A0C1431" w14:textId="114A0781" w:rsidR="00CB492B" w:rsidRDefault="00AD2B60" w:rsidP="006108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Teaching, Mentoring and Other Pedagogical Activities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59378F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% </w:t>
      </w:r>
      <w:r w:rsidR="006F20F1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FTE)</w:t>
      </w:r>
      <w:r w:rsidR="0055383A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001B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 </w:t>
      </w:r>
      <w:r w:rsidR="007C3F8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Stanford I have 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solidified </w:t>
      </w:r>
      <w:r w:rsidR="007C3F8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my 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strong </w:t>
      </w:r>
      <w:r w:rsidR="007C3F8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passion and commitment for medical education.</w:t>
      </w:r>
      <w:r w:rsidR="00B551F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a Clinical Educator, </w:t>
      </w:r>
      <w:r w:rsidR="00F84FD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direct two</w:t>
      </w:r>
      <w:r w:rsidR="00F84FD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preclinical rotations: </w:t>
      </w:r>
      <w:r w:rsidR="00D61D1F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OBGYN 222: Obstetrics and Gynecologic Skills Simulation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D61D1F" w:rsidRPr="00CB492B">
        <w:rPr>
          <w:rFonts w:ascii="Times New Roman" w:hAnsi="Times New Roman" w:cs="Times New Roman"/>
          <w:sz w:val="24"/>
          <w:szCs w:val="24"/>
        </w:rPr>
        <w:t xml:space="preserve"> 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allow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students to gain hands-on skills 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vaginal and c-section deliveries, surg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ery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laparoscopy, family planning, ultrasound &amp; pre-natal care, and infertility care. 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also </w:t>
      </w:r>
      <w:r w:rsidR="009247F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direct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</w:t>
      </w:r>
      <w:r w:rsidR="00B92E59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D25262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Medical Spanish </w:t>
      </w:r>
      <w:r w:rsidR="00B92E59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</w:t>
      </w:r>
      <w:r w:rsidR="00D25262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lective</w:t>
      </w:r>
      <w:r w:rsidR="00B92E59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(</w:t>
      </w:r>
      <w:r w:rsidR="00D25262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INDE 274</w:t>
      </w:r>
      <w:r w:rsidR="00B92E59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sponsored by The Office of Diversity </w:t>
      </w:r>
      <w:r w:rsidR="00FC652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Medical Education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will be piloting the 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Objective Structured Clinical Examination (OSCE) in Spanish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this year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 allowing b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oth MD and </w:t>
      </w:r>
      <w:r w:rsidR="00D410B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 </w:t>
      </w:r>
      <w:r w:rsidR="00D61D1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students to practice their Spanish skills with standardized patients.</w:t>
      </w:r>
      <w:r w:rsidR="00F84FD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Over the past five years, </w:t>
      </w:r>
      <w:r w:rsidR="00F84FD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also created and 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lead the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Stanford 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tudent 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nterest 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roup (SIG) in OBGYN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which 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allows for early 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identification of 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those interested 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women’s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health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initiative has led to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diverse </w:t>
      </w:r>
      <w:r w:rsidR="007F419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students entering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field of OBGYN </w:t>
      </w:r>
      <w:r w:rsidR="00840DA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for the last four years.</w:t>
      </w:r>
      <w:r w:rsidR="001D301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My commitment to pre- and post-doctoral training is evident in the fact that I </w:t>
      </w:r>
      <w:r w:rsidR="00795B9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am an active mentor in the Stanford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SOM</w:t>
      </w:r>
      <w:r w:rsidR="00795B9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Scholar program and 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have mentored</w:t>
      </w:r>
      <w:r w:rsidR="00506F9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40 pre- and pos</w:t>
      </w:r>
      <w:r w:rsidR="00F6511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t-do</w:t>
      </w:r>
      <w:r w:rsidR="000241B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ctoral </w:t>
      </w:r>
      <w:r w:rsidR="00F6511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trainees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6511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over the past seven years.</w:t>
      </w:r>
      <w:r w:rsidR="00795B9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Most recently,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mentored Dr. Meryl Sperling towards a successful appointment to a Clinical Educator (CE) faculty line, </w:t>
      </w:r>
      <w:r w:rsidR="00795B9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Dr. Danielle Panelli, who has received several MCHRI and NIH training awards,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and Dr. Irogue Igbinosa</w:t>
      </w:r>
      <w:r w:rsidR="001C26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95B9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who is moving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into an academic track investigating </w:t>
      </w:r>
      <w:r w:rsidR="00795B9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maternal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health disparities.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prolific mentoring record </w:t>
      </w:r>
      <w:r w:rsidR="00FC652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was recognized by 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ACOG </w:t>
      </w:r>
      <w:r w:rsidR="00FC652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</w:t>
      </w:r>
      <w:r w:rsidR="00FC6524" w:rsidRPr="00CB492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M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entor of the </w:t>
      </w:r>
      <w:r w:rsidR="00FC6524" w:rsidRPr="00CB492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ear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for </w:t>
      </w:r>
      <w:r w:rsidR="002B4885" w:rsidRPr="00CB492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2020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Lastly, I serve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many search committees, 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as well as interview committees for m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edical students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 r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esiden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ts, and fellows.  I also serve on</w:t>
      </w:r>
      <w:r w:rsidR="00795B9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ed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ucational over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sight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committee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within Stanford SOM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including the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Committee on Performance, Professionalism and Promotion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(CP3),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983FA7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SOM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Admission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ommittee, </w:t>
      </w:r>
      <w:r w:rsidR="00EB42F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the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Pediatric </w:t>
      </w:r>
      <w:r w:rsidR="00B92E5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enetics, Cardiology and Adult Congenital Heat Program search committee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D4D5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00EA58C" w14:textId="77777777" w:rsidR="00F927AE" w:rsidRPr="000C07F3" w:rsidRDefault="00F927AE" w:rsidP="006108CF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7C5879F0" w14:textId="77777777" w:rsidR="006108CF" w:rsidRDefault="00D85258" w:rsidP="006108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492B">
        <w:rPr>
          <w:rFonts w:ascii="Times New Roman" w:hAnsi="Times New Roman" w:cs="Times New Roman"/>
          <w:b/>
          <w:bCs/>
          <w:sz w:val="24"/>
          <w:szCs w:val="24"/>
        </w:rPr>
        <w:lastRenderedPageBreak/>
        <w:t>Diversity, Equity and Inclusion</w:t>
      </w:r>
      <w:r w:rsidR="002B650B" w:rsidRPr="00CB49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 w:rsidR="0059378F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% </w:t>
      </w:r>
      <w:r w:rsidR="00057E1C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FTE)</w:t>
      </w:r>
      <w:r w:rsidR="0055383A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As </w:t>
      </w:r>
      <w:r w:rsidR="00CB492B">
        <w:rPr>
          <w:rFonts w:ascii="Times New Roman" w:hAnsi="Times New Roman" w:cs="Times New Roman"/>
          <w:bCs/>
          <w:sz w:val="24"/>
          <w:szCs w:val="24"/>
        </w:rPr>
        <w:t xml:space="preserve">the Department’s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OFDD </w:t>
      </w:r>
      <w:r w:rsidR="001E6CFD" w:rsidRPr="00CB492B">
        <w:rPr>
          <w:rFonts w:ascii="Times New Roman" w:hAnsi="Times New Roman" w:cs="Times New Roman"/>
          <w:bCs/>
          <w:sz w:val="24"/>
          <w:szCs w:val="24"/>
        </w:rPr>
        <w:t>Liaison,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11133A" w:rsidRPr="00CB492B">
        <w:rPr>
          <w:rFonts w:ascii="Times New Roman" w:hAnsi="Times New Roman" w:cs="Times New Roman"/>
          <w:bCs/>
          <w:sz w:val="24"/>
          <w:szCs w:val="24"/>
        </w:rPr>
        <w:t xml:space="preserve">engage in monthly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>board meetings</w:t>
      </w:r>
      <w:r w:rsidR="0011133A" w:rsidRPr="00CB49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focused on faculty diversity, professional development, and feelings of inclusion, with a particular focus on junior, women, and/or URM faculty. I </w:t>
      </w:r>
      <w:r w:rsidR="0011133A" w:rsidRPr="00CB492B">
        <w:rPr>
          <w:rFonts w:ascii="Times New Roman" w:hAnsi="Times New Roman" w:cs="Times New Roman"/>
          <w:bCs/>
          <w:sz w:val="24"/>
          <w:szCs w:val="24"/>
        </w:rPr>
        <w:t xml:space="preserve">have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gained tremendous tools from this experience and acquired an invaluable network with whom to </w:t>
      </w:r>
      <w:r w:rsidR="0011133A" w:rsidRPr="00CB492B">
        <w:rPr>
          <w:rFonts w:ascii="Times New Roman" w:hAnsi="Times New Roman" w:cs="Times New Roman"/>
          <w:bCs/>
          <w:sz w:val="24"/>
          <w:szCs w:val="24"/>
        </w:rPr>
        <w:t xml:space="preserve">improve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diversity and faculty development. This experience </w:t>
      </w:r>
      <w:r w:rsidR="00CB492B">
        <w:rPr>
          <w:rFonts w:ascii="Times New Roman" w:hAnsi="Times New Roman" w:cs="Times New Roman"/>
          <w:bCs/>
          <w:sz w:val="24"/>
          <w:szCs w:val="24"/>
        </w:rPr>
        <w:t xml:space="preserve">has </w:t>
      </w:r>
      <w:r w:rsidR="00EB42F2" w:rsidRPr="00CB492B">
        <w:rPr>
          <w:rFonts w:ascii="Times New Roman" w:hAnsi="Times New Roman" w:cs="Times New Roman"/>
          <w:bCs/>
          <w:sz w:val="24"/>
          <w:szCs w:val="24"/>
        </w:rPr>
        <w:t>reinforced my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 strong desire to continue my </w:t>
      </w:r>
      <w:r w:rsidR="00CB492B">
        <w:rPr>
          <w:rFonts w:ascii="Times New Roman" w:hAnsi="Times New Roman" w:cs="Times New Roman"/>
          <w:bCs/>
          <w:sz w:val="24"/>
          <w:szCs w:val="24"/>
        </w:rPr>
        <w:t xml:space="preserve">DEI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leadership at the university. </w:t>
      </w:r>
      <w:r w:rsidR="0011133A" w:rsidRPr="00CB492B">
        <w:rPr>
          <w:rFonts w:ascii="Times New Roman" w:hAnsi="Times New Roman" w:cs="Times New Roman"/>
          <w:bCs/>
          <w:sz w:val="24"/>
          <w:szCs w:val="24"/>
        </w:rPr>
        <w:t>Additionally, a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s DEI Director in </w:t>
      </w:r>
      <w:r w:rsidR="00795B9F" w:rsidRPr="00CB492B">
        <w:rPr>
          <w:rFonts w:ascii="Times New Roman" w:hAnsi="Times New Roman" w:cs="Times New Roman"/>
          <w:bCs/>
          <w:sz w:val="24"/>
          <w:szCs w:val="24"/>
        </w:rPr>
        <w:t>the D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epartment, I have worked tirelessly with division chiefs, </w:t>
      </w:r>
      <w:r w:rsidR="0011133A" w:rsidRPr="00CB492B">
        <w:rPr>
          <w:rFonts w:ascii="Times New Roman" w:hAnsi="Times New Roman" w:cs="Times New Roman"/>
          <w:bCs/>
          <w:sz w:val="24"/>
          <w:szCs w:val="24"/>
        </w:rPr>
        <w:t xml:space="preserve">as well as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>residency program and clerkship directors to develop a strategic plan to inculcate diversity and inclusion into our missions of clinical care, research and training</w:t>
      </w:r>
      <w:r w:rsidR="00B25635" w:rsidRPr="00CB492B">
        <w:rPr>
          <w:rFonts w:ascii="Times New Roman" w:hAnsi="Times New Roman" w:cs="Times New Roman"/>
          <w:bCs/>
          <w:sz w:val="24"/>
          <w:szCs w:val="24"/>
        </w:rPr>
        <w:t xml:space="preserve"> and, as a member of the 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Grand Rounds </w:t>
      </w:r>
      <w:r w:rsidR="00B25635" w:rsidRPr="00CB492B">
        <w:rPr>
          <w:rFonts w:ascii="Times New Roman" w:hAnsi="Times New Roman" w:cs="Times New Roman"/>
          <w:bCs/>
          <w:sz w:val="24"/>
          <w:szCs w:val="24"/>
        </w:rPr>
        <w:t>C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ore </w:t>
      </w:r>
      <w:r w:rsidR="00B25635" w:rsidRPr="00CB492B">
        <w:rPr>
          <w:rFonts w:ascii="Times New Roman" w:hAnsi="Times New Roman" w:cs="Times New Roman"/>
          <w:bCs/>
          <w:sz w:val="24"/>
          <w:szCs w:val="24"/>
        </w:rPr>
        <w:t>L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ectures </w:t>
      </w:r>
      <w:r w:rsidR="00B25635" w:rsidRPr="00CB492B">
        <w:rPr>
          <w:rFonts w:ascii="Times New Roman" w:hAnsi="Times New Roman" w:cs="Times New Roman"/>
          <w:bCs/>
          <w:sz w:val="24"/>
          <w:szCs w:val="24"/>
        </w:rPr>
        <w:t>P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>lan</w:t>
      </w:r>
      <w:r w:rsidR="00B25635" w:rsidRPr="00CB492B">
        <w:rPr>
          <w:rFonts w:ascii="Times New Roman" w:hAnsi="Times New Roman" w:cs="Times New Roman"/>
          <w:bCs/>
          <w:sz w:val="24"/>
          <w:szCs w:val="24"/>
        </w:rPr>
        <w:t>ning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133A" w:rsidRPr="00CB492B">
        <w:rPr>
          <w:rFonts w:ascii="Times New Roman" w:hAnsi="Times New Roman" w:cs="Times New Roman"/>
          <w:bCs/>
          <w:sz w:val="24"/>
          <w:szCs w:val="24"/>
        </w:rPr>
        <w:t>Committee</w:t>
      </w:r>
      <w:r w:rsidR="00B25635" w:rsidRPr="00CB492B">
        <w:rPr>
          <w:rFonts w:ascii="Times New Roman" w:hAnsi="Times New Roman" w:cs="Times New Roman"/>
          <w:bCs/>
          <w:sz w:val="24"/>
          <w:szCs w:val="24"/>
        </w:rPr>
        <w:t>, advocated for more diversity in invited speakers</w:t>
      </w:r>
      <w:r w:rsidR="007503D6" w:rsidRPr="00CB492B">
        <w:rPr>
          <w:rFonts w:ascii="Times New Roman" w:hAnsi="Times New Roman" w:cs="Times New Roman"/>
          <w:bCs/>
          <w:sz w:val="24"/>
          <w:szCs w:val="24"/>
        </w:rPr>
        <w:t>/topics</w:t>
      </w:r>
      <w:r w:rsidR="00B25635" w:rsidRPr="00CB492B">
        <w:rPr>
          <w:rFonts w:ascii="Times New Roman" w:hAnsi="Times New Roman" w:cs="Times New Roman"/>
          <w:bCs/>
          <w:sz w:val="24"/>
          <w:szCs w:val="24"/>
        </w:rPr>
        <w:t>.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983FA7" w:rsidRPr="00CB492B">
        <w:rPr>
          <w:rFonts w:ascii="Times New Roman" w:hAnsi="Times New Roman" w:cs="Times New Roman"/>
          <w:bCs/>
          <w:sz w:val="24"/>
          <w:szCs w:val="24"/>
        </w:rPr>
        <w:t xml:space="preserve">am </w:t>
      </w:r>
      <w:r w:rsidR="00EB42F2" w:rsidRPr="00CB492B">
        <w:rPr>
          <w:rFonts w:ascii="Times New Roman" w:hAnsi="Times New Roman" w:cs="Times New Roman"/>
          <w:bCs/>
          <w:sz w:val="24"/>
          <w:szCs w:val="24"/>
        </w:rPr>
        <w:t xml:space="preserve">also </w:t>
      </w:r>
      <w:r w:rsidR="00983FA7" w:rsidRPr="00CB492B">
        <w:rPr>
          <w:rFonts w:ascii="Times New Roman" w:hAnsi="Times New Roman" w:cs="Times New Roman"/>
          <w:bCs/>
          <w:sz w:val="24"/>
          <w:szCs w:val="24"/>
        </w:rPr>
        <w:t xml:space="preserve">the Director of </w:t>
      </w:r>
      <w:r w:rsidR="00CB492B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37F58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Stanford SOM SCORE OBGYN Program, a</w:t>
      </w:r>
      <w:r w:rsidR="00837F58" w:rsidRPr="00CB492B">
        <w:rPr>
          <w:rFonts w:ascii="Times New Roman" w:hAnsi="Times New Roman" w:cs="Times New Roman"/>
          <w:bCs/>
          <w:sz w:val="24"/>
          <w:szCs w:val="24"/>
        </w:rPr>
        <w:t>n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innovative program to increase diversity 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residency programs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through a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four-week residential clinical training program 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for MS4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was 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successful in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secur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ing departmental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funds for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2-3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medical students 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year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and, to date,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all</w:t>
      </w:r>
      <w:r w:rsidR="00837F58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students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matched in OBGYN and are pursuing </w:t>
      </w:r>
      <w:r w:rsid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academic track.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success has been mirrored in the </w:t>
      </w:r>
      <w:r w:rsidR="00837F58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OBGYN residency 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program, where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lead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 “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second look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retreat 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potential URM OBGYN residency applicants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resulting 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a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90% matching 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rate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 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last 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two years.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</w:t>
      </w:r>
      <w:r w:rsidR="00E4380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evidence of my impact in </w:t>
      </w:r>
      <w:r w:rsidR="00B2563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DEI,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was invited to be the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first and only OBGYN Mentor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The Pediatric Department LEAD Program</w:t>
      </w:r>
      <w:r w:rsidR="00D2526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am also </w:t>
      </w:r>
      <w:r w:rsidR="008E3B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engaging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with several Center</w:t>
      </w:r>
      <w:r w:rsidR="00E4380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Hispanic Excellence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(UCSF, UCSD, UC Berkeley)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create a strong alliance with Stanford SOM</w:t>
      </w:r>
      <w:r w:rsidR="008E3BE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113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4380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serve as a mentor for the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Stanford Leadership in Health Disparities Program, </w:t>
      </w:r>
      <w:r w:rsidR="00E4380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UCSF OBGYN Latinx Fellows, </w:t>
      </w:r>
      <w:r w:rsidR="00E4380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</w:t>
      </w:r>
      <w:r w:rsidR="00C669D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A9414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E4380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ociety for Maternal Fetal Medicine </w:t>
      </w:r>
      <w:r w:rsidR="00AD4D5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Latinx members. </w:t>
      </w:r>
    </w:p>
    <w:p w14:paraId="522140EE" w14:textId="3CC1021C" w:rsidR="001B03CC" w:rsidRDefault="00D85258" w:rsidP="006108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CB492B">
        <w:rPr>
          <w:rFonts w:ascii="Times New Roman" w:hAnsi="Times New Roman" w:cs="Times New Roman"/>
          <w:b/>
          <w:bCs/>
          <w:sz w:val="24"/>
          <w:szCs w:val="24"/>
        </w:rPr>
        <w:t>Advocacy Activities</w:t>
      </w:r>
      <w:r w:rsidR="002B650B" w:rsidRPr="00CB49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 w:rsidR="0059378F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503D6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% FTE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  <w:r w:rsidR="002C78DE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01A3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have been invited to several countries to share our global medical and obstetrical simulation platform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to speak on reduction of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maternal morbidity/mortality risk in underserved communities. </w:t>
      </w:r>
      <w:r w:rsidR="00BC3B0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e successfully obtained a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n MOU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with the University of San Carlos in Guatemala, 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</w:t>
      </w:r>
      <w:r w:rsidR="00BC3B0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have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been invited to Costa Rica</w:t>
      </w:r>
      <w:r w:rsidR="005538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 Salvador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 India and Uganda.</w:t>
      </w:r>
      <w:r w:rsidR="00401A3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C07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My </w:t>
      </w:r>
      <w:r w:rsidR="00401A3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international </w:t>
      </w:r>
      <w:r w:rsidR="000C07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outreach </w:t>
      </w:r>
      <w:r w:rsidR="00401A3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has </w:t>
      </w:r>
      <w:r w:rsidR="00B03B7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grow</w:t>
      </w:r>
      <w:r w:rsidR="00E56D3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B03B7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rapidly </w:t>
      </w:r>
      <w:r w:rsidR="00401A3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under the umbrella of GO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01A3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MOMS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01A3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GO FAR</w:t>
      </w:r>
      <w:r w:rsidR="00290A6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During 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COVID-19 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Pandemic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="006108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also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secured funds 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from MCHRI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NIH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convert 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GO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MOMS </w:t>
      </w:r>
      <w:r w:rsidR="00BC3B0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to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virtual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platform</w:t>
      </w:r>
      <w:r w:rsidR="00ED4A9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rural hospitals and birth centers in the </w:t>
      </w:r>
      <w:r w:rsidR="00343A9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="00290A6B">
        <w:rPr>
          <w:rFonts w:ascii="Times New Roman" w:eastAsia="Times New Roman" w:hAnsi="Times New Roman" w:cs="Times New Roman"/>
          <w:color w:val="000000"/>
          <w:sz w:val="24"/>
          <w:szCs w:val="24"/>
        </w:rPr>
        <w:t>.S.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D4A9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ACOG 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Government Fellow</w:t>
      </w:r>
      <w:r w:rsidR="00343A9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22F3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contributed to 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first ever 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collaboration </w:t>
      </w:r>
      <w:r w:rsidR="00343A9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share educational protocols to address adverse perinatal outcomes 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with India Federation College of </w:t>
      </w:r>
      <w:r w:rsidR="00CC4E8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OBGYN</w:t>
      </w:r>
      <w:r w:rsidR="00CC4E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</w:t>
      </w:r>
      <w:r w:rsidR="00290A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46C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supported the Minister of Health in 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Kazakhstan in addressing the effects of </w:t>
      </w:r>
      <w:r w:rsidR="001046C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COVID-19 </w:t>
      </w:r>
      <w:r w:rsidR="00E917C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 </w:t>
      </w:r>
      <w:r w:rsidR="001046C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maternal health and pregnancy course.</w:t>
      </w:r>
      <w:r w:rsidR="0090650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46C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Regionally, I </w:t>
      </w:r>
      <w:r w:rsidR="00E56D3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provide seminars through the </w:t>
      </w:r>
      <w:r w:rsidR="002C68D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Mid-Coastal California Per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inatal Outreach Program</w:t>
      </w:r>
      <w:r w:rsidR="00290A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teach </w:t>
      </w:r>
      <w:r w:rsidR="002258AA" w:rsidRPr="00CB49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MED233: Global Health: Beyond Diseases and Organizations</w:t>
      </w:r>
      <w:r w:rsidR="00290A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14:paraId="1BA9542C" w14:textId="2CF1C2DA" w:rsidR="00097742" w:rsidRPr="000C07F3" w:rsidRDefault="00D85258" w:rsidP="006108CF">
      <w:pPr>
        <w:spacing w:after="0" w:line="240" w:lineRule="auto"/>
        <w:rPr>
          <w:rFonts w:ascii="Times New Roman" w:hAnsi="Times New Roman" w:cs="Times New Roman"/>
          <w:color w:val="212121"/>
          <w:sz w:val="16"/>
          <w:szCs w:val="16"/>
        </w:rPr>
      </w:pPr>
      <w:r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Administrative/Leadership Contributions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59378F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% FTE</w:t>
      </w:r>
      <w:r w:rsidR="002B650B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6F20F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con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currently hold 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multiple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leadership roles</w:t>
      </w:r>
      <w:r w:rsidR="006F6C1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Obstetric Director 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the </w:t>
      </w:r>
      <w:r w:rsidR="001519D8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Stanford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Matern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al Heart Program (since 2016</w:t>
      </w:r>
      <w:r w:rsidR="00EC030D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where I lead a multidisciplinary approach to caring for pregnant persons with complex cardiac conditions</w:t>
      </w:r>
      <w:r w:rsidR="006F6C1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member of </w:t>
      </w:r>
      <w:r w:rsidR="00A6725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Executive Committee of the Stanford Metabolic Center. </w:t>
      </w:r>
      <w:r w:rsidR="006F20F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noted above, </w:t>
      </w:r>
      <w:r w:rsidR="002C78D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lead several DEI initiatives within the Department,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Hospital and SOM</w:t>
      </w:r>
      <w:r w:rsidR="006F20F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and serve as 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Advisory Board </w:t>
      </w:r>
      <w:r w:rsidR="006F6C1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 w:rsidR="007503D6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ember for </w:t>
      </w:r>
      <w:r w:rsidR="007503D6" w:rsidRPr="00CB492B">
        <w:rPr>
          <w:rFonts w:ascii="Times New Roman" w:hAnsi="Times New Roman" w:cs="Times New Roman"/>
          <w:color w:val="212121"/>
          <w:sz w:val="24"/>
          <w:szCs w:val="24"/>
        </w:rPr>
        <w:t>Pediatrics</w:t>
      </w:r>
      <w:r w:rsidR="006F20F1" w:rsidRPr="00CB492B">
        <w:rPr>
          <w:rFonts w:ascii="Times New Roman" w:hAnsi="Times New Roman" w:cs="Times New Roman"/>
          <w:color w:val="212121"/>
          <w:sz w:val="24"/>
          <w:szCs w:val="24"/>
        </w:rPr>
        <w:t>’</w:t>
      </w:r>
      <w:r w:rsidR="007503D6" w:rsidRPr="00CB492B">
        <w:rPr>
          <w:rFonts w:ascii="Times New Roman" w:hAnsi="Times New Roman" w:cs="Times New Roman"/>
          <w:color w:val="212121"/>
          <w:sz w:val="24"/>
          <w:szCs w:val="24"/>
        </w:rPr>
        <w:t xml:space="preserve"> Advancing Anti-Racism Coalition</w:t>
      </w:r>
      <w:r w:rsidR="00C669DF" w:rsidRPr="00CB492B">
        <w:rPr>
          <w:rFonts w:ascii="Times New Roman" w:hAnsi="Times New Roman" w:cs="Times New Roman"/>
          <w:color w:val="212121"/>
          <w:sz w:val="24"/>
          <w:szCs w:val="24"/>
        </w:rPr>
        <w:t xml:space="preserve">. Nationally, I </w:t>
      </w:r>
      <w:r w:rsidR="000C07F3">
        <w:rPr>
          <w:rFonts w:ascii="Times New Roman" w:hAnsi="Times New Roman" w:cs="Times New Roman"/>
          <w:color w:val="212121"/>
          <w:sz w:val="24"/>
          <w:szCs w:val="24"/>
        </w:rPr>
        <w:t xml:space="preserve">serve on </w:t>
      </w:r>
      <w:r w:rsidR="00290A6B">
        <w:rPr>
          <w:rFonts w:ascii="Times New Roman" w:hAnsi="Times New Roman" w:cs="Times New Roman"/>
          <w:color w:val="212121"/>
          <w:sz w:val="24"/>
          <w:szCs w:val="24"/>
        </w:rPr>
        <w:t xml:space="preserve">DEI </w:t>
      </w:r>
      <w:r w:rsidR="000C07F3">
        <w:rPr>
          <w:rFonts w:ascii="Times New Roman" w:hAnsi="Times New Roman" w:cs="Times New Roman"/>
          <w:color w:val="212121"/>
          <w:sz w:val="24"/>
          <w:szCs w:val="24"/>
        </w:rPr>
        <w:t xml:space="preserve">boards for </w:t>
      </w:r>
      <w:r w:rsidR="00290A6B">
        <w:rPr>
          <w:rFonts w:ascii="Times New Roman" w:hAnsi="Times New Roman" w:cs="Times New Roman"/>
          <w:color w:val="212121"/>
          <w:sz w:val="24"/>
          <w:szCs w:val="24"/>
        </w:rPr>
        <w:t xml:space="preserve">the </w:t>
      </w:r>
      <w:r w:rsidR="00C669DF" w:rsidRPr="00CB492B">
        <w:rPr>
          <w:rFonts w:ascii="Times New Roman" w:hAnsi="Times New Roman" w:cs="Times New Roman"/>
          <w:color w:val="212121"/>
          <w:sz w:val="24"/>
          <w:szCs w:val="24"/>
        </w:rPr>
        <w:t xml:space="preserve">Society of Reproductive Investigation and Society </w:t>
      </w:r>
      <w:r w:rsidR="006F6C16" w:rsidRPr="00CB492B">
        <w:rPr>
          <w:rFonts w:ascii="Times New Roman" w:hAnsi="Times New Roman" w:cs="Times New Roman"/>
          <w:color w:val="212121"/>
          <w:sz w:val="24"/>
          <w:szCs w:val="24"/>
        </w:rPr>
        <w:t>for</w:t>
      </w:r>
      <w:r w:rsidR="00C669DF" w:rsidRPr="00CB492B">
        <w:rPr>
          <w:rFonts w:ascii="Times New Roman" w:hAnsi="Times New Roman" w:cs="Times New Roman"/>
          <w:color w:val="212121"/>
          <w:sz w:val="24"/>
          <w:szCs w:val="24"/>
        </w:rPr>
        <w:t xml:space="preserve"> Maternal Fetal Medicine</w:t>
      </w:r>
      <w:r w:rsidR="000C07F3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14:paraId="0B86E184" w14:textId="280B175E" w:rsidR="006108CF" w:rsidRDefault="0079121C" w:rsidP="006108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Scholarship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9378F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(15%</w:t>
      </w:r>
      <w:r w:rsidR="002B650B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07F3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FTE)</w:t>
      </w:r>
      <w:r w:rsidR="00097742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C2A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As a clini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cian-scientist, my sch</w:t>
      </w:r>
      <w:r w:rsidR="003C2A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olarship centers on 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improv</w:t>
      </w:r>
      <w:r w:rsidR="003C2A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ing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scientific basis and medical understanding of 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prenatal genetic diagnosis and maternal cardiovascular issues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My current 5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-year study with </w:t>
      </w:r>
      <w:proofErr w:type="spellStart"/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SeraCare</w:t>
      </w:r>
      <w:proofErr w:type="spellEnd"/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Sciences 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a prospective investigation of 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non-invasive prenatal testing for pregnancies complicated with fetal abnormalities and chromosomal aberrations. This fruitful collaboration has led to 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several 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scholarly publications and presentations</w:t>
      </w:r>
      <w:r w:rsidR="00EB1F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Phase II of this project</w:t>
      </w:r>
      <w:r w:rsidR="0009774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with the Stanford Metabolic Center</w:t>
      </w:r>
      <w:r w:rsidR="00097742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addresses 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my other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key 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area of 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scholarship</w:t>
      </w:r>
      <w:r w:rsidR="006730B9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maternal metabolic imbalances and cardiovascular disorders. 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With support from</w:t>
      </w:r>
      <w:r w:rsidR="00EB1F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MCHRI Clinician Educator </w:t>
      </w:r>
      <w:r w:rsidR="00EB1F13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Award, 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I am investigating chromosome telomere length as a novel biomarker for maternal morbidity and mortality. This research has allowed me to mentor Dr. Danielle Panelli since she was a PGY5 to now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a junior faculty w</w:t>
      </w:r>
      <w:r w:rsidR="00535FE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ho has obtained NIH and MCHRI </w:t>
      </w:r>
      <w:r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grant funds</w:t>
      </w:r>
      <w:r w:rsidR="00535FE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 I am also embarking on</w:t>
      </w:r>
      <w:r w:rsidR="003C2A0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</w:t>
      </w:r>
      <w:r w:rsidR="00535FE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new research project with Dr. Kathleen Minor to study echocardiogram in labor as a predictive tool for preeclampsia</w:t>
      </w:r>
      <w:r w:rsidR="00D3379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potentially advanced maternal cardiac distress</w:t>
      </w:r>
      <w:r w:rsidR="00535FE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C8C485D" w14:textId="77777777" w:rsidR="00F927AE" w:rsidRDefault="00F927AE" w:rsidP="006108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89A1A2" w14:textId="02FF17C7" w:rsidR="007061C1" w:rsidRPr="00CB492B" w:rsidRDefault="0079121C" w:rsidP="006108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Recognition in </w:t>
      </w:r>
      <w:r w:rsidR="001B03CC"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the </w:t>
      </w:r>
      <w:r w:rsidRPr="00CB49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Field</w:t>
      </w:r>
      <w:r w:rsidR="00F21A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As I have grown in my career, I have been fortunate to</w:t>
      </w:r>
      <w:r w:rsidR="00546B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attain significant 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recognition for my expertise i</w:t>
      </w:r>
      <w:r w:rsidR="005538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maternal fetal medicine care 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</w:t>
      </w:r>
      <w:r w:rsidR="00957B7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perinatal genetics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46B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which 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led to 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83616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internat</w:t>
      </w:r>
      <w:r w:rsidR="005538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ional, </w:t>
      </w:r>
      <w:r w:rsidR="0083616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5538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national and 2</w:t>
      </w:r>
      <w:r w:rsidR="00836164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55383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regional presentations 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over the past </w:t>
      </w:r>
      <w:r w:rsidR="00546BB8">
        <w:rPr>
          <w:rFonts w:ascii="Times New Roman" w:eastAsia="Times New Roman" w:hAnsi="Times New Roman" w:cs="Times New Roman"/>
          <w:color w:val="000000"/>
          <w:sz w:val="24"/>
          <w:szCs w:val="24"/>
        </w:rPr>
        <w:t>seven</w:t>
      </w:r>
      <w:r w:rsidR="004E629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years. </w:t>
      </w:r>
      <w:r w:rsidR="00086577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As I look to the future</w:t>
      </w:r>
      <w:r w:rsidR="00A94D6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086577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03B7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my </w:t>
      </w:r>
      <w:r w:rsidR="00A94D6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vision is to further solidify my </w:t>
      </w:r>
      <w:r w:rsidR="00B03B7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role as a</w:t>
      </w:r>
      <w:r w:rsidR="002258AA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Latina</w:t>
      </w:r>
      <w:r w:rsidR="00B03B7E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57B7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academic leader and foster the new generation of Latinx leaders in reproductive wom</w:t>
      </w:r>
      <w:r w:rsidR="00C669D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en</w:t>
      </w:r>
      <w:r w:rsidR="006F20F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’s</w:t>
      </w:r>
      <w:r w:rsidR="00C669D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health</w:t>
      </w:r>
      <w:r w:rsidR="00546B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A94D6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am 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confident </w:t>
      </w:r>
      <w:r w:rsidR="00546B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goal </w:t>
      </w:r>
      <w:r w:rsidR="00A94D6C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can be achieved at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Stanford</w:t>
      </w:r>
      <w:r w:rsidR="00C669DF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University</w:t>
      </w:r>
      <w:r w:rsidR="00C45475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School of Medicine</w:t>
      </w:r>
      <w:r w:rsidR="006F20F1" w:rsidRPr="00CB492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7061C1" w:rsidRPr="00CB492B" w:rsidSect="00E975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B3660"/>
    <w:multiLevelType w:val="hybridMultilevel"/>
    <w:tmpl w:val="745C46A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83D8B"/>
    <w:multiLevelType w:val="hybridMultilevel"/>
    <w:tmpl w:val="EDF2F2B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1A22AFD"/>
    <w:multiLevelType w:val="hybridMultilevel"/>
    <w:tmpl w:val="26CCB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D7554"/>
    <w:multiLevelType w:val="hybridMultilevel"/>
    <w:tmpl w:val="009EEAD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21DF"/>
    <w:multiLevelType w:val="multilevel"/>
    <w:tmpl w:val="3976C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06027D"/>
    <w:multiLevelType w:val="hybridMultilevel"/>
    <w:tmpl w:val="FB325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150E8"/>
    <w:multiLevelType w:val="hybridMultilevel"/>
    <w:tmpl w:val="6F1C02BA"/>
    <w:lvl w:ilvl="0" w:tplc="0E366D86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24C833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062E4"/>
    <w:multiLevelType w:val="hybridMultilevel"/>
    <w:tmpl w:val="F6A0E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E7CA4"/>
    <w:multiLevelType w:val="hybridMultilevel"/>
    <w:tmpl w:val="DDA0D97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3">
      <w:start w:val="1"/>
      <w:numFmt w:val="upperRoman"/>
      <w:lvlText w:val="%2."/>
      <w:lvlJc w:val="righ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A40576"/>
    <w:multiLevelType w:val="hybridMultilevel"/>
    <w:tmpl w:val="4A1C88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D5B11D3"/>
    <w:multiLevelType w:val="hybridMultilevel"/>
    <w:tmpl w:val="F3FE1C2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1ED6CEA"/>
    <w:multiLevelType w:val="hybridMultilevel"/>
    <w:tmpl w:val="27DA316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4517AA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7897A19"/>
    <w:multiLevelType w:val="hybridMultilevel"/>
    <w:tmpl w:val="25C2EDB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7">
      <w:start w:val="1"/>
      <w:numFmt w:val="lowerLetter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D507DE"/>
    <w:multiLevelType w:val="hybridMultilevel"/>
    <w:tmpl w:val="FA320C8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B4E70D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08F5DAE"/>
    <w:multiLevelType w:val="hybridMultilevel"/>
    <w:tmpl w:val="3BC8BCC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7C702E8F"/>
    <w:multiLevelType w:val="hybridMultilevel"/>
    <w:tmpl w:val="A66E7C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3"/>
  </w:num>
  <w:num w:numId="4">
    <w:abstractNumId w:val="6"/>
  </w:num>
  <w:num w:numId="5">
    <w:abstractNumId w:val="1"/>
  </w:num>
  <w:num w:numId="6">
    <w:abstractNumId w:val="12"/>
  </w:num>
  <w:num w:numId="7">
    <w:abstractNumId w:val="15"/>
  </w:num>
  <w:num w:numId="8">
    <w:abstractNumId w:val="4"/>
  </w:num>
  <w:num w:numId="9">
    <w:abstractNumId w:val="0"/>
  </w:num>
  <w:num w:numId="10">
    <w:abstractNumId w:val="13"/>
  </w:num>
  <w:num w:numId="11">
    <w:abstractNumId w:val="9"/>
  </w:num>
  <w:num w:numId="12">
    <w:abstractNumId w:val="8"/>
  </w:num>
  <w:num w:numId="13">
    <w:abstractNumId w:val="14"/>
  </w:num>
  <w:num w:numId="14">
    <w:abstractNumId w:val="10"/>
  </w:num>
  <w:num w:numId="15">
    <w:abstractNumId w:val="11"/>
  </w:num>
  <w:num w:numId="16">
    <w:abstractNumId w:val="5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27"/>
    <w:rsid w:val="00005B74"/>
    <w:rsid w:val="000239ED"/>
    <w:rsid w:val="000241BE"/>
    <w:rsid w:val="00057E1C"/>
    <w:rsid w:val="00082209"/>
    <w:rsid w:val="00086577"/>
    <w:rsid w:val="00097742"/>
    <w:rsid w:val="000C07F3"/>
    <w:rsid w:val="000E4B27"/>
    <w:rsid w:val="000E777A"/>
    <w:rsid w:val="000F0C19"/>
    <w:rsid w:val="001046CD"/>
    <w:rsid w:val="001066E7"/>
    <w:rsid w:val="0011133A"/>
    <w:rsid w:val="00133367"/>
    <w:rsid w:val="00144CC4"/>
    <w:rsid w:val="001519D8"/>
    <w:rsid w:val="001524F2"/>
    <w:rsid w:val="0016369C"/>
    <w:rsid w:val="00167B13"/>
    <w:rsid w:val="00175B4D"/>
    <w:rsid w:val="001766B9"/>
    <w:rsid w:val="001B03CC"/>
    <w:rsid w:val="001C260E"/>
    <w:rsid w:val="001D301D"/>
    <w:rsid w:val="001E2E23"/>
    <w:rsid w:val="001E6CFD"/>
    <w:rsid w:val="00211877"/>
    <w:rsid w:val="002155B5"/>
    <w:rsid w:val="00221D98"/>
    <w:rsid w:val="002258AA"/>
    <w:rsid w:val="00231619"/>
    <w:rsid w:val="00237621"/>
    <w:rsid w:val="00277DDD"/>
    <w:rsid w:val="002872F7"/>
    <w:rsid w:val="00290A6B"/>
    <w:rsid w:val="002B02E0"/>
    <w:rsid w:val="002B4571"/>
    <w:rsid w:val="002B4885"/>
    <w:rsid w:val="002B650B"/>
    <w:rsid w:val="002C069C"/>
    <w:rsid w:val="002C68DB"/>
    <w:rsid w:val="002C78DE"/>
    <w:rsid w:val="002E0085"/>
    <w:rsid w:val="002F23BE"/>
    <w:rsid w:val="00310B67"/>
    <w:rsid w:val="00343A94"/>
    <w:rsid w:val="0038685F"/>
    <w:rsid w:val="003B6639"/>
    <w:rsid w:val="003B7B3C"/>
    <w:rsid w:val="003C2A0E"/>
    <w:rsid w:val="003F64AA"/>
    <w:rsid w:val="003F66FE"/>
    <w:rsid w:val="00401A34"/>
    <w:rsid w:val="004560FC"/>
    <w:rsid w:val="00485EE1"/>
    <w:rsid w:val="004951E7"/>
    <w:rsid w:val="004E457A"/>
    <w:rsid w:val="004E5856"/>
    <w:rsid w:val="004E629A"/>
    <w:rsid w:val="004F2670"/>
    <w:rsid w:val="005012A6"/>
    <w:rsid w:val="00506F92"/>
    <w:rsid w:val="00535FEC"/>
    <w:rsid w:val="00546BB8"/>
    <w:rsid w:val="0055383A"/>
    <w:rsid w:val="00561382"/>
    <w:rsid w:val="005707AF"/>
    <w:rsid w:val="0059378F"/>
    <w:rsid w:val="005D73C3"/>
    <w:rsid w:val="005E3660"/>
    <w:rsid w:val="006012E5"/>
    <w:rsid w:val="006059CF"/>
    <w:rsid w:val="006108CF"/>
    <w:rsid w:val="00622F39"/>
    <w:rsid w:val="006577FF"/>
    <w:rsid w:val="006730B9"/>
    <w:rsid w:val="006C438D"/>
    <w:rsid w:val="006D5A65"/>
    <w:rsid w:val="006E50C5"/>
    <w:rsid w:val="006F20F1"/>
    <w:rsid w:val="006F6C16"/>
    <w:rsid w:val="007061C1"/>
    <w:rsid w:val="00743676"/>
    <w:rsid w:val="007503D6"/>
    <w:rsid w:val="007537AF"/>
    <w:rsid w:val="00766BAF"/>
    <w:rsid w:val="0079121C"/>
    <w:rsid w:val="00795B9F"/>
    <w:rsid w:val="00796FFA"/>
    <w:rsid w:val="007C3F82"/>
    <w:rsid w:val="007F17D9"/>
    <w:rsid w:val="007F419C"/>
    <w:rsid w:val="007F7ABF"/>
    <w:rsid w:val="00813140"/>
    <w:rsid w:val="00836164"/>
    <w:rsid w:val="00837F58"/>
    <w:rsid w:val="00840DA6"/>
    <w:rsid w:val="008457DE"/>
    <w:rsid w:val="0087654F"/>
    <w:rsid w:val="008769BB"/>
    <w:rsid w:val="00891A29"/>
    <w:rsid w:val="008C0F7A"/>
    <w:rsid w:val="008E3723"/>
    <w:rsid w:val="008E3BE6"/>
    <w:rsid w:val="0090650A"/>
    <w:rsid w:val="009247FB"/>
    <w:rsid w:val="009328BE"/>
    <w:rsid w:val="00940ABB"/>
    <w:rsid w:val="00957B71"/>
    <w:rsid w:val="00983FA7"/>
    <w:rsid w:val="009A2346"/>
    <w:rsid w:val="009A6668"/>
    <w:rsid w:val="009C5299"/>
    <w:rsid w:val="009C595B"/>
    <w:rsid w:val="009E651B"/>
    <w:rsid w:val="00A208F5"/>
    <w:rsid w:val="00A21DC3"/>
    <w:rsid w:val="00A5595B"/>
    <w:rsid w:val="00A55F6B"/>
    <w:rsid w:val="00A6725C"/>
    <w:rsid w:val="00A777C4"/>
    <w:rsid w:val="00A8131C"/>
    <w:rsid w:val="00A93321"/>
    <w:rsid w:val="00A9414F"/>
    <w:rsid w:val="00A94D6C"/>
    <w:rsid w:val="00AB5DE1"/>
    <w:rsid w:val="00AD2B60"/>
    <w:rsid w:val="00AD4D5D"/>
    <w:rsid w:val="00B03B7E"/>
    <w:rsid w:val="00B129D5"/>
    <w:rsid w:val="00B138E5"/>
    <w:rsid w:val="00B142A0"/>
    <w:rsid w:val="00B22273"/>
    <w:rsid w:val="00B25635"/>
    <w:rsid w:val="00B33705"/>
    <w:rsid w:val="00B4380B"/>
    <w:rsid w:val="00B551FF"/>
    <w:rsid w:val="00B570B5"/>
    <w:rsid w:val="00B91950"/>
    <w:rsid w:val="00B92E59"/>
    <w:rsid w:val="00BA7A6B"/>
    <w:rsid w:val="00BC0925"/>
    <w:rsid w:val="00BC3B06"/>
    <w:rsid w:val="00BC424F"/>
    <w:rsid w:val="00C001B3"/>
    <w:rsid w:val="00C035B7"/>
    <w:rsid w:val="00C17811"/>
    <w:rsid w:val="00C45475"/>
    <w:rsid w:val="00C669DF"/>
    <w:rsid w:val="00C75EE4"/>
    <w:rsid w:val="00CB492B"/>
    <w:rsid w:val="00CC4E8C"/>
    <w:rsid w:val="00CC4FCD"/>
    <w:rsid w:val="00CD6DCB"/>
    <w:rsid w:val="00CE1B13"/>
    <w:rsid w:val="00CE7167"/>
    <w:rsid w:val="00CF777D"/>
    <w:rsid w:val="00D10764"/>
    <w:rsid w:val="00D108E5"/>
    <w:rsid w:val="00D16A58"/>
    <w:rsid w:val="00D2179D"/>
    <w:rsid w:val="00D25262"/>
    <w:rsid w:val="00D33791"/>
    <w:rsid w:val="00D350BA"/>
    <w:rsid w:val="00D410BC"/>
    <w:rsid w:val="00D61D1F"/>
    <w:rsid w:val="00D6242A"/>
    <w:rsid w:val="00D629BA"/>
    <w:rsid w:val="00D85258"/>
    <w:rsid w:val="00D9446B"/>
    <w:rsid w:val="00DC0EF3"/>
    <w:rsid w:val="00E0726D"/>
    <w:rsid w:val="00E317BB"/>
    <w:rsid w:val="00E43802"/>
    <w:rsid w:val="00E51D17"/>
    <w:rsid w:val="00E56D3C"/>
    <w:rsid w:val="00E63D5D"/>
    <w:rsid w:val="00E917C4"/>
    <w:rsid w:val="00E92220"/>
    <w:rsid w:val="00E975BD"/>
    <w:rsid w:val="00EB1F13"/>
    <w:rsid w:val="00EB39CD"/>
    <w:rsid w:val="00EB42F2"/>
    <w:rsid w:val="00EC030D"/>
    <w:rsid w:val="00ED4A96"/>
    <w:rsid w:val="00EE1645"/>
    <w:rsid w:val="00EF6C46"/>
    <w:rsid w:val="00F10D8D"/>
    <w:rsid w:val="00F16B7A"/>
    <w:rsid w:val="00F21A95"/>
    <w:rsid w:val="00F3598C"/>
    <w:rsid w:val="00F41E3E"/>
    <w:rsid w:val="00F42D43"/>
    <w:rsid w:val="00F65111"/>
    <w:rsid w:val="00F76846"/>
    <w:rsid w:val="00F84FD3"/>
    <w:rsid w:val="00F90AD8"/>
    <w:rsid w:val="00F927AE"/>
    <w:rsid w:val="00FA019B"/>
    <w:rsid w:val="00FA2178"/>
    <w:rsid w:val="00FA2AF1"/>
    <w:rsid w:val="00FA5ABE"/>
    <w:rsid w:val="00FA7E20"/>
    <w:rsid w:val="00FC6524"/>
    <w:rsid w:val="00FC76DB"/>
    <w:rsid w:val="00FF043E"/>
    <w:rsid w:val="00FF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C1099"/>
  <w15:chartTrackingRefBased/>
  <w15:docId w15:val="{C3F6BFF3-B5DC-4877-8703-9290A65C3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B27"/>
    <w:pPr>
      <w:ind w:left="720"/>
      <w:contextualSpacing/>
    </w:pPr>
  </w:style>
  <w:style w:type="paragraph" w:styleId="NormalWeb">
    <w:name w:val="Normal (Web)"/>
    <w:basedOn w:val="Normal"/>
    <w:rsid w:val="00163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9B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BA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A21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21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21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21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217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6BAF"/>
    <w:pPr>
      <w:spacing w:after="0" w:line="240" w:lineRule="auto"/>
    </w:pPr>
  </w:style>
  <w:style w:type="character" w:customStyle="1" w:styleId="cf01">
    <w:name w:val="cf01"/>
    <w:basedOn w:val="DefaultParagraphFont"/>
    <w:rsid w:val="00E63D5D"/>
    <w:rPr>
      <w:rFonts w:ascii="Segoe UI" w:hAnsi="Segoe UI" w:cs="Segoe UI" w:hint="default"/>
      <w:b/>
      <w:bCs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42D4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2D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Ylayaly Katherine Bianco</dc:creator>
  <cp:keywords/>
  <dc:description/>
  <cp:lastModifiedBy>Dr. Ylayaly Katherine Bianco</cp:lastModifiedBy>
  <cp:revision>2</cp:revision>
  <dcterms:created xsi:type="dcterms:W3CDTF">2022-05-10T23:45:00Z</dcterms:created>
  <dcterms:modified xsi:type="dcterms:W3CDTF">2022-05-10T23:45:00Z</dcterms:modified>
</cp:coreProperties>
</file>