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B8AEA" w14:textId="77777777" w:rsidR="00A22752" w:rsidRDefault="00A22752" w:rsidP="00A22752">
      <w:pPr>
        <w:keepNext/>
        <w:tabs>
          <w:tab w:val="left" w:pos="1620"/>
        </w:tabs>
        <w:ind w:right="-540"/>
        <w:rPr>
          <w:rFonts w:ascii="Palatino Linotype" w:hAnsi="Palatino Linotype" w:cs="Palatino Linotype"/>
          <w:b/>
          <w:bCs/>
          <w:smallCaps/>
          <w:sz w:val="28"/>
          <w:szCs w:val="28"/>
        </w:rPr>
      </w:pPr>
      <w:r>
        <w:rPr>
          <w:rFonts w:ascii="Palatino Linotype" w:hAnsi="Palatino Linotype" w:cs="Palatino Linotype"/>
          <w:b/>
          <w:bCs/>
          <w:smallCaps/>
          <w:sz w:val="28"/>
          <w:szCs w:val="28"/>
        </w:rPr>
        <w:t>R.B. Brenner</w:t>
      </w:r>
    </w:p>
    <w:tbl>
      <w:tblPr>
        <w:tblW w:w="0" w:type="auto"/>
        <w:tblInd w:w="-178" w:type="dxa"/>
        <w:tblLayout w:type="fixed"/>
        <w:tblCellMar>
          <w:left w:w="180" w:type="dxa"/>
          <w:right w:w="180" w:type="dxa"/>
        </w:tblCellMar>
        <w:tblLook w:val="0000" w:firstRow="0" w:lastRow="0" w:firstColumn="0" w:lastColumn="0" w:noHBand="0" w:noVBand="0"/>
      </w:tblPr>
      <w:tblGrid>
        <w:gridCol w:w="10818"/>
      </w:tblGrid>
      <w:tr w:rsidR="00A22752" w14:paraId="22AA0CD1" w14:textId="77777777">
        <w:trPr>
          <w:trHeight w:val="375"/>
        </w:trPr>
        <w:tc>
          <w:tcPr>
            <w:tcW w:w="10818" w:type="dxa"/>
            <w:tcBorders>
              <w:top w:val="single" w:sz="12" w:space="0" w:color="auto"/>
              <w:left w:val="nil"/>
              <w:bottom w:val="nil"/>
              <w:right w:val="nil"/>
            </w:tcBorders>
          </w:tcPr>
          <w:p w14:paraId="737D22B9" w14:textId="136575C5" w:rsidR="00F53B9F" w:rsidRPr="004D1B76" w:rsidRDefault="00DC513D" w:rsidP="00C4495C">
            <w:pPr>
              <w:tabs>
                <w:tab w:val="left" w:pos="1620"/>
              </w:tabs>
              <w:rPr>
                <w:rFonts w:ascii="Palatino Linotype" w:hAnsi="Palatino Linotype"/>
                <w:i/>
                <w:sz w:val="20"/>
                <w:szCs w:val="20"/>
              </w:rPr>
            </w:pPr>
            <w:r>
              <w:rPr>
                <w:rFonts w:ascii="Palatino Linotype" w:hAnsi="Palatino Linotype" w:cs="Palatino Linotype"/>
                <w:i/>
                <w:iCs/>
                <w:sz w:val="20"/>
                <w:szCs w:val="20"/>
              </w:rPr>
              <w:t>12115 San Vicente Blvd., #106, Los Angeles, CA 90049</w:t>
            </w:r>
            <w:r w:rsidR="004D1B76">
              <w:rPr>
                <w:rFonts w:ascii="Palatino Linotype" w:hAnsi="Palatino Linotype" w:cs="Palatino Linotype"/>
                <w:i/>
                <w:iCs/>
                <w:sz w:val="20"/>
                <w:szCs w:val="20"/>
              </w:rPr>
              <w:t xml:space="preserve">        </w:t>
            </w:r>
            <w:r w:rsidR="004908AE">
              <w:rPr>
                <w:rFonts w:ascii="Palatino Linotype" w:hAnsi="Palatino Linotype" w:cs="Palatino Linotype"/>
                <w:i/>
                <w:iCs/>
                <w:sz w:val="20"/>
                <w:szCs w:val="20"/>
              </w:rPr>
              <w:t xml:space="preserve">        </w:t>
            </w:r>
            <w:r w:rsidR="004D1B76">
              <w:rPr>
                <w:rFonts w:ascii="Palatino Linotype" w:hAnsi="Palatino Linotype" w:cs="Palatino Linotype"/>
                <w:i/>
                <w:iCs/>
                <w:sz w:val="20"/>
                <w:szCs w:val="20"/>
              </w:rPr>
              <w:t xml:space="preserve">  Email: </w:t>
            </w:r>
            <w:r w:rsidR="00E45D80">
              <w:rPr>
                <w:rFonts w:ascii="Palatino Linotype" w:hAnsi="Palatino Linotype"/>
                <w:i/>
                <w:sz w:val="20"/>
                <w:szCs w:val="20"/>
              </w:rPr>
              <w:t>rbbrenne</w:t>
            </w:r>
            <w:r w:rsidR="00CB4861">
              <w:rPr>
                <w:rFonts w:ascii="Palatino Linotype" w:hAnsi="Palatino Linotype"/>
                <w:i/>
                <w:sz w:val="20"/>
                <w:szCs w:val="20"/>
              </w:rPr>
              <w:t>r</w:t>
            </w:r>
            <w:r w:rsidR="00391CEB">
              <w:rPr>
                <w:rFonts w:ascii="Palatino Linotype" w:hAnsi="Palatino Linotype"/>
                <w:i/>
                <w:sz w:val="20"/>
                <w:szCs w:val="20"/>
              </w:rPr>
              <w:t>@</w:t>
            </w:r>
            <w:r w:rsidR="00CB4861">
              <w:rPr>
                <w:rFonts w:ascii="Palatino Linotype" w:hAnsi="Palatino Linotype"/>
                <w:i/>
                <w:sz w:val="20"/>
                <w:szCs w:val="20"/>
              </w:rPr>
              <w:t>stanford.edu</w:t>
            </w:r>
          </w:p>
        </w:tc>
      </w:tr>
    </w:tbl>
    <w:p w14:paraId="70BA8045" w14:textId="77777777" w:rsidR="00A22752" w:rsidRDefault="00A22752" w:rsidP="00A22752">
      <w:pPr>
        <w:tabs>
          <w:tab w:val="left" w:pos="1620"/>
          <w:tab w:val="left" w:pos="4140"/>
        </w:tabs>
        <w:ind w:right="-90"/>
        <w:rPr>
          <w:rFonts w:ascii="Palatino Linotype" w:hAnsi="Palatino Linotype" w:cs="Palatino Linotype"/>
          <w:sz w:val="10"/>
          <w:szCs w:val="10"/>
        </w:rPr>
      </w:pPr>
    </w:p>
    <w:tbl>
      <w:tblPr>
        <w:tblW w:w="0" w:type="auto"/>
        <w:tblInd w:w="-178" w:type="dxa"/>
        <w:tblLayout w:type="fixed"/>
        <w:tblCellMar>
          <w:left w:w="180" w:type="dxa"/>
          <w:right w:w="180" w:type="dxa"/>
        </w:tblCellMar>
        <w:tblLook w:val="0000" w:firstRow="0" w:lastRow="0" w:firstColumn="0" w:lastColumn="0" w:noHBand="0" w:noVBand="0"/>
      </w:tblPr>
      <w:tblGrid>
        <w:gridCol w:w="10728"/>
      </w:tblGrid>
      <w:tr w:rsidR="00A22752" w14:paraId="1A3F7CDA" w14:textId="77777777">
        <w:trPr>
          <w:trHeight w:val="414"/>
        </w:trPr>
        <w:tc>
          <w:tcPr>
            <w:tcW w:w="10728" w:type="dxa"/>
            <w:tcBorders>
              <w:top w:val="nil"/>
              <w:left w:val="nil"/>
              <w:bottom w:val="single" w:sz="8" w:space="0" w:color="auto"/>
              <w:right w:val="nil"/>
            </w:tcBorders>
          </w:tcPr>
          <w:p w14:paraId="3DD7C8CF" w14:textId="77777777" w:rsidR="00A22752" w:rsidRDefault="004D1B76" w:rsidP="004D1B76">
            <w:pPr>
              <w:keepNext/>
              <w:tabs>
                <w:tab w:val="left" w:pos="1620"/>
              </w:tabs>
              <w:rPr>
                <w:rFonts w:ascii="Palatino Linotype" w:hAnsi="Palatino Linotype" w:cs="Palatino Linotype"/>
              </w:rPr>
            </w:pPr>
            <w:r>
              <w:rPr>
                <w:rFonts w:ascii="Palatino Linotype" w:hAnsi="Palatino Linotype" w:cs="Palatino Linotype"/>
                <w:b/>
                <w:bCs/>
                <w:smallCaps/>
              </w:rPr>
              <w:t xml:space="preserve">Professional </w:t>
            </w:r>
            <w:r w:rsidR="00A22752">
              <w:rPr>
                <w:rFonts w:ascii="Palatino Linotype" w:hAnsi="Palatino Linotype" w:cs="Palatino Linotype"/>
                <w:b/>
                <w:bCs/>
                <w:smallCaps/>
              </w:rPr>
              <w:t>Experience</w:t>
            </w:r>
          </w:p>
        </w:tc>
      </w:tr>
    </w:tbl>
    <w:p w14:paraId="10A56DE5" w14:textId="77777777" w:rsidR="00A22752" w:rsidRDefault="00A22752" w:rsidP="004679A7">
      <w:pPr>
        <w:widowControl w:val="0"/>
        <w:overflowPunct w:val="0"/>
        <w:autoSpaceDE w:val="0"/>
        <w:autoSpaceDN w:val="0"/>
        <w:adjustRightInd w:val="0"/>
        <w:spacing w:after="0" w:line="240" w:lineRule="auto"/>
        <w:outlineLvl w:val="0"/>
        <w:rPr>
          <w:rFonts w:ascii="Palatino Linotype" w:hAnsi="Palatino Linotype" w:cs="Palatino Linotype"/>
          <w:sz w:val="6"/>
          <w:szCs w:val="6"/>
        </w:rPr>
      </w:pPr>
    </w:p>
    <w:p w14:paraId="3575B499" w14:textId="77777777" w:rsidR="004679A7" w:rsidRPr="008B2854" w:rsidRDefault="004679A7" w:rsidP="004679A7">
      <w:pPr>
        <w:widowControl w:val="0"/>
        <w:overflowPunct w:val="0"/>
        <w:autoSpaceDE w:val="0"/>
        <w:autoSpaceDN w:val="0"/>
        <w:adjustRightInd w:val="0"/>
        <w:spacing w:after="0" w:line="240" w:lineRule="auto"/>
        <w:outlineLvl w:val="0"/>
        <w:rPr>
          <w:rFonts w:ascii="Times New Roman" w:hAnsi="Times New Roman"/>
          <w:b/>
          <w:bCs/>
          <w:i/>
          <w:iCs/>
          <w:kern w:val="28"/>
          <w:sz w:val="20"/>
          <w:szCs w:val="20"/>
        </w:rPr>
      </w:pPr>
    </w:p>
    <w:p w14:paraId="4CDEC9BE" w14:textId="08FC155B" w:rsidR="00662AF8" w:rsidRDefault="00662AF8" w:rsidP="00662AF8">
      <w:pPr>
        <w:widowControl w:val="0"/>
        <w:tabs>
          <w:tab w:val="left" w:pos="2790"/>
          <w:tab w:val="left" w:pos="2880"/>
          <w:tab w:val="left" w:pos="3150"/>
          <w:tab w:val="left" w:pos="3330"/>
          <w:tab w:val="left" w:pos="3420"/>
        </w:tabs>
        <w:overflowPunct w:val="0"/>
        <w:autoSpaceDE w:val="0"/>
        <w:autoSpaceDN w:val="0"/>
        <w:adjustRightInd w:val="0"/>
        <w:spacing w:after="0" w:line="240" w:lineRule="auto"/>
        <w:rPr>
          <w:rFonts w:ascii="Times New Roman" w:hAnsi="Times New Roman"/>
          <w:b/>
          <w:bCs/>
          <w:kern w:val="28"/>
          <w:sz w:val="20"/>
          <w:szCs w:val="20"/>
        </w:rPr>
      </w:pPr>
      <w:r>
        <w:rPr>
          <w:rFonts w:ascii="Times New Roman" w:hAnsi="Times New Roman"/>
          <w:b/>
          <w:kern w:val="28"/>
          <w:sz w:val="20"/>
          <w:szCs w:val="20"/>
        </w:rPr>
        <w:t>September 2018</w:t>
      </w:r>
      <w:r w:rsidRPr="00A22752">
        <w:rPr>
          <w:rFonts w:ascii="Times New Roman" w:hAnsi="Times New Roman"/>
          <w:b/>
          <w:kern w:val="28"/>
          <w:sz w:val="20"/>
          <w:szCs w:val="20"/>
        </w:rPr>
        <w:t xml:space="preserve"> to </w:t>
      </w:r>
      <w:r>
        <w:rPr>
          <w:rFonts w:ascii="Times New Roman" w:hAnsi="Times New Roman"/>
          <w:b/>
          <w:kern w:val="28"/>
          <w:sz w:val="20"/>
          <w:szCs w:val="20"/>
        </w:rPr>
        <w:t>Present</w:t>
      </w:r>
      <w:r>
        <w:rPr>
          <w:rFonts w:ascii="Times New Roman" w:hAnsi="Times New Roman"/>
          <w:b/>
          <w:kern w:val="28"/>
          <w:sz w:val="20"/>
          <w:szCs w:val="20"/>
        </w:rPr>
        <w:tab/>
      </w:r>
      <w:r>
        <w:rPr>
          <w:rFonts w:ascii="Times New Roman" w:hAnsi="Times New Roman"/>
          <w:b/>
          <w:kern w:val="28"/>
          <w:sz w:val="20"/>
          <w:szCs w:val="20"/>
        </w:rPr>
        <w:tab/>
      </w:r>
      <w:r>
        <w:rPr>
          <w:rFonts w:ascii="Times New Roman" w:hAnsi="Times New Roman"/>
          <w:b/>
          <w:kern w:val="28"/>
          <w:sz w:val="20"/>
          <w:szCs w:val="20"/>
        </w:rPr>
        <w:tab/>
      </w:r>
      <w:r w:rsidRPr="00C90F51">
        <w:rPr>
          <w:rFonts w:ascii="Times New Roman" w:hAnsi="Times New Roman"/>
          <w:b/>
          <w:kern w:val="28"/>
          <w:sz w:val="20"/>
          <w:szCs w:val="20"/>
        </w:rPr>
        <w:t>Stanford University</w:t>
      </w:r>
    </w:p>
    <w:p w14:paraId="19EE4C7A" w14:textId="49CBE939" w:rsidR="00662AF8" w:rsidRPr="004D1B76" w:rsidRDefault="00662AF8" w:rsidP="00662AF8">
      <w:pPr>
        <w:widowControl w:val="0"/>
        <w:overflowPunct w:val="0"/>
        <w:autoSpaceDE w:val="0"/>
        <w:autoSpaceDN w:val="0"/>
        <w:adjustRightInd w:val="0"/>
        <w:spacing w:after="0" w:line="240" w:lineRule="auto"/>
        <w:outlineLvl w:val="0"/>
        <w:rPr>
          <w:rFonts w:ascii="Times New Roman" w:hAnsi="Times New Roman"/>
          <w:i/>
          <w:kern w:val="28"/>
          <w:sz w:val="20"/>
          <w:szCs w:val="20"/>
        </w:rPr>
      </w:pPr>
      <w:r>
        <w:rPr>
          <w:rFonts w:ascii="Times New Roman" w:hAnsi="Times New Roman"/>
          <w:i/>
          <w:kern w:val="28"/>
          <w:sz w:val="20"/>
          <w:szCs w:val="20"/>
        </w:rPr>
        <w:t>Lecturer</w:t>
      </w:r>
    </w:p>
    <w:p w14:paraId="120475A4" w14:textId="51DCD46E" w:rsidR="00662AF8" w:rsidRPr="00F47364" w:rsidRDefault="00662AF8" w:rsidP="002A0F52">
      <w:pPr>
        <w:pStyle w:val="ListParagraph"/>
        <w:widowControl w:val="0"/>
        <w:numPr>
          <w:ilvl w:val="0"/>
          <w:numId w:val="12"/>
        </w:numPr>
        <w:tabs>
          <w:tab w:val="left" w:pos="990"/>
          <w:tab w:val="left" w:pos="2790"/>
          <w:tab w:val="left" w:pos="2880"/>
          <w:tab w:val="left" w:pos="3150"/>
          <w:tab w:val="left" w:pos="3330"/>
          <w:tab w:val="left" w:pos="3420"/>
        </w:tabs>
        <w:overflowPunct w:val="0"/>
        <w:autoSpaceDE w:val="0"/>
        <w:autoSpaceDN w:val="0"/>
        <w:adjustRightInd w:val="0"/>
        <w:spacing w:after="0" w:line="240" w:lineRule="auto"/>
        <w:ind w:left="630" w:firstLine="0"/>
        <w:rPr>
          <w:rFonts w:ascii="Times New Roman" w:hAnsi="Times New Roman"/>
          <w:b/>
          <w:kern w:val="28"/>
          <w:sz w:val="20"/>
          <w:szCs w:val="20"/>
        </w:rPr>
      </w:pPr>
      <w:r w:rsidRPr="00F47364">
        <w:rPr>
          <w:rFonts w:ascii="Times New Roman" w:hAnsi="Times New Roman"/>
          <w:kern w:val="28"/>
          <w:sz w:val="20"/>
          <w:szCs w:val="20"/>
        </w:rPr>
        <w:t xml:space="preserve">Teach </w:t>
      </w:r>
      <w:r w:rsidR="00A6239F" w:rsidRPr="00F47364">
        <w:rPr>
          <w:rFonts w:ascii="Times New Roman" w:hAnsi="Times New Roman"/>
          <w:kern w:val="28"/>
          <w:sz w:val="20"/>
          <w:szCs w:val="20"/>
        </w:rPr>
        <w:t>courses</w:t>
      </w:r>
      <w:r w:rsidR="001B6BE8" w:rsidRPr="00F47364">
        <w:rPr>
          <w:rFonts w:ascii="Times New Roman" w:hAnsi="Times New Roman"/>
          <w:kern w:val="28"/>
          <w:sz w:val="20"/>
          <w:szCs w:val="20"/>
        </w:rPr>
        <w:t xml:space="preserve"> in the </w:t>
      </w:r>
      <w:r w:rsidR="002D51F4">
        <w:rPr>
          <w:rFonts w:ascii="Times New Roman" w:hAnsi="Times New Roman"/>
          <w:kern w:val="28"/>
          <w:sz w:val="20"/>
          <w:szCs w:val="20"/>
        </w:rPr>
        <w:t xml:space="preserve">Department of Communication </w:t>
      </w:r>
      <w:r w:rsidR="004908AE" w:rsidRPr="00F47364">
        <w:rPr>
          <w:rFonts w:ascii="Times New Roman" w:hAnsi="Times New Roman"/>
          <w:kern w:val="28"/>
          <w:sz w:val="20"/>
          <w:szCs w:val="20"/>
        </w:rPr>
        <w:t>and</w:t>
      </w:r>
      <w:r w:rsidR="00F74018" w:rsidRPr="00F47364">
        <w:rPr>
          <w:rFonts w:ascii="Times New Roman" w:hAnsi="Times New Roman"/>
          <w:kern w:val="28"/>
          <w:sz w:val="20"/>
          <w:szCs w:val="20"/>
        </w:rPr>
        <w:t xml:space="preserve"> serve as managing director of the Stanford Journalism and Democracy Initiative. </w:t>
      </w:r>
    </w:p>
    <w:p w14:paraId="08540298" w14:textId="77777777" w:rsidR="00F47364" w:rsidRPr="00F47364" w:rsidRDefault="00F47364" w:rsidP="00F47364">
      <w:pPr>
        <w:pStyle w:val="ListParagraph"/>
        <w:widowControl w:val="0"/>
        <w:tabs>
          <w:tab w:val="left" w:pos="990"/>
          <w:tab w:val="left" w:pos="2790"/>
          <w:tab w:val="left" w:pos="2880"/>
          <w:tab w:val="left" w:pos="3150"/>
          <w:tab w:val="left" w:pos="3330"/>
          <w:tab w:val="left" w:pos="3420"/>
        </w:tabs>
        <w:overflowPunct w:val="0"/>
        <w:autoSpaceDE w:val="0"/>
        <w:autoSpaceDN w:val="0"/>
        <w:adjustRightInd w:val="0"/>
        <w:spacing w:after="0" w:line="240" w:lineRule="auto"/>
        <w:ind w:left="630"/>
        <w:rPr>
          <w:rFonts w:ascii="Times New Roman" w:hAnsi="Times New Roman"/>
          <w:b/>
          <w:kern w:val="28"/>
          <w:sz w:val="20"/>
          <w:szCs w:val="20"/>
        </w:rPr>
      </w:pPr>
    </w:p>
    <w:p w14:paraId="16F4BE91" w14:textId="11A1FD90" w:rsidR="00391CEB" w:rsidRDefault="00391CEB" w:rsidP="00391CEB">
      <w:pPr>
        <w:widowControl w:val="0"/>
        <w:tabs>
          <w:tab w:val="left" w:pos="2790"/>
          <w:tab w:val="left" w:pos="2880"/>
          <w:tab w:val="left" w:pos="3150"/>
          <w:tab w:val="left" w:pos="3330"/>
          <w:tab w:val="left" w:pos="3420"/>
        </w:tabs>
        <w:overflowPunct w:val="0"/>
        <w:autoSpaceDE w:val="0"/>
        <w:autoSpaceDN w:val="0"/>
        <w:adjustRightInd w:val="0"/>
        <w:spacing w:after="0" w:line="240" w:lineRule="auto"/>
        <w:rPr>
          <w:rFonts w:ascii="Times New Roman" w:hAnsi="Times New Roman"/>
          <w:b/>
          <w:bCs/>
          <w:kern w:val="28"/>
          <w:sz w:val="20"/>
          <w:szCs w:val="20"/>
        </w:rPr>
      </w:pPr>
      <w:r>
        <w:rPr>
          <w:rFonts w:ascii="Times New Roman" w:hAnsi="Times New Roman"/>
          <w:b/>
          <w:kern w:val="28"/>
          <w:sz w:val="20"/>
          <w:szCs w:val="20"/>
        </w:rPr>
        <w:t>August 2014</w:t>
      </w:r>
      <w:r w:rsidRPr="00A22752">
        <w:rPr>
          <w:rFonts w:ascii="Times New Roman" w:hAnsi="Times New Roman"/>
          <w:b/>
          <w:kern w:val="28"/>
          <w:sz w:val="20"/>
          <w:szCs w:val="20"/>
        </w:rPr>
        <w:t xml:space="preserve"> to </w:t>
      </w:r>
      <w:r w:rsidR="001D42F7">
        <w:rPr>
          <w:rFonts w:ascii="Times New Roman" w:hAnsi="Times New Roman"/>
          <w:b/>
          <w:kern w:val="28"/>
          <w:sz w:val="20"/>
          <w:szCs w:val="20"/>
        </w:rPr>
        <w:t>June</w:t>
      </w:r>
      <w:r w:rsidR="00662AF8">
        <w:rPr>
          <w:rFonts w:ascii="Times New Roman" w:hAnsi="Times New Roman"/>
          <w:b/>
          <w:kern w:val="28"/>
          <w:sz w:val="20"/>
          <w:szCs w:val="20"/>
        </w:rPr>
        <w:t xml:space="preserve"> 201</w:t>
      </w:r>
      <w:r w:rsidR="002F6E83">
        <w:rPr>
          <w:rFonts w:ascii="Times New Roman" w:hAnsi="Times New Roman"/>
          <w:b/>
          <w:kern w:val="28"/>
          <w:sz w:val="20"/>
          <w:szCs w:val="20"/>
        </w:rPr>
        <w:t>8</w:t>
      </w:r>
      <w:r>
        <w:rPr>
          <w:rFonts w:ascii="Times New Roman" w:hAnsi="Times New Roman"/>
          <w:b/>
          <w:kern w:val="28"/>
          <w:sz w:val="20"/>
          <w:szCs w:val="20"/>
        </w:rPr>
        <w:tab/>
      </w:r>
      <w:r>
        <w:rPr>
          <w:rFonts w:ascii="Times New Roman" w:hAnsi="Times New Roman"/>
          <w:b/>
          <w:kern w:val="28"/>
          <w:sz w:val="20"/>
          <w:szCs w:val="20"/>
        </w:rPr>
        <w:tab/>
      </w:r>
      <w:r>
        <w:rPr>
          <w:rFonts w:ascii="Times New Roman" w:hAnsi="Times New Roman"/>
          <w:b/>
          <w:kern w:val="28"/>
          <w:sz w:val="20"/>
          <w:szCs w:val="20"/>
        </w:rPr>
        <w:tab/>
      </w:r>
      <w:r w:rsidR="00F47364">
        <w:rPr>
          <w:rFonts w:ascii="Times New Roman" w:hAnsi="Times New Roman"/>
          <w:b/>
          <w:kern w:val="28"/>
          <w:sz w:val="20"/>
          <w:szCs w:val="20"/>
        </w:rPr>
        <w:t xml:space="preserve">The </w:t>
      </w:r>
      <w:r>
        <w:rPr>
          <w:rFonts w:ascii="Times New Roman" w:hAnsi="Times New Roman"/>
          <w:b/>
          <w:kern w:val="28"/>
          <w:sz w:val="20"/>
          <w:szCs w:val="20"/>
        </w:rPr>
        <w:t>University of Texas at Austin</w:t>
      </w:r>
    </w:p>
    <w:p w14:paraId="1248012D" w14:textId="1F1898C1" w:rsidR="00391CEB" w:rsidRDefault="00E45D80" w:rsidP="00391CEB">
      <w:pPr>
        <w:widowControl w:val="0"/>
        <w:overflowPunct w:val="0"/>
        <w:autoSpaceDE w:val="0"/>
        <w:autoSpaceDN w:val="0"/>
        <w:adjustRightInd w:val="0"/>
        <w:spacing w:after="0" w:line="240" w:lineRule="auto"/>
        <w:outlineLvl w:val="0"/>
        <w:rPr>
          <w:rFonts w:ascii="Times New Roman" w:hAnsi="Times New Roman"/>
          <w:i/>
          <w:kern w:val="28"/>
          <w:sz w:val="20"/>
          <w:szCs w:val="20"/>
        </w:rPr>
      </w:pPr>
      <w:r>
        <w:rPr>
          <w:rFonts w:ascii="Times New Roman" w:hAnsi="Times New Roman"/>
          <w:i/>
          <w:kern w:val="28"/>
          <w:sz w:val="20"/>
          <w:szCs w:val="20"/>
        </w:rPr>
        <w:t xml:space="preserve">G.B. Dealey Regents </w:t>
      </w:r>
      <w:r w:rsidR="002038D1">
        <w:rPr>
          <w:rFonts w:ascii="Times New Roman" w:hAnsi="Times New Roman"/>
          <w:i/>
          <w:kern w:val="28"/>
          <w:sz w:val="20"/>
          <w:szCs w:val="20"/>
        </w:rPr>
        <w:t>Professor</w:t>
      </w:r>
      <w:r>
        <w:rPr>
          <w:rFonts w:ascii="Times New Roman" w:hAnsi="Times New Roman"/>
          <w:i/>
          <w:kern w:val="28"/>
          <w:sz w:val="20"/>
          <w:szCs w:val="20"/>
        </w:rPr>
        <w:t xml:space="preserve"> in Journalism</w:t>
      </w:r>
      <w:r w:rsidR="002038D1">
        <w:rPr>
          <w:rFonts w:ascii="Times New Roman" w:hAnsi="Times New Roman"/>
          <w:i/>
          <w:kern w:val="28"/>
          <w:sz w:val="20"/>
          <w:szCs w:val="20"/>
        </w:rPr>
        <w:t xml:space="preserve"> and </w:t>
      </w:r>
      <w:r w:rsidR="00391CEB">
        <w:rPr>
          <w:rFonts w:ascii="Times New Roman" w:hAnsi="Times New Roman"/>
          <w:i/>
          <w:kern w:val="28"/>
          <w:sz w:val="20"/>
          <w:szCs w:val="20"/>
        </w:rPr>
        <w:t xml:space="preserve">Director of the School of Journalism </w:t>
      </w:r>
    </w:p>
    <w:p w14:paraId="71163983" w14:textId="2B80604D" w:rsidR="002E6F1E" w:rsidRPr="005E5876" w:rsidRDefault="00F47364" w:rsidP="00A03993">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b/>
          <w:kern w:val="28"/>
          <w:sz w:val="20"/>
          <w:szCs w:val="20"/>
        </w:rPr>
      </w:pPr>
      <w:r w:rsidRPr="005E5876">
        <w:rPr>
          <w:rFonts w:ascii="Times New Roman" w:hAnsi="Times New Roman"/>
          <w:kern w:val="28"/>
          <w:sz w:val="20"/>
          <w:szCs w:val="20"/>
        </w:rPr>
        <w:t xml:space="preserve">A tenured full professor and </w:t>
      </w:r>
      <w:r w:rsidR="00391CEB" w:rsidRPr="005E5876">
        <w:rPr>
          <w:rFonts w:ascii="Times New Roman" w:hAnsi="Times New Roman"/>
          <w:kern w:val="28"/>
          <w:sz w:val="20"/>
          <w:szCs w:val="20"/>
        </w:rPr>
        <w:t>department chair in the Moody College of Communication,</w:t>
      </w:r>
      <w:r w:rsidR="00A6239F" w:rsidRPr="005E5876">
        <w:rPr>
          <w:rFonts w:ascii="Times New Roman" w:hAnsi="Times New Roman"/>
          <w:kern w:val="28"/>
          <w:sz w:val="20"/>
          <w:szCs w:val="20"/>
        </w:rPr>
        <w:t xml:space="preserve"> the director</w:t>
      </w:r>
      <w:r w:rsidR="004859C7" w:rsidRPr="005E5876">
        <w:rPr>
          <w:rFonts w:ascii="Times New Roman" w:hAnsi="Times New Roman"/>
          <w:kern w:val="28"/>
          <w:sz w:val="20"/>
          <w:szCs w:val="20"/>
        </w:rPr>
        <w:t xml:space="preserve"> is</w:t>
      </w:r>
      <w:r w:rsidR="00391CEB" w:rsidRPr="005E5876">
        <w:rPr>
          <w:rFonts w:ascii="Times New Roman" w:hAnsi="Times New Roman"/>
          <w:kern w:val="28"/>
          <w:sz w:val="20"/>
          <w:szCs w:val="20"/>
        </w:rPr>
        <w:t xml:space="preserve"> responsible for </w:t>
      </w:r>
      <w:r w:rsidR="001B6BE8" w:rsidRPr="005E5876">
        <w:rPr>
          <w:rFonts w:ascii="Times New Roman" w:hAnsi="Times New Roman"/>
          <w:kern w:val="28"/>
          <w:sz w:val="20"/>
          <w:szCs w:val="20"/>
        </w:rPr>
        <w:t>about</w:t>
      </w:r>
      <w:r w:rsidR="00391CEB" w:rsidRPr="005E5876">
        <w:rPr>
          <w:rFonts w:ascii="Times New Roman" w:hAnsi="Times New Roman"/>
          <w:kern w:val="28"/>
          <w:sz w:val="20"/>
          <w:szCs w:val="20"/>
        </w:rPr>
        <w:t xml:space="preserve"> </w:t>
      </w:r>
      <w:r w:rsidR="00EB2805" w:rsidRPr="005E5876">
        <w:rPr>
          <w:rFonts w:ascii="Times New Roman" w:hAnsi="Times New Roman"/>
          <w:kern w:val="28"/>
          <w:sz w:val="20"/>
          <w:szCs w:val="20"/>
        </w:rPr>
        <w:t>700</w:t>
      </w:r>
      <w:r w:rsidR="00C31CDC" w:rsidRPr="005E5876">
        <w:rPr>
          <w:rFonts w:ascii="Times New Roman" w:hAnsi="Times New Roman"/>
          <w:kern w:val="28"/>
          <w:sz w:val="20"/>
          <w:szCs w:val="20"/>
        </w:rPr>
        <w:t xml:space="preserve"> </w:t>
      </w:r>
      <w:r w:rsidR="00EB2805" w:rsidRPr="005E5876">
        <w:rPr>
          <w:rFonts w:ascii="Times New Roman" w:hAnsi="Times New Roman"/>
          <w:kern w:val="28"/>
          <w:sz w:val="20"/>
          <w:szCs w:val="20"/>
        </w:rPr>
        <w:t>students, 40</w:t>
      </w:r>
      <w:r w:rsidR="005E5876" w:rsidRPr="005E5876">
        <w:rPr>
          <w:rFonts w:ascii="Times New Roman" w:hAnsi="Times New Roman"/>
          <w:kern w:val="28"/>
          <w:sz w:val="20"/>
          <w:szCs w:val="20"/>
        </w:rPr>
        <w:t xml:space="preserve"> faculty members,</w:t>
      </w:r>
      <w:r w:rsidR="00391CEB" w:rsidRPr="005E5876">
        <w:rPr>
          <w:rFonts w:ascii="Times New Roman" w:hAnsi="Times New Roman"/>
          <w:kern w:val="28"/>
          <w:sz w:val="20"/>
          <w:szCs w:val="20"/>
        </w:rPr>
        <w:t xml:space="preserve"> and </w:t>
      </w:r>
      <w:r w:rsidR="002038D1" w:rsidRPr="005E5876">
        <w:rPr>
          <w:rFonts w:ascii="Times New Roman" w:hAnsi="Times New Roman"/>
          <w:kern w:val="28"/>
          <w:sz w:val="20"/>
          <w:szCs w:val="20"/>
        </w:rPr>
        <w:t>every dimension</w:t>
      </w:r>
      <w:r w:rsidR="00391CEB" w:rsidRPr="005E5876">
        <w:rPr>
          <w:rFonts w:ascii="Times New Roman" w:hAnsi="Times New Roman"/>
          <w:kern w:val="28"/>
          <w:sz w:val="20"/>
          <w:szCs w:val="20"/>
        </w:rPr>
        <w:t xml:space="preserve"> of UT</w:t>
      </w:r>
      <w:r w:rsidR="002038D1" w:rsidRPr="005E5876">
        <w:rPr>
          <w:rFonts w:ascii="Times New Roman" w:hAnsi="Times New Roman"/>
          <w:kern w:val="28"/>
          <w:sz w:val="20"/>
          <w:szCs w:val="20"/>
        </w:rPr>
        <w:t>-Austin’s</w:t>
      </w:r>
      <w:r w:rsidR="00391CEB" w:rsidRPr="005E5876">
        <w:rPr>
          <w:rFonts w:ascii="Times New Roman" w:hAnsi="Times New Roman"/>
          <w:kern w:val="28"/>
          <w:sz w:val="20"/>
          <w:szCs w:val="20"/>
        </w:rPr>
        <w:t xml:space="preserve"> School of Journalism, </w:t>
      </w:r>
      <w:r w:rsidR="002038D1" w:rsidRPr="005E5876">
        <w:rPr>
          <w:rFonts w:ascii="Times New Roman" w:hAnsi="Times New Roman"/>
          <w:kern w:val="28"/>
          <w:sz w:val="20"/>
          <w:szCs w:val="20"/>
        </w:rPr>
        <w:t>which includes</w:t>
      </w:r>
      <w:r w:rsidR="00E45D80" w:rsidRPr="005E5876">
        <w:rPr>
          <w:rFonts w:ascii="Times New Roman" w:hAnsi="Times New Roman"/>
          <w:kern w:val="28"/>
          <w:sz w:val="20"/>
          <w:szCs w:val="20"/>
        </w:rPr>
        <w:t xml:space="preserve"> undergraduate and graduate </w:t>
      </w:r>
      <w:r w:rsidR="00391CEB" w:rsidRPr="005E5876">
        <w:rPr>
          <w:rFonts w:ascii="Times New Roman" w:hAnsi="Times New Roman"/>
          <w:kern w:val="28"/>
          <w:sz w:val="20"/>
          <w:szCs w:val="20"/>
        </w:rPr>
        <w:t>programs.</w:t>
      </w:r>
      <w:r w:rsidR="002E6F1E" w:rsidRPr="005E5876">
        <w:rPr>
          <w:rFonts w:ascii="Times New Roman" w:hAnsi="Times New Roman"/>
          <w:kern w:val="28"/>
          <w:sz w:val="20"/>
          <w:szCs w:val="20"/>
        </w:rPr>
        <w:t xml:space="preserve"> </w:t>
      </w:r>
    </w:p>
    <w:p w14:paraId="76FB2D41" w14:textId="77777777" w:rsidR="005E5876" w:rsidRPr="005E5876" w:rsidRDefault="005E5876" w:rsidP="005E5876">
      <w:pPr>
        <w:pStyle w:val="ListParagraph"/>
        <w:widowControl w:val="0"/>
        <w:tabs>
          <w:tab w:val="left" w:pos="990"/>
        </w:tabs>
        <w:overflowPunct w:val="0"/>
        <w:autoSpaceDE w:val="0"/>
        <w:autoSpaceDN w:val="0"/>
        <w:adjustRightInd w:val="0"/>
        <w:spacing w:after="0" w:line="240" w:lineRule="auto"/>
        <w:ind w:left="630"/>
        <w:rPr>
          <w:rFonts w:ascii="Times New Roman" w:hAnsi="Times New Roman"/>
          <w:b/>
          <w:kern w:val="28"/>
          <w:sz w:val="20"/>
          <w:szCs w:val="20"/>
        </w:rPr>
      </w:pPr>
    </w:p>
    <w:p w14:paraId="7F9E1337" w14:textId="2F9B61B1" w:rsidR="00AD4ED2" w:rsidRDefault="00C45E87" w:rsidP="00C90F51">
      <w:pPr>
        <w:widowControl w:val="0"/>
        <w:tabs>
          <w:tab w:val="left" w:pos="2790"/>
          <w:tab w:val="left" w:pos="2880"/>
          <w:tab w:val="left" w:pos="3150"/>
          <w:tab w:val="left" w:pos="3330"/>
          <w:tab w:val="left" w:pos="3420"/>
        </w:tabs>
        <w:overflowPunct w:val="0"/>
        <w:autoSpaceDE w:val="0"/>
        <w:autoSpaceDN w:val="0"/>
        <w:adjustRightInd w:val="0"/>
        <w:spacing w:after="0" w:line="240" w:lineRule="auto"/>
        <w:rPr>
          <w:rFonts w:ascii="Times New Roman" w:hAnsi="Times New Roman"/>
          <w:b/>
          <w:bCs/>
          <w:kern w:val="28"/>
          <w:sz w:val="20"/>
          <w:szCs w:val="20"/>
        </w:rPr>
      </w:pPr>
      <w:r>
        <w:rPr>
          <w:rFonts w:ascii="Times New Roman" w:hAnsi="Times New Roman"/>
          <w:b/>
          <w:kern w:val="28"/>
          <w:sz w:val="20"/>
          <w:szCs w:val="20"/>
        </w:rPr>
        <w:t>September 2010</w:t>
      </w:r>
      <w:r w:rsidR="00AD4ED2" w:rsidRPr="00A22752">
        <w:rPr>
          <w:rFonts w:ascii="Times New Roman" w:hAnsi="Times New Roman"/>
          <w:b/>
          <w:kern w:val="28"/>
          <w:sz w:val="20"/>
          <w:szCs w:val="20"/>
        </w:rPr>
        <w:t xml:space="preserve"> to </w:t>
      </w:r>
      <w:r w:rsidR="001D42F7">
        <w:rPr>
          <w:rFonts w:ascii="Times New Roman" w:hAnsi="Times New Roman"/>
          <w:b/>
          <w:kern w:val="28"/>
          <w:sz w:val="20"/>
          <w:szCs w:val="20"/>
        </w:rPr>
        <w:t>Ju</w:t>
      </w:r>
      <w:r w:rsidR="00414198">
        <w:rPr>
          <w:rFonts w:ascii="Times New Roman" w:hAnsi="Times New Roman"/>
          <w:b/>
          <w:kern w:val="28"/>
          <w:sz w:val="20"/>
          <w:szCs w:val="20"/>
        </w:rPr>
        <w:t>ly</w:t>
      </w:r>
      <w:r w:rsidR="00391CEB">
        <w:rPr>
          <w:rFonts w:ascii="Times New Roman" w:hAnsi="Times New Roman"/>
          <w:b/>
          <w:kern w:val="28"/>
          <w:sz w:val="20"/>
          <w:szCs w:val="20"/>
        </w:rPr>
        <w:t xml:space="preserve"> 2014</w:t>
      </w:r>
      <w:r w:rsidR="00C90F51">
        <w:rPr>
          <w:rFonts w:ascii="Times New Roman" w:hAnsi="Times New Roman"/>
          <w:b/>
          <w:kern w:val="28"/>
          <w:sz w:val="20"/>
          <w:szCs w:val="20"/>
        </w:rPr>
        <w:tab/>
      </w:r>
      <w:r w:rsidR="00C90F51">
        <w:rPr>
          <w:rFonts w:ascii="Times New Roman" w:hAnsi="Times New Roman"/>
          <w:b/>
          <w:kern w:val="28"/>
          <w:sz w:val="20"/>
          <w:szCs w:val="20"/>
        </w:rPr>
        <w:tab/>
      </w:r>
      <w:r w:rsidR="00C90F51">
        <w:rPr>
          <w:rFonts w:ascii="Times New Roman" w:hAnsi="Times New Roman"/>
          <w:b/>
          <w:kern w:val="28"/>
          <w:sz w:val="20"/>
          <w:szCs w:val="20"/>
        </w:rPr>
        <w:tab/>
      </w:r>
      <w:r w:rsidR="00AD4ED2" w:rsidRPr="00C90F51">
        <w:rPr>
          <w:rFonts w:ascii="Times New Roman" w:hAnsi="Times New Roman"/>
          <w:b/>
          <w:kern w:val="28"/>
          <w:sz w:val="20"/>
          <w:szCs w:val="20"/>
        </w:rPr>
        <w:t>Stanford University</w:t>
      </w:r>
    </w:p>
    <w:p w14:paraId="4B76FDDF" w14:textId="5E984647" w:rsidR="00F53B9F" w:rsidRPr="004D1B76" w:rsidRDefault="00E45D80" w:rsidP="004D1B76">
      <w:pPr>
        <w:widowControl w:val="0"/>
        <w:overflowPunct w:val="0"/>
        <w:autoSpaceDE w:val="0"/>
        <w:autoSpaceDN w:val="0"/>
        <w:adjustRightInd w:val="0"/>
        <w:spacing w:after="0" w:line="240" w:lineRule="auto"/>
        <w:outlineLvl w:val="0"/>
        <w:rPr>
          <w:rFonts w:ascii="Times New Roman" w:hAnsi="Times New Roman"/>
          <w:i/>
          <w:kern w:val="28"/>
          <w:sz w:val="20"/>
          <w:szCs w:val="20"/>
        </w:rPr>
      </w:pPr>
      <w:r>
        <w:rPr>
          <w:rFonts w:ascii="Times New Roman" w:hAnsi="Times New Roman"/>
          <w:i/>
          <w:kern w:val="28"/>
          <w:sz w:val="20"/>
          <w:szCs w:val="20"/>
        </w:rPr>
        <w:t>Lecturer</w:t>
      </w:r>
      <w:r w:rsidR="001B6BE8">
        <w:rPr>
          <w:rFonts w:ascii="Times New Roman" w:hAnsi="Times New Roman"/>
          <w:i/>
          <w:kern w:val="28"/>
          <w:sz w:val="20"/>
          <w:szCs w:val="20"/>
        </w:rPr>
        <w:t xml:space="preserve"> </w:t>
      </w:r>
    </w:p>
    <w:p w14:paraId="6B3CEBCD" w14:textId="36B64B2A" w:rsidR="004269FD" w:rsidRDefault="00C45E87" w:rsidP="00C45E87">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T</w:t>
      </w:r>
      <w:r w:rsidR="00485B6D" w:rsidRPr="00C45E87">
        <w:rPr>
          <w:rFonts w:ascii="Times New Roman" w:hAnsi="Times New Roman"/>
          <w:kern w:val="28"/>
          <w:sz w:val="20"/>
          <w:szCs w:val="20"/>
        </w:rPr>
        <w:t xml:space="preserve">aught </w:t>
      </w:r>
      <w:r w:rsidR="00A90176" w:rsidRPr="00C45E87">
        <w:rPr>
          <w:rFonts w:ascii="Times New Roman" w:hAnsi="Times New Roman"/>
          <w:kern w:val="28"/>
          <w:sz w:val="20"/>
          <w:szCs w:val="20"/>
        </w:rPr>
        <w:t xml:space="preserve">courses </w:t>
      </w:r>
      <w:r w:rsidR="002038D1" w:rsidRPr="00C45E87">
        <w:rPr>
          <w:rFonts w:ascii="Times New Roman" w:hAnsi="Times New Roman"/>
          <w:kern w:val="28"/>
          <w:sz w:val="20"/>
          <w:szCs w:val="20"/>
        </w:rPr>
        <w:t>in</w:t>
      </w:r>
      <w:r w:rsidR="00A90176" w:rsidRPr="00C45E87">
        <w:rPr>
          <w:rFonts w:ascii="Times New Roman" w:hAnsi="Times New Roman"/>
          <w:kern w:val="28"/>
          <w:sz w:val="20"/>
          <w:szCs w:val="20"/>
        </w:rPr>
        <w:t xml:space="preserve"> </w:t>
      </w:r>
      <w:r w:rsidR="004908AE">
        <w:rPr>
          <w:rFonts w:ascii="Times New Roman" w:hAnsi="Times New Roman"/>
          <w:kern w:val="28"/>
          <w:sz w:val="20"/>
          <w:szCs w:val="20"/>
        </w:rPr>
        <w:t xml:space="preserve">the </w:t>
      </w:r>
      <w:r w:rsidR="002D51F4">
        <w:rPr>
          <w:rFonts w:ascii="Times New Roman" w:hAnsi="Times New Roman"/>
          <w:kern w:val="28"/>
          <w:sz w:val="20"/>
          <w:szCs w:val="20"/>
        </w:rPr>
        <w:t>Department of Communication</w:t>
      </w:r>
      <w:r w:rsidR="004908AE">
        <w:rPr>
          <w:rFonts w:ascii="Times New Roman" w:hAnsi="Times New Roman"/>
          <w:kern w:val="28"/>
          <w:sz w:val="20"/>
          <w:szCs w:val="20"/>
        </w:rPr>
        <w:t>.</w:t>
      </w:r>
      <w:r w:rsidR="002038D1" w:rsidRPr="00C45E87">
        <w:rPr>
          <w:rFonts w:ascii="Times New Roman" w:hAnsi="Times New Roman"/>
          <w:kern w:val="28"/>
          <w:sz w:val="20"/>
          <w:szCs w:val="20"/>
        </w:rPr>
        <w:t xml:space="preserve"> </w:t>
      </w:r>
    </w:p>
    <w:p w14:paraId="5D50A861" w14:textId="0A6E60A7" w:rsidR="005365A9" w:rsidRPr="00E45D80" w:rsidRDefault="00226B7F" w:rsidP="00E45D80">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Served as deputy d</w:t>
      </w:r>
      <w:r w:rsidR="005365A9" w:rsidRPr="00E45D80">
        <w:rPr>
          <w:rFonts w:ascii="Times New Roman" w:hAnsi="Times New Roman"/>
          <w:kern w:val="28"/>
          <w:sz w:val="20"/>
          <w:szCs w:val="20"/>
        </w:rPr>
        <w:t xml:space="preserve">irector of the </w:t>
      </w:r>
      <w:r w:rsidR="002D51F4">
        <w:rPr>
          <w:rFonts w:ascii="Times New Roman" w:hAnsi="Times New Roman"/>
          <w:kern w:val="28"/>
          <w:sz w:val="20"/>
          <w:szCs w:val="20"/>
        </w:rPr>
        <w:t xml:space="preserve">Stanford </w:t>
      </w:r>
      <w:r w:rsidR="005365A9" w:rsidRPr="00E45D80">
        <w:rPr>
          <w:rFonts w:ascii="Times New Roman" w:hAnsi="Times New Roman"/>
          <w:kern w:val="28"/>
          <w:sz w:val="20"/>
          <w:szCs w:val="20"/>
        </w:rPr>
        <w:t>Journalism Program, 2013-14.</w:t>
      </w:r>
    </w:p>
    <w:p w14:paraId="65BCDC79" w14:textId="77777777" w:rsidR="004679A7" w:rsidRPr="00A130D0" w:rsidRDefault="004679A7" w:rsidP="005B1F16">
      <w:pPr>
        <w:widowControl w:val="0"/>
        <w:overflowPunct w:val="0"/>
        <w:autoSpaceDE w:val="0"/>
        <w:autoSpaceDN w:val="0"/>
        <w:adjustRightInd w:val="0"/>
        <w:spacing w:after="0" w:line="240" w:lineRule="auto"/>
        <w:rPr>
          <w:rFonts w:ascii="Times New Roman" w:hAnsi="Times New Roman"/>
          <w:kern w:val="28"/>
          <w:sz w:val="20"/>
          <w:szCs w:val="20"/>
        </w:rPr>
      </w:pPr>
    </w:p>
    <w:p w14:paraId="1962E913" w14:textId="53B8713A" w:rsidR="004C7674" w:rsidRDefault="004D1B76" w:rsidP="00A22752">
      <w:pPr>
        <w:widowControl w:val="0"/>
        <w:tabs>
          <w:tab w:val="left" w:pos="2790"/>
          <w:tab w:val="left" w:pos="2880"/>
          <w:tab w:val="left" w:pos="3150"/>
          <w:tab w:val="left" w:pos="3240"/>
          <w:tab w:val="left" w:pos="3330"/>
        </w:tabs>
        <w:overflowPunct w:val="0"/>
        <w:autoSpaceDE w:val="0"/>
        <w:autoSpaceDN w:val="0"/>
        <w:adjustRightInd w:val="0"/>
        <w:spacing w:after="0" w:line="240" w:lineRule="auto"/>
        <w:rPr>
          <w:rFonts w:ascii="Times New Roman" w:hAnsi="Times New Roman"/>
          <w:b/>
          <w:bCs/>
          <w:kern w:val="28"/>
          <w:sz w:val="20"/>
          <w:szCs w:val="20"/>
        </w:rPr>
      </w:pPr>
      <w:r>
        <w:rPr>
          <w:rFonts w:ascii="Times New Roman" w:hAnsi="Times New Roman"/>
          <w:b/>
          <w:kern w:val="28"/>
          <w:sz w:val="20"/>
          <w:szCs w:val="20"/>
        </w:rPr>
        <w:t>January</w:t>
      </w:r>
      <w:r w:rsidR="00A22752" w:rsidRPr="00A22752">
        <w:rPr>
          <w:rFonts w:ascii="Times New Roman" w:hAnsi="Times New Roman"/>
          <w:b/>
          <w:kern w:val="28"/>
          <w:sz w:val="20"/>
          <w:szCs w:val="20"/>
        </w:rPr>
        <w:t xml:space="preserve"> </w:t>
      </w:r>
      <w:r w:rsidR="004C7674" w:rsidRPr="00A22752">
        <w:rPr>
          <w:rFonts w:ascii="Times New Roman" w:hAnsi="Times New Roman"/>
          <w:b/>
          <w:kern w:val="28"/>
          <w:sz w:val="20"/>
          <w:szCs w:val="20"/>
        </w:rPr>
        <w:t xml:space="preserve">to </w:t>
      </w:r>
      <w:r w:rsidR="00503214">
        <w:rPr>
          <w:rFonts w:ascii="Times New Roman" w:hAnsi="Times New Roman"/>
          <w:b/>
          <w:kern w:val="28"/>
          <w:sz w:val="20"/>
          <w:szCs w:val="20"/>
        </w:rPr>
        <w:t>June</w:t>
      </w:r>
      <w:r w:rsidR="00A130D0" w:rsidRPr="00A22752">
        <w:rPr>
          <w:rFonts w:ascii="Times New Roman" w:hAnsi="Times New Roman"/>
          <w:b/>
          <w:kern w:val="28"/>
          <w:sz w:val="20"/>
          <w:szCs w:val="20"/>
        </w:rPr>
        <w:t xml:space="preserve"> </w:t>
      </w:r>
      <w:r w:rsidR="004C7674" w:rsidRPr="00A22752">
        <w:rPr>
          <w:rFonts w:ascii="Times New Roman" w:hAnsi="Times New Roman"/>
          <w:b/>
          <w:kern w:val="28"/>
          <w:sz w:val="20"/>
          <w:szCs w:val="20"/>
        </w:rPr>
        <w:t>2009</w:t>
      </w:r>
      <w:r w:rsidR="001F7039">
        <w:rPr>
          <w:rFonts w:ascii="Times New Roman" w:hAnsi="Times New Roman"/>
          <w:kern w:val="28"/>
          <w:sz w:val="20"/>
          <w:szCs w:val="20"/>
        </w:rPr>
        <w:t xml:space="preserve">   </w:t>
      </w:r>
      <w:r w:rsidR="001F7039">
        <w:rPr>
          <w:rFonts w:ascii="Times New Roman" w:hAnsi="Times New Roman"/>
          <w:kern w:val="28"/>
          <w:sz w:val="20"/>
          <w:szCs w:val="20"/>
        </w:rPr>
        <w:tab/>
      </w:r>
      <w:r>
        <w:rPr>
          <w:rFonts w:ascii="Times New Roman" w:hAnsi="Times New Roman"/>
          <w:kern w:val="28"/>
          <w:sz w:val="20"/>
          <w:szCs w:val="20"/>
        </w:rPr>
        <w:tab/>
      </w:r>
      <w:r>
        <w:rPr>
          <w:rFonts w:ascii="Times New Roman" w:hAnsi="Times New Roman"/>
          <w:kern w:val="28"/>
          <w:sz w:val="20"/>
          <w:szCs w:val="20"/>
        </w:rPr>
        <w:tab/>
      </w:r>
      <w:r w:rsidR="00D312D7" w:rsidRPr="00D312D7">
        <w:rPr>
          <w:rFonts w:ascii="Times New Roman" w:hAnsi="Times New Roman"/>
          <w:b/>
          <w:kern w:val="28"/>
          <w:sz w:val="20"/>
          <w:szCs w:val="20"/>
        </w:rPr>
        <w:t>The U</w:t>
      </w:r>
      <w:r w:rsidR="004C7674" w:rsidRPr="00D312D7">
        <w:rPr>
          <w:rFonts w:ascii="Times New Roman" w:hAnsi="Times New Roman"/>
          <w:b/>
          <w:kern w:val="28"/>
          <w:sz w:val="20"/>
          <w:szCs w:val="20"/>
        </w:rPr>
        <w:t>niversity</w:t>
      </w:r>
      <w:r w:rsidR="004C7674" w:rsidRPr="00C90F51">
        <w:rPr>
          <w:rFonts w:ascii="Times New Roman" w:hAnsi="Times New Roman"/>
          <w:b/>
          <w:kern w:val="28"/>
          <w:sz w:val="20"/>
          <w:szCs w:val="20"/>
        </w:rPr>
        <w:t xml:space="preserve"> of Texas at Austin</w:t>
      </w:r>
      <w:r w:rsidR="004C7674">
        <w:rPr>
          <w:rFonts w:ascii="Times New Roman" w:hAnsi="Times New Roman"/>
          <w:b/>
          <w:i/>
          <w:kern w:val="28"/>
          <w:sz w:val="20"/>
          <w:szCs w:val="20"/>
        </w:rPr>
        <w:t xml:space="preserve"> </w:t>
      </w:r>
    </w:p>
    <w:p w14:paraId="02942C96" w14:textId="5E0ED1F2" w:rsidR="005B1F16" w:rsidRDefault="000C2BE7" w:rsidP="004C7674">
      <w:pPr>
        <w:widowControl w:val="0"/>
        <w:tabs>
          <w:tab w:val="left" w:pos="2880"/>
          <w:tab w:val="left" w:pos="3150"/>
        </w:tabs>
        <w:overflowPunct w:val="0"/>
        <w:autoSpaceDE w:val="0"/>
        <w:autoSpaceDN w:val="0"/>
        <w:adjustRightInd w:val="0"/>
        <w:spacing w:after="0" w:line="240" w:lineRule="auto"/>
        <w:outlineLvl w:val="0"/>
        <w:rPr>
          <w:rFonts w:ascii="Times New Roman" w:hAnsi="Times New Roman"/>
          <w:i/>
          <w:kern w:val="28"/>
          <w:sz w:val="20"/>
          <w:szCs w:val="20"/>
        </w:rPr>
      </w:pPr>
      <w:r>
        <w:rPr>
          <w:rFonts w:ascii="Times New Roman" w:hAnsi="Times New Roman"/>
          <w:i/>
          <w:kern w:val="28"/>
          <w:sz w:val="20"/>
          <w:szCs w:val="20"/>
        </w:rPr>
        <w:t>Visiting Lecturer</w:t>
      </w:r>
      <w:r w:rsidR="00E45D80">
        <w:rPr>
          <w:rFonts w:ascii="Times New Roman" w:hAnsi="Times New Roman"/>
          <w:i/>
          <w:kern w:val="28"/>
          <w:sz w:val="20"/>
          <w:szCs w:val="20"/>
        </w:rPr>
        <w:t xml:space="preserve"> </w:t>
      </w:r>
    </w:p>
    <w:p w14:paraId="097F3031" w14:textId="5E7FFE30" w:rsidR="005B1F16" w:rsidRDefault="005B1F16" w:rsidP="005B1F16">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sidRPr="005B1F16">
        <w:rPr>
          <w:rFonts w:ascii="Times New Roman" w:hAnsi="Times New Roman"/>
          <w:kern w:val="28"/>
          <w:sz w:val="20"/>
          <w:szCs w:val="20"/>
        </w:rPr>
        <w:t xml:space="preserve">Taught </w:t>
      </w:r>
      <w:r w:rsidR="00C90F51">
        <w:rPr>
          <w:rFonts w:ascii="Times New Roman" w:hAnsi="Times New Roman"/>
          <w:kern w:val="28"/>
          <w:sz w:val="20"/>
          <w:szCs w:val="20"/>
        </w:rPr>
        <w:t xml:space="preserve">a </w:t>
      </w:r>
      <w:r w:rsidRPr="005B1F16">
        <w:rPr>
          <w:rFonts w:ascii="Times New Roman" w:hAnsi="Times New Roman"/>
          <w:kern w:val="28"/>
          <w:sz w:val="20"/>
          <w:szCs w:val="20"/>
        </w:rPr>
        <w:t>graduate cours</w:t>
      </w:r>
      <w:r w:rsidR="00C056F8">
        <w:rPr>
          <w:rFonts w:ascii="Times New Roman" w:hAnsi="Times New Roman"/>
          <w:kern w:val="28"/>
          <w:sz w:val="20"/>
          <w:szCs w:val="20"/>
        </w:rPr>
        <w:t xml:space="preserve">e in public affairs </w:t>
      </w:r>
      <w:r w:rsidR="005E5876">
        <w:rPr>
          <w:rFonts w:ascii="Times New Roman" w:hAnsi="Times New Roman"/>
          <w:kern w:val="28"/>
          <w:sz w:val="20"/>
          <w:szCs w:val="20"/>
        </w:rPr>
        <w:t>reporting</w:t>
      </w:r>
      <w:r w:rsidR="00C056F8">
        <w:rPr>
          <w:rFonts w:ascii="Times New Roman" w:hAnsi="Times New Roman"/>
          <w:kern w:val="28"/>
          <w:sz w:val="20"/>
          <w:szCs w:val="20"/>
        </w:rPr>
        <w:t xml:space="preserve"> while on sabbatical from </w:t>
      </w:r>
      <w:r w:rsidR="00C056F8" w:rsidRPr="00C90F51">
        <w:rPr>
          <w:rFonts w:ascii="Times New Roman" w:hAnsi="Times New Roman"/>
          <w:kern w:val="28"/>
          <w:sz w:val="20"/>
          <w:szCs w:val="20"/>
        </w:rPr>
        <w:t>The Washington Post</w:t>
      </w:r>
      <w:r w:rsidR="00C056F8">
        <w:rPr>
          <w:rFonts w:ascii="Times New Roman" w:hAnsi="Times New Roman"/>
          <w:kern w:val="28"/>
          <w:sz w:val="20"/>
          <w:szCs w:val="20"/>
        </w:rPr>
        <w:t>.</w:t>
      </w:r>
    </w:p>
    <w:p w14:paraId="1A7738C2" w14:textId="77777777" w:rsidR="005365A9" w:rsidRPr="005365A9" w:rsidRDefault="005365A9" w:rsidP="005365A9">
      <w:pPr>
        <w:pStyle w:val="ListParagraph"/>
        <w:widowControl w:val="0"/>
        <w:tabs>
          <w:tab w:val="left" w:pos="990"/>
        </w:tabs>
        <w:overflowPunct w:val="0"/>
        <w:autoSpaceDE w:val="0"/>
        <w:autoSpaceDN w:val="0"/>
        <w:adjustRightInd w:val="0"/>
        <w:spacing w:after="0" w:line="240" w:lineRule="auto"/>
        <w:ind w:left="630"/>
        <w:rPr>
          <w:rFonts w:ascii="Times New Roman" w:hAnsi="Times New Roman"/>
          <w:kern w:val="28"/>
          <w:sz w:val="20"/>
          <w:szCs w:val="20"/>
        </w:rPr>
      </w:pPr>
    </w:p>
    <w:p w14:paraId="2B0AEAA3" w14:textId="76CC2881" w:rsidR="004679A7" w:rsidRDefault="004D1B76" w:rsidP="00C90F51">
      <w:pPr>
        <w:widowControl w:val="0"/>
        <w:tabs>
          <w:tab w:val="left" w:pos="2880"/>
          <w:tab w:val="left" w:pos="3150"/>
          <w:tab w:val="left" w:pos="3240"/>
          <w:tab w:val="left" w:pos="3330"/>
          <w:tab w:val="left" w:pos="3600"/>
        </w:tabs>
        <w:overflowPunct w:val="0"/>
        <w:autoSpaceDE w:val="0"/>
        <w:autoSpaceDN w:val="0"/>
        <w:adjustRightInd w:val="0"/>
        <w:spacing w:after="0" w:line="240" w:lineRule="auto"/>
        <w:rPr>
          <w:rFonts w:ascii="Times New Roman" w:hAnsi="Times New Roman"/>
          <w:b/>
          <w:bCs/>
          <w:kern w:val="28"/>
          <w:sz w:val="20"/>
          <w:szCs w:val="20"/>
        </w:rPr>
      </w:pPr>
      <w:r>
        <w:rPr>
          <w:rFonts w:ascii="Times New Roman" w:hAnsi="Times New Roman"/>
          <w:b/>
          <w:kern w:val="28"/>
          <w:sz w:val="20"/>
          <w:szCs w:val="20"/>
        </w:rPr>
        <w:t xml:space="preserve">August 2002 to </w:t>
      </w:r>
      <w:r w:rsidR="001D42F7">
        <w:rPr>
          <w:rFonts w:ascii="Times New Roman" w:hAnsi="Times New Roman"/>
          <w:b/>
          <w:kern w:val="28"/>
          <w:sz w:val="20"/>
          <w:szCs w:val="20"/>
        </w:rPr>
        <w:t>August</w:t>
      </w:r>
      <w:r w:rsidR="004679A7" w:rsidRPr="00A22752">
        <w:rPr>
          <w:rFonts w:ascii="Times New Roman" w:hAnsi="Times New Roman"/>
          <w:b/>
          <w:kern w:val="28"/>
          <w:sz w:val="20"/>
          <w:szCs w:val="20"/>
        </w:rPr>
        <w:t xml:space="preserve"> 201</w:t>
      </w:r>
      <w:r w:rsidR="00AD4ED2">
        <w:rPr>
          <w:rFonts w:ascii="Times New Roman" w:hAnsi="Times New Roman"/>
          <w:b/>
          <w:kern w:val="28"/>
          <w:sz w:val="20"/>
          <w:szCs w:val="20"/>
        </w:rPr>
        <w:t>0</w:t>
      </w:r>
      <w:r w:rsidR="001F7039">
        <w:rPr>
          <w:rFonts w:ascii="Times New Roman" w:hAnsi="Times New Roman"/>
          <w:b/>
          <w:kern w:val="28"/>
          <w:sz w:val="20"/>
          <w:szCs w:val="20"/>
        </w:rPr>
        <w:tab/>
      </w:r>
      <w:r>
        <w:rPr>
          <w:rFonts w:ascii="Times New Roman" w:hAnsi="Times New Roman"/>
          <w:b/>
          <w:kern w:val="28"/>
          <w:sz w:val="20"/>
          <w:szCs w:val="20"/>
        </w:rPr>
        <w:tab/>
      </w:r>
      <w:r w:rsidR="004679A7" w:rsidRPr="00C90F51">
        <w:rPr>
          <w:rFonts w:ascii="Times New Roman" w:hAnsi="Times New Roman"/>
          <w:b/>
          <w:kern w:val="28"/>
          <w:sz w:val="20"/>
          <w:szCs w:val="20"/>
        </w:rPr>
        <w:t>The Washington Post</w:t>
      </w:r>
    </w:p>
    <w:p w14:paraId="5CD828E8" w14:textId="05D686A2" w:rsidR="005B1F16" w:rsidRDefault="001B6BE8" w:rsidP="004679A7">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Pr>
          <w:rFonts w:ascii="Times New Roman" w:hAnsi="Times New Roman"/>
          <w:i/>
          <w:iCs/>
          <w:kern w:val="28"/>
          <w:sz w:val="20"/>
          <w:szCs w:val="20"/>
        </w:rPr>
        <w:t>Metropolitan</w:t>
      </w:r>
      <w:r w:rsidR="00C90F51">
        <w:rPr>
          <w:rFonts w:ascii="Times New Roman" w:hAnsi="Times New Roman"/>
          <w:i/>
          <w:iCs/>
          <w:kern w:val="28"/>
          <w:sz w:val="20"/>
          <w:szCs w:val="20"/>
        </w:rPr>
        <w:t xml:space="preserve"> Editor, </w:t>
      </w:r>
      <w:r>
        <w:rPr>
          <w:rFonts w:ascii="Times New Roman" w:hAnsi="Times New Roman"/>
          <w:i/>
          <w:iCs/>
          <w:kern w:val="28"/>
          <w:sz w:val="20"/>
          <w:szCs w:val="20"/>
        </w:rPr>
        <w:t xml:space="preserve">Maryland Editor, </w:t>
      </w:r>
      <w:r w:rsidR="003527E1">
        <w:rPr>
          <w:rFonts w:ascii="Times New Roman" w:hAnsi="Times New Roman"/>
          <w:i/>
          <w:iCs/>
          <w:kern w:val="28"/>
          <w:sz w:val="20"/>
          <w:szCs w:val="20"/>
        </w:rPr>
        <w:t xml:space="preserve">Sunday Editor, </w:t>
      </w:r>
      <w:r w:rsidR="00E45D80">
        <w:rPr>
          <w:rFonts w:ascii="Times New Roman" w:hAnsi="Times New Roman"/>
          <w:i/>
          <w:iCs/>
          <w:kern w:val="28"/>
          <w:sz w:val="20"/>
          <w:szCs w:val="20"/>
        </w:rPr>
        <w:t xml:space="preserve">and </w:t>
      </w:r>
      <w:r w:rsidR="002E6F1E">
        <w:rPr>
          <w:rFonts w:ascii="Times New Roman" w:hAnsi="Times New Roman"/>
          <w:i/>
          <w:iCs/>
          <w:kern w:val="28"/>
          <w:sz w:val="20"/>
          <w:szCs w:val="20"/>
        </w:rPr>
        <w:t>Deputy Universal News Editor</w:t>
      </w:r>
    </w:p>
    <w:p w14:paraId="6BA6473C" w14:textId="7DEA1A53" w:rsidR="005B1F16" w:rsidRDefault="001B6BE8" w:rsidP="005B1F16">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As Metro Editor, s</w:t>
      </w:r>
      <w:r w:rsidR="00C056F8">
        <w:rPr>
          <w:rFonts w:ascii="Times New Roman" w:hAnsi="Times New Roman"/>
          <w:kern w:val="28"/>
          <w:sz w:val="20"/>
          <w:szCs w:val="20"/>
        </w:rPr>
        <w:t>u</w:t>
      </w:r>
      <w:r w:rsidR="004D1B76">
        <w:rPr>
          <w:rFonts w:ascii="Times New Roman" w:hAnsi="Times New Roman"/>
          <w:kern w:val="28"/>
          <w:sz w:val="20"/>
          <w:szCs w:val="20"/>
        </w:rPr>
        <w:t>pervised</w:t>
      </w:r>
      <w:r w:rsidR="005B1F16">
        <w:rPr>
          <w:rFonts w:ascii="Times New Roman" w:hAnsi="Times New Roman"/>
          <w:kern w:val="28"/>
          <w:sz w:val="20"/>
          <w:szCs w:val="20"/>
        </w:rPr>
        <w:t xml:space="preserve"> 115 reporters and editors cov</w:t>
      </w:r>
      <w:r w:rsidR="004269FD">
        <w:rPr>
          <w:rFonts w:ascii="Times New Roman" w:hAnsi="Times New Roman"/>
          <w:kern w:val="28"/>
          <w:sz w:val="20"/>
          <w:szCs w:val="20"/>
        </w:rPr>
        <w:t xml:space="preserve">ering the District of Columbia and two states, </w:t>
      </w:r>
      <w:r w:rsidR="005B1F16">
        <w:rPr>
          <w:rFonts w:ascii="Times New Roman" w:hAnsi="Times New Roman"/>
          <w:kern w:val="28"/>
          <w:sz w:val="20"/>
          <w:szCs w:val="20"/>
        </w:rPr>
        <w:t>Maryland and Virginia.</w:t>
      </w:r>
      <w:r w:rsidR="00C056F8">
        <w:rPr>
          <w:rFonts w:ascii="Times New Roman" w:hAnsi="Times New Roman"/>
          <w:kern w:val="28"/>
          <w:sz w:val="20"/>
          <w:szCs w:val="20"/>
        </w:rPr>
        <w:t xml:space="preserve"> Started on the Metro </w:t>
      </w:r>
      <w:r w:rsidR="00C90F51">
        <w:rPr>
          <w:rFonts w:ascii="Times New Roman" w:hAnsi="Times New Roman"/>
          <w:kern w:val="28"/>
          <w:sz w:val="20"/>
          <w:szCs w:val="20"/>
        </w:rPr>
        <w:t xml:space="preserve">news </w:t>
      </w:r>
      <w:r w:rsidR="00090A57">
        <w:rPr>
          <w:rFonts w:ascii="Times New Roman" w:hAnsi="Times New Roman"/>
          <w:kern w:val="28"/>
          <w:sz w:val="20"/>
          <w:szCs w:val="20"/>
        </w:rPr>
        <w:t xml:space="preserve">staff as an assignment editor; </w:t>
      </w:r>
      <w:r w:rsidR="00C056F8">
        <w:rPr>
          <w:rFonts w:ascii="Times New Roman" w:hAnsi="Times New Roman"/>
          <w:kern w:val="28"/>
          <w:sz w:val="20"/>
          <w:szCs w:val="20"/>
        </w:rPr>
        <w:t>promoted to Maryland Editor in 2005 and to Metro Editor in 2007.</w:t>
      </w:r>
    </w:p>
    <w:p w14:paraId="6507CBC5" w14:textId="22D74271" w:rsidR="005B1F16" w:rsidRPr="005B1F16" w:rsidRDefault="005B1F16" w:rsidP="004679A7">
      <w:pPr>
        <w:pStyle w:val="ListParagraph"/>
        <w:widowControl w:val="0"/>
        <w:numPr>
          <w:ilvl w:val="0"/>
          <w:numId w:val="12"/>
        </w:numPr>
        <w:tabs>
          <w:tab w:val="left" w:pos="990"/>
        </w:tabs>
        <w:overflowPunct w:val="0"/>
        <w:autoSpaceDE w:val="0"/>
        <w:autoSpaceDN w:val="0"/>
        <w:adjustRightInd w:val="0"/>
        <w:spacing w:after="0" w:line="240" w:lineRule="auto"/>
        <w:ind w:left="630" w:firstLine="0"/>
        <w:outlineLvl w:val="0"/>
        <w:rPr>
          <w:rFonts w:ascii="Times New Roman" w:hAnsi="Times New Roman"/>
          <w:i/>
          <w:iCs/>
          <w:kern w:val="28"/>
          <w:sz w:val="20"/>
          <w:szCs w:val="20"/>
        </w:rPr>
      </w:pPr>
      <w:r w:rsidRPr="005B1F16">
        <w:rPr>
          <w:rFonts w:ascii="Times New Roman" w:hAnsi="Times New Roman"/>
          <w:kern w:val="28"/>
          <w:sz w:val="20"/>
          <w:szCs w:val="20"/>
        </w:rPr>
        <w:t xml:space="preserve">A </w:t>
      </w:r>
      <w:r>
        <w:rPr>
          <w:rFonts w:ascii="Times New Roman" w:hAnsi="Times New Roman"/>
          <w:kern w:val="28"/>
          <w:sz w:val="20"/>
          <w:szCs w:val="20"/>
        </w:rPr>
        <w:t>principal</w:t>
      </w:r>
      <w:r w:rsidR="00AD4ED2">
        <w:rPr>
          <w:rFonts w:ascii="Times New Roman" w:hAnsi="Times New Roman"/>
          <w:kern w:val="28"/>
          <w:sz w:val="20"/>
          <w:szCs w:val="20"/>
        </w:rPr>
        <w:t xml:space="preserve"> editor of </w:t>
      </w:r>
      <w:r w:rsidR="00485B6D" w:rsidRPr="00485B6D">
        <w:rPr>
          <w:rFonts w:ascii="Times New Roman" w:hAnsi="Times New Roman"/>
          <w:kern w:val="28"/>
          <w:sz w:val="20"/>
          <w:szCs w:val="20"/>
        </w:rPr>
        <w:t>the newspaper’s</w:t>
      </w:r>
      <w:r w:rsidRPr="005B1F16">
        <w:rPr>
          <w:rFonts w:ascii="Times New Roman" w:hAnsi="Times New Roman"/>
          <w:kern w:val="28"/>
          <w:sz w:val="20"/>
          <w:szCs w:val="20"/>
        </w:rPr>
        <w:t xml:space="preserve"> co</w:t>
      </w:r>
      <w:r w:rsidR="00AD4ED2">
        <w:rPr>
          <w:rFonts w:ascii="Times New Roman" w:hAnsi="Times New Roman"/>
          <w:kern w:val="28"/>
          <w:sz w:val="20"/>
          <w:szCs w:val="20"/>
        </w:rPr>
        <w:t xml:space="preserve">verage of the </w:t>
      </w:r>
      <w:r w:rsidR="00485B6D">
        <w:rPr>
          <w:rFonts w:ascii="Times New Roman" w:hAnsi="Times New Roman"/>
          <w:kern w:val="28"/>
          <w:sz w:val="20"/>
          <w:szCs w:val="20"/>
        </w:rPr>
        <w:t>mass shootings at Virginia Tech</w:t>
      </w:r>
      <w:r w:rsidR="00702ECB">
        <w:rPr>
          <w:rFonts w:ascii="Times New Roman" w:hAnsi="Times New Roman"/>
          <w:kern w:val="28"/>
          <w:sz w:val="20"/>
          <w:szCs w:val="20"/>
        </w:rPr>
        <w:t>,</w:t>
      </w:r>
      <w:r w:rsidRPr="005B1F16">
        <w:rPr>
          <w:rFonts w:ascii="Times New Roman" w:hAnsi="Times New Roman"/>
          <w:kern w:val="28"/>
          <w:sz w:val="20"/>
          <w:szCs w:val="20"/>
        </w:rPr>
        <w:t xml:space="preserve"> </w:t>
      </w:r>
      <w:r w:rsidR="00485B6D">
        <w:rPr>
          <w:rFonts w:ascii="Times New Roman" w:hAnsi="Times New Roman"/>
          <w:kern w:val="28"/>
          <w:sz w:val="20"/>
          <w:szCs w:val="20"/>
        </w:rPr>
        <w:t xml:space="preserve">which was </w:t>
      </w:r>
      <w:r>
        <w:rPr>
          <w:rFonts w:ascii="Times New Roman" w:hAnsi="Times New Roman"/>
          <w:kern w:val="28"/>
          <w:sz w:val="20"/>
          <w:szCs w:val="20"/>
        </w:rPr>
        <w:t>awarded a Pulitzer Prize</w:t>
      </w:r>
      <w:r w:rsidR="004269FD">
        <w:rPr>
          <w:rFonts w:ascii="Times New Roman" w:hAnsi="Times New Roman"/>
          <w:kern w:val="28"/>
          <w:sz w:val="20"/>
          <w:szCs w:val="20"/>
        </w:rPr>
        <w:t xml:space="preserve"> in 2008.</w:t>
      </w:r>
    </w:p>
    <w:p w14:paraId="772131E2" w14:textId="21DADC77" w:rsidR="005B1F16" w:rsidRPr="005B1F16" w:rsidRDefault="00F74018" w:rsidP="004679A7">
      <w:pPr>
        <w:pStyle w:val="ListParagraph"/>
        <w:widowControl w:val="0"/>
        <w:numPr>
          <w:ilvl w:val="0"/>
          <w:numId w:val="12"/>
        </w:numPr>
        <w:tabs>
          <w:tab w:val="left" w:pos="990"/>
        </w:tabs>
        <w:overflowPunct w:val="0"/>
        <w:autoSpaceDE w:val="0"/>
        <w:autoSpaceDN w:val="0"/>
        <w:adjustRightInd w:val="0"/>
        <w:spacing w:after="0" w:line="240" w:lineRule="auto"/>
        <w:ind w:left="630" w:firstLine="0"/>
        <w:outlineLvl w:val="0"/>
        <w:rPr>
          <w:rFonts w:ascii="Times New Roman" w:hAnsi="Times New Roman"/>
          <w:i/>
          <w:iCs/>
          <w:kern w:val="28"/>
          <w:sz w:val="20"/>
          <w:szCs w:val="20"/>
        </w:rPr>
      </w:pPr>
      <w:r>
        <w:rPr>
          <w:rFonts w:ascii="Times New Roman" w:hAnsi="Times New Roman"/>
          <w:kern w:val="28"/>
          <w:sz w:val="20"/>
          <w:szCs w:val="20"/>
        </w:rPr>
        <w:t>Helped</w:t>
      </w:r>
      <w:r w:rsidR="004269FD">
        <w:rPr>
          <w:rFonts w:ascii="Times New Roman" w:hAnsi="Times New Roman"/>
          <w:kern w:val="28"/>
          <w:sz w:val="20"/>
          <w:szCs w:val="20"/>
        </w:rPr>
        <w:t xml:space="preserve"> lead the merger of</w:t>
      </w:r>
      <w:r w:rsidR="00C90F51">
        <w:rPr>
          <w:rFonts w:ascii="Times New Roman" w:hAnsi="Times New Roman"/>
          <w:kern w:val="28"/>
          <w:sz w:val="20"/>
          <w:szCs w:val="20"/>
        </w:rPr>
        <w:t xml:space="preserve"> T</w:t>
      </w:r>
      <w:r w:rsidR="005B1F16">
        <w:rPr>
          <w:rFonts w:ascii="Times New Roman" w:hAnsi="Times New Roman"/>
          <w:kern w:val="28"/>
          <w:sz w:val="20"/>
          <w:szCs w:val="20"/>
        </w:rPr>
        <w:t xml:space="preserve">he </w:t>
      </w:r>
      <w:r w:rsidR="00C90F51">
        <w:rPr>
          <w:rFonts w:ascii="Times New Roman" w:hAnsi="Times New Roman"/>
          <w:kern w:val="28"/>
          <w:sz w:val="20"/>
          <w:szCs w:val="20"/>
        </w:rPr>
        <w:t>Washington Post and washingtonpost.com</w:t>
      </w:r>
      <w:r w:rsidR="00AD4ED2">
        <w:rPr>
          <w:rFonts w:ascii="Times New Roman" w:hAnsi="Times New Roman"/>
          <w:kern w:val="28"/>
          <w:sz w:val="20"/>
          <w:szCs w:val="20"/>
        </w:rPr>
        <w:t xml:space="preserve"> </w:t>
      </w:r>
      <w:r w:rsidR="005B1F16">
        <w:rPr>
          <w:rFonts w:ascii="Times New Roman" w:hAnsi="Times New Roman"/>
          <w:kern w:val="28"/>
          <w:sz w:val="20"/>
          <w:szCs w:val="20"/>
        </w:rPr>
        <w:t>newsroom staffs</w:t>
      </w:r>
      <w:r>
        <w:rPr>
          <w:rFonts w:ascii="Times New Roman" w:hAnsi="Times New Roman"/>
          <w:kern w:val="28"/>
          <w:sz w:val="20"/>
          <w:szCs w:val="20"/>
        </w:rPr>
        <w:t>.</w:t>
      </w:r>
      <w:r w:rsidR="00C90F51">
        <w:rPr>
          <w:rFonts w:ascii="Times New Roman" w:hAnsi="Times New Roman"/>
          <w:kern w:val="28"/>
          <w:sz w:val="20"/>
          <w:szCs w:val="20"/>
        </w:rPr>
        <w:t xml:space="preserve"> </w:t>
      </w:r>
    </w:p>
    <w:p w14:paraId="4F83ABD4" w14:textId="61740040" w:rsidR="005B1F16" w:rsidRPr="005B1F16" w:rsidRDefault="00C056F8" w:rsidP="004679A7">
      <w:pPr>
        <w:pStyle w:val="ListParagraph"/>
        <w:widowControl w:val="0"/>
        <w:numPr>
          <w:ilvl w:val="0"/>
          <w:numId w:val="12"/>
        </w:numPr>
        <w:tabs>
          <w:tab w:val="left" w:pos="990"/>
        </w:tabs>
        <w:overflowPunct w:val="0"/>
        <w:autoSpaceDE w:val="0"/>
        <w:autoSpaceDN w:val="0"/>
        <w:adjustRightInd w:val="0"/>
        <w:spacing w:after="0" w:line="240" w:lineRule="auto"/>
        <w:ind w:left="630" w:firstLine="0"/>
        <w:outlineLvl w:val="0"/>
        <w:rPr>
          <w:rFonts w:ascii="Times New Roman" w:hAnsi="Times New Roman"/>
          <w:i/>
          <w:iCs/>
          <w:kern w:val="28"/>
          <w:sz w:val="20"/>
          <w:szCs w:val="20"/>
        </w:rPr>
      </w:pPr>
      <w:r>
        <w:rPr>
          <w:rFonts w:ascii="Times New Roman" w:hAnsi="Times New Roman"/>
          <w:kern w:val="28"/>
          <w:sz w:val="20"/>
          <w:szCs w:val="20"/>
        </w:rPr>
        <w:t>E</w:t>
      </w:r>
      <w:r w:rsidR="005B1F16">
        <w:rPr>
          <w:rFonts w:ascii="Times New Roman" w:hAnsi="Times New Roman"/>
          <w:kern w:val="28"/>
          <w:sz w:val="20"/>
          <w:szCs w:val="20"/>
        </w:rPr>
        <w:t>ditor in charge of the Sunday edition</w:t>
      </w:r>
      <w:r w:rsidR="00C90F51">
        <w:rPr>
          <w:rFonts w:ascii="Times New Roman" w:hAnsi="Times New Roman"/>
          <w:kern w:val="28"/>
          <w:sz w:val="20"/>
          <w:szCs w:val="20"/>
        </w:rPr>
        <w:t xml:space="preserve"> of The Washington Post</w:t>
      </w:r>
      <w:r w:rsidR="005B1F16">
        <w:rPr>
          <w:rFonts w:ascii="Times New Roman" w:hAnsi="Times New Roman"/>
          <w:kern w:val="28"/>
          <w:sz w:val="20"/>
          <w:szCs w:val="20"/>
        </w:rPr>
        <w:t xml:space="preserve">, in print and online, </w:t>
      </w:r>
      <w:r w:rsidR="00C90F51">
        <w:rPr>
          <w:rFonts w:ascii="Times New Roman" w:hAnsi="Times New Roman"/>
          <w:kern w:val="28"/>
          <w:sz w:val="20"/>
          <w:szCs w:val="20"/>
        </w:rPr>
        <w:t>in</w:t>
      </w:r>
      <w:r w:rsidR="005B1F16">
        <w:rPr>
          <w:rFonts w:ascii="Times New Roman" w:hAnsi="Times New Roman"/>
          <w:kern w:val="28"/>
          <w:sz w:val="20"/>
          <w:szCs w:val="20"/>
        </w:rPr>
        <w:t xml:space="preserve"> 2009 </w:t>
      </w:r>
      <w:r w:rsidR="00C90F51">
        <w:rPr>
          <w:rFonts w:ascii="Times New Roman" w:hAnsi="Times New Roman"/>
          <w:kern w:val="28"/>
          <w:sz w:val="20"/>
          <w:szCs w:val="20"/>
        </w:rPr>
        <w:t>and</w:t>
      </w:r>
      <w:r w:rsidR="005B1F16">
        <w:rPr>
          <w:rFonts w:ascii="Times New Roman" w:hAnsi="Times New Roman"/>
          <w:kern w:val="28"/>
          <w:sz w:val="20"/>
          <w:szCs w:val="20"/>
        </w:rPr>
        <w:t xml:space="preserve"> 2010.</w:t>
      </w:r>
    </w:p>
    <w:p w14:paraId="0963C042" w14:textId="77777777" w:rsidR="003465E9" w:rsidRDefault="003465E9" w:rsidP="004C7674">
      <w:pPr>
        <w:widowControl w:val="0"/>
        <w:overflowPunct w:val="0"/>
        <w:autoSpaceDE w:val="0"/>
        <w:autoSpaceDN w:val="0"/>
        <w:adjustRightInd w:val="0"/>
        <w:spacing w:after="0" w:line="240" w:lineRule="auto"/>
        <w:rPr>
          <w:rFonts w:ascii="Times New Roman" w:hAnsi="Times New Roman"/>
          <w:kern w:val="28"/>
          <w:sz w:val="20"/>
          <w:szCs w:val="20"/>
        </w:rPr>
      </w:pPr>
    </w:p>
    <w:p w14:paraId="52D34817" w14:textId="1EE60323" w:rsidR="004679A7" w:rsidRDefault="003465E9" w:rsidP="00C90F51">
      <w:pPr>
        <w:widowControl w:val="0"/>
        <w:tabs>
          <w:tab w:val="left" w:pos="3150"/>
          <w:tab w:val="left" w:pos="3240"/>
          <w:tab w:val="left" w:pos="3330"/>
          <w:tab w:val="left" w:pos="3510"/>
        </w:tabs>
        <w:overflowPunct w:val="0"/>
        <w:autoSpaceDE w:val="0"/>
        <w:autoSpaceDN w:val="0"/>
        <w:adjustRightInd w:val="0"/>
        <w:spacing w:after="0" w:line="240" w:lineRule="auto"/>
        <w:rPr>
          <w:rFonts w:ascii="Times New Roman" w:hAnsi="Times New Roman"/>
          <w:kern w:val="28"/>
          <w:sz w:val="20"/>
          <w:szCs w:val="20"/>
        </w:rPr>
      </w:pPr>
      <w:r w:rsidRPr="009D3FC8">
        <w:rPr>
          <w:rFonts w:ascii="Times New Roman" w:hAnsi="Times New Roman"/>
          <w:b/>
          <w:kern w:val="28"/>
          <w:sz w:val="20"/>
          <w:szCs w:val="20"/>
        </w:rPr>
        <w:t xml:space="preserve">April 1997 to </w:t>
      </w:r>
      <w:r w:rsidR="001D42F7">
        <w:rPr>
          <w:rFonts w:ascii="Times New Roman" w:hAnsi="Times New Roman"/>
          <w:b/>
          <w:kern w:val="28"/>
          <w:sz w:val="20"/>
          <w:szCs w:val="20"/>
        </w:rPr>
        <w:t>July</w:t>
      </w:r>
      <w:r w:rsidR="000944EE" w:rsidRPr="009D3FC8">
        <w:rPr>
          <w:rFonts w:ascii="Times New Roman" w:hAnsi="Times New Roman"/>
          <w:b/>
          <w:kern w:val="28"/>
          <w:sz w:val="20"/>
          <w:szCs w:val="20"/>
        </w:rPr>
        <w:t xml:space="preserve"> 2002</w:t>
      </w:r>
      <w:r w:rsidR="00AD4ED2">
        <w:rPr>
          <w:rFonts w:ascii="Times New Roman" w:hAnsi="Times New Roman"/>
          <w:kern w:val="28"/>
          <w:sz w:val="20"/>
          <w:szCs w:val="20"/>
        </w:rPr>
        <w:t xml:space="preserve">                  </w:t>
      </w:r>
      <w:r w:rsidR="001D42F7">
        <w:rPr>
          <w:rFonts w:ascii="Times New Roman" w:hAnsi="Times New Roman"/>
          <w:kern w:val="28"/>
          <w:sz w:val="20"/>
          <w:szCs w:val="20"/>
        </w:rPr>
        <w:tab/>
      </w:r>
      <w:r w:rsidRPr="00C90F51">
        <w:rPr>
          <w:rFonts w:ascii="Times New Roman" w:hAnsi="Times New Roman"/>
          <w:b/>
          <w:kern w:val="28"/>
          <w:sz w:val="20"/>
          <w:szCs w:val="20"/>
        </w:rPr>
        <w:t>San Diego Union-Tribune</w:t>
      </w:r>
      <w:r>
        <w:rPr>
          <w:rFonts w:ascii="Times New Roman" w:hAnsi="Times New Roman"/>
          <w:b/>
          <w:i/>
          <w:kern w:val="28"/>
          <w:sz w:val="20"/>
          <w:szCs w:val="20"/>
        </w:rPr>
        <w:t xml:space="preserve"> </w:t>
      </w:r>
    </w:p>
    <w:p w14:paraId="0E818954" w14:textId="77777777" w:rsidR="005B1F16" w:rsidRDefault="003465E9" w:rsidP="004679A7">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Pr>
          <w:rFonts w:ascii="Times New Roman" w:hAnsi="Times New Roman"/>
          <w:i/>
          <w:iCs/>
          <w:kern w:val="28"/>
          <w:sz w:val="20"/>
          <w:szCs w:val="20"/>
        </w:rPr>
        <w:t>Senior Editor</w:t>
      </w:r>
    </w:p>
    <w:p w14:paraId="1A7E0F5E" w14:textId="53476E69" w:rsidR="005B1F16" w:rsidRPr="00EE4949" w:rsidRDefault="00EE4949" w:rsidP="00EE4949">
      <w:pPr>
        <w:pStyle w:val="ListParagraph"/>
        <w:widowControl w:val="0"/>
        <w:numPr>
          <w:ilvl w:val="0"/>
          <w:numId w:val="12"/>
        </w:numPr>
        <w:tabs>
          <w:tab w:val="left" w:pos="990"/>
        </w:tabs>
        <w:overflowPunct w:val="0"/>
        <w:autoSpaceDE w:val="0"/>
        <w:autoSpaceDN w:val="0"/>
        <w:adjustRightInd w:val="0"/>
        <w:spacing w:after="0" w:line="240" w:lineRule="auto"/>
        <w:ind w:left="630" w:firstLine="0"/>
        <w:outlineLvl w:val="0"/>
        <w:rPr>
          <w:rFonts w:ascii="Times New Roman" w:hAnsi="Times New Roman"/>
          <w:kern w:val="28"/>
          <w:sz w:val="20"/>
          <w:szCs w:val="20"/>
        </w:rPr>
      </w:pPr>
      <w:r>
        <w:rPr>
          <w:rFonts w:ascii="Times New Roman" w:hAnsi="Times New Roman"/>
          <w:kern w:val="28"/>
          <w:sz w:val="20"/>
          <w:szCs w:val="20"/>
        </w:rPr>
        <w:t>S</w:t>
      </w:r>
      <w:r w:rsidR="005B1F16" w:rsidRPr="00EE4949">
        <w:rPr>
          <w:rFonts w:ascii="Times New Roman" w:hAnsi="Times New Roman"/>
          <w:kern w:val="28"/>
          <w:sz w:val="20"/>
          <w:szCs w:val="20"/>
        </w:rPr>
        <w:t xml:space="preserve">upervised reporters and editors </w:t>
      </w:r>
      <w:r>
        <w:rPr>
          <w:rFonts w:ascii="Times New Roman" w:hAnsi="Times New Roman"/>
          <w:kern w:val="28"/>
          <w:sz w:val="20"/>
          <w:szCs w:val="20"/>
        </w:rPr>
        <w:t>in the investigative, features, sports</w:t>
      </w:r>
      <w:r w:rsidR="005B1F16" w:rsidRPr="00EE4949">
        <w:rPr>
          <w:rFonts w:ascii="Times New Roman" w:hAnsi="Times New Roman"/>
          <w:kern w:val="28"/>
          <w:sz w:val="20"/>
          <w:szCs w:val="20"/>
        </w:rPr>
        <w:t xml:space="preserve"> and </w:t>
      </w:r>
      <w:r>
        <w:rPr>
          <w:rFonts w:ascii="Times New Roman" w:hAnsi="Times New Roman"/>
          <w:kern w:val="28"/>
          <w:sz w:val="20"/>
          <w:szCs w:val="20"/>
        </w:rPr>
        <w:t>financial news</w:t>
      </w:r>
      <w:r w:rsidR="005B1F16" w:rsidRPr="00EE4949">
        <w:rPr>
          <w:rFonts w:ascii="Times New Roman" w:hAnsi="Times New Roman"/>
          <w:kern w:val="28"/>
          <w:sz w:val="20"/>
          <w:szCs w:val="20"/>
        </w:rPr>
        <w:t xml:space="preserve"> departments. </w:t>
      </w:r>
    </w:p>
    <w:p w14:paraId="7120574C" w14:textId="77777777" w:rsidR="000944EE" w:rsidRPr="009F688E" w:rsidRDefault="000944EE" w:rsidP="009D3FC8">
      <w:pPr>
        <w:widowControl w:val="0"/>
        <w:tabs>
          <w:tab w:val="left" w:pos="3240"/>
          <w:tab w:val="left" w:pos="3420"/>
          <w:tab w:val="left" w:pos="3600"/>
          <w:tab w:val="left" w:pos="3960"/>
        </w:tabs>
        <w:overflowPunct w:val="0"/>
        <w:autoSpaceDE w:val="0"/>
        <w:autoSpaceDN w:val="0"/>
        <w:adjustRightInd w:val="0"/>
        <w:spacing w:after="0" w:line="240" w:lineRule="auto"/>
        <w:ind w:left="963"/>
        <w:rPr>
          <w:rFonts w:ascii="Times New Roman" w:hAnsi="Times New Roman"/>
          <w:kern w:val="28"/>
          <w:sz w:val="20"/>
          <w:szCs w:val="20"/>
        </w:rPr>
      </w:pPr>
    </w:p>
    <w:p w14:paraId="00C1E9C3" w14:textId="16E66043" w:rsidR="000944EE" w:rsidRPr="00C90F51" w:rsidRDefault="004D1B76" w:rsidP="00C90F51">
      <w:pPr>
        <w:widowControl w:val="0"/>
        <w:tabs>
          <w:tab w:val="left" w:pos="3150"/>
          <w:tab w:val="left" w:pos="3240"/>
          <w:tab w:val="left" w:pos="3330"/>
          <w:tab w:val="left" w:pos="3420"/>
          <w:tab w:val="left" w:pos="3600"/>
        </w:tabs>
        <w:overflowPunct w:val="0"/>
        <w:autoSpaceDE w:val="0"/>
        <w:autoSpaceDN w:val="0"/>
        <w:adjustRightInd w:val="0"/>
        <w:spacing w:after="0" w:line="240" w:lineRule="auto"/>
        <w:rPr>
          <w:rFonts w:ascii="Times New Roman" w:hAnsi="Times New Roman"/>
          <w:kern w:val="28"/>
          <w:sz w:val="20"/>
          <w:szCs w:val="20"/>
        </w:rPr>
      </w:pPr>
      <w:r>
        <w:rPr>
          <w:rFonts w:ascii="Times New Roman" w:hAnsi="Times New Roman"/>
          <w:b/>
          <w:kern w:val="28"/>
          <w:sz w:val="20"/>
          <w:szCs w:val="20"/>
        </w:rPr>
        <w:t>August</w:t>
      </w:r>
      <w:r w:rsidR="000944EE" w:rsidRPr="009D3FC8">
        <w:rPr>
          <w:rFonts w:ascii="Times New Roman" w:hAnsi="Times New Roman"/>
          <w:b/>
          <w:kern w:val="28"/>
          <w:sz w:val="20"/>
          <w:szCs w:val="20"/>
        </w:rPr>
        <w:t xml:space="preserve"> 1994 to </w:t>
      </w:r>
      <w:r w:rsidR="00414198">
        <w:rPr>
          <w:rFonts w:ascii="Times New Roman" w:hAnsi="Times New Roman"/>
          <w:b/>
          <w:kern w:val="28"/>
          <w:sz w:val="20"/>
          <w:szCs w:val="20"/>
        </w:rPr>
        <w:t>March</w:t>
      </w:r>
      <w:r w:rsidR="000944EE" w:rsidRPr="009D3FC8">
        <w:rPr>
          <w:rFonts w:ascii="Times New Roman" w:hAnsi="Times New Roman"/>
          <w:b/>
          <w:kern w:val="28"/>
          <w:sz w:val="20"/>
          <w:szCs w:val="20"/>
        </w:rPr>
        <w:t xml:space="preserve"> 1997</w:t>
      </w:r>
      <w:r w:rsidR="000944EE">
        <w:rPr>
          <w:rFonts w:ascii="Times New Roman" w:hAnsi="Times New Roman"/>
          <w:kern w:val="28"/>
          <w:sz w:val="20"/>
          <w:szCs w:val="20"/>
        </w:rPr>
        <w:t xml:space="preserve">              </w:t>
      </w:r>
      <w:r w:rsidR="00C90F51">
        <w:rPr>
          <w:rFonts w:ascii="Times New Roman" w:hAnsi="Times New Roman"/>
          <w:kern w:val="28"/>
          <w:sz w:val="20"/>
          <w:szCs w:val="20"/>
        </w:rPr>
        <w:t xml:space="preserve"> </w:t>
      </w:r>
      <w:r>
        <w:rPr>
          <w:rFonts w:ascii="Times New Roman" w:hAnsi="Times New Roman"/>
          <w:kern w:val="28"/>
          <w:sz w:val="20"/>
          <w:szCs w:val="20"/>
        </w:rPr>
        <w:tab/>
      </w:r>
      <w:r w:rsidR="000944EE" w:rsidRPr="00C90F51">
        <w:rPr>
          <w:rFonts w:ascii="Times New Roman" w:hAnsi="Times New Roman"/>
          <w:b/>
          <w:kern w:val="28"/>
          <w:sz w:val="20"/>
          <w:szCs w:val="20"/>
        </w:rPr>
        <w:t xml:space="preserve">New York Times Regional Newspaper Group </w:t>
      </w:r>
    </w:p>
    <w:p w14:paraId="2A3187BA" w14:textId="77777777" w:rsidR="005B1F16" w:rsidRPr="00523911" w:rsidRDefault="000944EE" w:rsidP="000944EE">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sidRPr="00523911">
        <w:rPr>
          <w:rFonts w:ascii="Times New Roman" w:hAnsi="Times New Roman"/>
          <w:i/>
          <w:iCs/>
          <w:kern w:val="28"/>
          <w:sz w:val="20"/>
          <w:szCs w:val="20"/>
        </w:rPr>
        <w:t>City Editor</w:t>
      </w:r>
    </w:p>
    <w:p w14:paraId="5D0502D9" w14:textId="3848F607" w:rsidR="002038D1" w:rsidRDefault="00AA7449" w:rsidP="002038D1">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L</w:t>
      </w:r>
      <w:r w:rsidR="005B1F16">
        <w:rPr>
          <w:rFonts w:ascii="Times New Roman" w:hAnsi="Times New Roman"/>
          <w:kern w:val="28"/>
          <w:sz w:val="20"/>
          <w:szCs w:val="20"/>
        </w:rPr>
        <w:t xml:space="preserve">ocal news editor of the </w:t>
      </w:r>
      <w:r w:rsidR="005B1F16" w:rsidRPr="00523911">
        <w:rPr>
          <w:rFonts w:ascii="Times New Roman" w:hAnsi="Times New Roman"/>
          <w:kern w:val="28"/>
          <w:sz w:val="20"/>
          <w:szCs w:val="20"/>
        </w:rPr>
        <w:t xml:space="preserve">Santa Barbara </w:t>
      </w:r>
      <w:r w:rsidR="00D435F9">
        <w:rPr>
          <w:rFonts w:ascii="Times New Roman" w:hAnsi="Times New Roman"/>
          <w:kern w:val="28"/>
          <w:sz w:val="20"/>
          <w:szCs w:val="20"/>
        </w:rPr>
        <w:t xml:space="preserve">(Calif.) </w:t>
      </w:r>
      <w:r w:rsidR="005B1F16" w:rsidRPr="00523911">
        <w:rPr>
          <w:rFonts w:ascii="Times New Roman" w:hAnsi="Times New Roman"/>
          <w:kern w:val="28"/>
          <w:sz w:val="20"/>
          <w:szCs w:val="20"/>
        </w:rPr>
        <w:t>News-Press</w:t>
      </w:r>
      <w:r w:rsidR="005B1F16">
        <w:rPr>
          <w:rFonts w:ascii="Times New Roman" w:hAnsi="Times New Roman"/>
          <w:kern w:val="28"/>
          <w:sz w:val="20"/>
          <w:szCs w:val="20"/>
        </w:rPr>
        <w:t xml:space="preserve"> and </w:t>
      </w:r>
      <w:r w:rsidR="005B1F16" w:rsidRPr="00523911">
        <w:rPr>
          <w:rFonts w:ascii="Times New Roman" w:hAnsi="Times New Roman"/>
          <w:kern w:val="28"/>
          <w:sz w:val="20"/>
          <w:szCs w:val="20"/>
        </w:rPr>
        <w:t xml:space="preserve">Sarasota </w:t>
      </w:r>
      <w:r w:rsidR="00D435F9">
        <w:rPr>
          <w:rFonts w:ascii="Times New Roman" w:hAnsi="Times New Roman"/>
          <w:kern w:val="28"/>
          <w:sz w:val="20"/>
          <w:szCs w:val="20"/>
        </w:rPr>
        <w:t xml:space="preserve">(Fla.) </w:t>
      </w:r>
      <w:r w:rsidR="005B1F16" w:rsidRPr="00523911">
        <w:rPr>
          <w:rFonts w:ascii="Times New Roman" w:hAnsi="Times New Roman"/>
          <w:kern w:val="28"/>
          <w:sz w:val="20"/>
          <w:szCs w:val="20"/>
        </w:rPr>
        <w:t>Herald-Tribune</w:t>
      </w:r>
      <w:r w:rsidR="005B1F16">
        <w:rPr>
          <w:rFonts w:ascii="Times New Roman" w:hAnsi="Times New Roman"/>
          <w:kern w:val="28"/>
          <w:sz w:val="20"/>
          <w:szCs w:val="20"/>
        </w:rPr>
        <w:t>.</w:t>
      </w:r>
    </w:p>
    <w:p w14:paraId="024BF507" w14:textId="77777777" w:rsidR="00C45E87" w:rsidRDefault="00C45E87" w:rsidP="003F5E4D">
      <w:pPr>
        <w:widowControl w:val="0"/>
        <w:tabs>
          <w:tab w:val="left" w:pos="2610"/>
          <w:tab w:val="left" w:pos="3060"/>
          <w:tab w:val="left" w:pos="3150"/>
          <w:tab w:val="left" w:pos="3240"/>
        </w:tabs>
        <w:overflowPunct w:val="0"/>
        <w:autoSpaceDE w:val="0"/>
        <w:autoSpaceDN w:val="0"/>
        <w:adjustRightInd w:val="0"/>
        <w:spacing w:after="0" w:line="240" w:lineRule="auto"/>
        <w:rPr>
          <w:rFonts w:ascii="Times New Roman" w:hAnsi="Times New Roman"/>
          <w:b/>
          <w:kern w:val="28"/>
          <w:sz w:val="20"/>
          <w:szCs w:val="20"/>
        </w:rPr>
      </w:pPr>
    </w:p>
    <w:p w14:paraId="50007C6A" w14:textId="4233E1EF" w:rsidR="000944EE" w:rsidRPr="003F5E4D" w:rsidRDefault="002038D1" w:rsidP="003F5E4D">
      <w:pPr>
        <w:widowControl w:val="0"/>
        <w:tabs>
          <w:tab w:val="left" w:pos="2610"/>
          <w:tab w:val="left" w:pos="3060"/>
          <w:tab w:val="left" w:pos="3150"/>
          <w:tab w:val="left" w:pos="3240"/>
        </w:tabs>
        <w:overflowPunct w:val="0"/>
        <w:autoSpaceDE w:val="0"/>
        <w:autoSpaceDN w:val="0"/>
        <w:adjustRightInd w:val="0"/>
        <w:spacing w:after="0" w:line="240" w:lineRule="auto"/>
        <w:rPr>
          <w:rFonts w:ascii="Times New Roman" w:hAnsi="Times New Roman"/>
          <w:b/>
          <w:kern w:val="28"/>
          <w:sz w:val="20"/>
          <w:szCs w:val="20"/>
        </w:rPr>
      </w:pPr>
      <w:r>
        <w:rPr>
          <w:rFonts w:ascii="Times New Roman" w:hAnsi="Times New Roman"/>
          <w:b/>
          <w:kern w:val="28"/>
          <w:sz w:val="20"/>
          <w:szCs w:val="20"/>
        </w:rPr>
        <w:t>June 1985</w:t>
      </w:r>
      <w:r w:rsidR="003F5E4D">
        <w:rPr>
          <w:rFonts w:ascii="Times New Roman" w:hAnsi="Times New Roman"/>
          <w:b/>
          <w:kern w:val="28"/>
          <w:sz w:val="20"/>
          <w:szCs w:val="20"/>
        </w:rPr>
        <w:t xml:space="preserve"> to </w:t>
      </w:r>
      <w:r w:rsidR="004D1B76" w:rsidRPr="002038D1">
        <w:rPr>
          <w:rFonts w:ascii="Times New Roman" w:hAnsi="Times New Roman"/>
          <w:b/>
          <w:kern w:val="28"/>
          <w:sz w:val="20"/>
          <w:szCs w:val="20"/>
        </w:rPr>
        <w:t>August</w:t>
      </w:r>
      <w:r w:rsidR="00AD4ED2" w:rsidRPr="002038D1">
        <w:rPr>
          <w:rFonts w:ascii="Times New Roman" w:hAnsi="Times New Roman"/>
          <w:b/>
          <w:kern w:val="28"/>
          <w:sz w:val="20"/>
          <w:szCs w:val="20"/>
        </w:rPr>
        <w:t xml:space="preserve"> </w:t>
      </w:r>
      <w:r w:rsidR="001052AA" w:rsidRPr="002038D1">
        <w:rPr>
          <w:rFonts w:ascii="Times New Roman" w:hAnsi="Times New Roman"/>
          <w:b/>
          <w:kern w:val="28"/>
          <w:sz w:val="20"/>
          <w:szCs w:val="20"/>
        </w:rPr>
        <w:t>1994</w:t>
      </w:r>
      <w:r w:rsidR="001052AA" w:rsidRPr="002038D1">
        <w:rPr>
          <w:rFonts w:ascii="Times New Roman" w:hAnsi="Times New Roman"/>
          <w:kern w:val="28"/>
          <w:sz w:val="20"/>
          <w:szCs w:val="20"/>
        </w:rPr>
        <w:t xml:space="preserve">             </w:t>
      </w:r>
      <w:r w:rsidR="000944EE" w:rsidRPr="002038D1">
        <w:rPr>
          <w:rFonts w:ascii="Times New Roman" w:hAnsi="Times New Roman"/>
          <w:kern w:val="28"/>
          <w:sz w:val="20"/>
          <w:szCs w:val="20"/>
        </w:rPr>
        <w:t xml:space="preserve"> </w:t>
      </w:r>
      <w:r w:rsidR="00841E7C" w:rsidRPr="002038D1">
        <w:rPr>
          <w:rFonts w:ascii="Times New Roman" w:hAnsi="Times New Roman"/>
          <w:kern w:val="28"/>
          <w:sz w:val="20"/>
          <w:szCs w:val="20"/>
        </w:rPr>
        <w:t xml:space="preserve"> </w:t>
      </w:r>
      <w:r w:rsidR="00AD4ED2" w:rsidRPr="002038D1">
        <w:rPr>
          <w:rFonts w:ascii="Times New Roman" w:hAnsi="Times New Roman"/>
          <w:kern w:val="28"/>
          <w:sz w:val="20"/>
          <w:szCs w:val="20"/>
        </w:rPr>
        <w:t xml:space="preserve">    </w:t>
      </w:r>
      <w:r w:rsidR="00C90F51" w:rsidRPr="002038D1">
        <w:rPr>
          <w:rFonts w:ascii="Times New Roman" w:hAnsi="Times New Roman"/>
          <w:b/>
          <w:kern w:val="28"/>
          <w:sz w:val="20"/>
          <w:szCs w:val="20"/>
        </w:rPr>
        <w:t>San Diego Union/Union-</w:t>
      </w:r>
      <w:r w:rsidR="000944EE" w:rsidRPr="002038D1">
        <w:rPr>
          <w:rFonts w:ascii="Times New Roman" w:hAnsi="Times New Roman"/>
          <w:b/>
          <w:kern w:val="28"/>
          <w:sz w:val="20"/>
          <w:szCs w:val="20"/>
        </w:rPr>
        <w:t>Tribune</w:t>
      </w:r>
      <w:r w:rsidR="000944EE" w:rsidRPr="002038D1">
        <w:rPr>
          <w:rFonts w:ascii="Times New Roman" w:hAnsi="Times New Roman"/>
          <w:b/>
          <w:i/>
          <w:kern w:val="28"/>
          <w:sz w:val="20"/>
          <w:szCs w:val="20"/>
        </w:rPr>
        <w:t xml:space="preserve"> </w:t>
      </w:r>
    </w:p>
    <w:p w14:paraId="3DB1C7BF" w14:textId="77777777" w:rsidR="005B1F16" w:rsidRDefault="000944EE" w:rsidP="000944EE">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Pr>
          <w:rFonts w:ascii="Times New Roman" w:hAnsi="Times New Roman"/>
          <w:i/>
          <w:iCs/>
          <w:kern w:val="28"/>
          <w:sz w:val="20"/>
          <w:szCs w:val="20"/>
        </w:rPr>
        <w:t>Reporter</w:t>
      </w:r>
    </w:p>
    <w:p w14:paraId="6848D109" w14:textId="77777777" w:rsidR="005B1F16" w:rsidRDefault="005B1F16" w:rsidP="005B1F16">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City government and general assignment reporter.</w:t>
      </w:r>
    </w:p>
    <w:p w14:paraId="4C8840A1" w14:textId="77777777" w:rsidR="000944EE" w:rsidRPr="00A130D0" w:rsidRDefault="000944EE" w:rsidP="00A130D0">
      <w:pPr>
        <w:widowControl w:val="0"/>
        <w:overflowPunct w:val="0"/>
        <w:autoSpaceDE w:val="0"/>
        <w:autoSpaceDN w:val="0"/>
        <w:adjustRightInd w:val="0"/>
        <w:spacing w:after="0" w:line="240" w:lineRule="auto"/>
        <w:ind w:left="963"/>
        <w:rPr>
          <w:rFonts w:ascii="Times New Roman" w:hAnsi="Times New Roman"/>
          <w:kern w:val="28"/>
          <w:sz w:val="20"/>
          <w:szCs w:val="20"/>
        </w:rPr>
      </w:pPr>
    </w:p>
    <w:p w14:paraId="22242BB8" w14:textId="3293555B" w:rsidR="000944EE" w:rsidRPr="000944EE" w:rsidRDefault="000944EE" w:rsidP="00C90F51">
      <w:pPr>
        <w:widowControl w:val="0"/>
        <w:tabs>
          <w:tab w:val="left" w:pos="2610"/>
          <w:tab w:val="left" w:pos="3060"/>
          <w:tab w:val="left" w:pos="3150"/>
          <w:tab w:val="left" w:pos="3240"/>
        </w:tabs>
        <w:overflowPunct w:val="0"/>
        <w:autoSpaceDE w:val="0"/>
        <w:autoSpaceDN w:val="0"/>
        <w:adjustRightInd w:val="0"/>
        <w:spacing w:after="0" w:line="240" w:lineRule="auto"/>
        <w:rPr>
          <w:rFonts w:ascii="Times New Roman" w:hAnsi="Times New Roman"/>
          <w:b/>
          <w:i/>
          <w:kern w:val="28"/>
          <w:sz w:val="20"/>
          <w:szCs w:val="20"/>
        </w:rPr>
      </w:pPr>
      <w:r w:rsidRPr="009D3FC8">
        <w:rPr>
          <w:rFonts w:ascii="Times New Roman" w:hAnsi="Times New Roman"/>
          <w:b/>
          <w:kern w:val="28"/>
          <w:sz w:val="20"/>
          <w:szCs w:val="20"/>
        </w:rPr>
        <w:t>June 1983 to June 1985</w:t>
      </w:r>
      <w:r>
        <w:rPr>
          <w:rFonts w:ascii="Times New Roman" w:hAnsi="Times New Roman"/>
          <w:kern w:val="28"/>
          <w:sz w:val="20"/>
          <w:szCs w:val="20"/>
        </w:rPr>
        <w:t xml:space="preserve">                </w:t>
      </w:r>
      <w:r w:rsidR="00CA6B55">
        <w:rPr>
          <w:rFonts w:ascii="Times New Roman" w:hAnsi="Times New Roman"/>
          <w:kern w:val="28"/>
          <w:sz w:val="20"/>
          <w:szCs w:val="20"/>
        </w:rPr>
        <w:t xml:space="preserve"> </w:t>
      </w:r>
      <w:r w:rsidR="00841E7C">
        <w:rPr>
          <w:rFonts w:ascii="Times New Roman" w:hAnsi="Times New Roman"/>
          <w:kern w:val="28"/>
          <w:sz w:val="20"/>
          <w:szCs w:val="20"/>
        </w:rPr>
        <w:t xml:space="preserve"> </w:t>
      </w:r>
      <w:r w:rsidR="009D3FC8">
        <w:rPr>
          <w:rFonts w:ascii="Times New Roman" w:hAnsi="Times New Roman"/>
          <w:b/>
          <w:i/>
          <w:kern w:val="28"/>
          <w:sz w:val="20"/>
          <w:szCs w:val="20"/>
        </w:rPr>
        <w:t xml:space="preserve"> </w:t>
      </w:r>
      <w:r w:rsidR="00C90F51">
        <w:rPr>
          <w:rFonts w:ascii="Times New Roman" w:hAnsi="Times New Roman"/>
          <w:b/>
          <w:i/>
          <w:kern w:val="28"/>
          <w:sz w:val="20"/>
          <w:szCs w:val="20"/>
        </w:rPr>
        <w:tab/>
      </w:r>
      <w:r w:rsidR="00C90F51">
        <w:rPr>
          <w:rFonts w:ascii="Times New Roman" w:hAnsi="Times New Roman"/>
          <w:b/>
          <w:i/>
          <w:kern w:val="28"/>
          <w:sz w:val="20"/>
          <w:szCs w:val="20"/>
        </w:rPr>
        <w:tab/>
      </w:r>
      <w:r w:rsidRPr="00C90F51">
        <w:rPr>
          <w:rFonts w:ascii="Times New Roman" w:hAnsi="Times New Roman"/>
          <w:b/>
          <w:kern w:val="28"/>
          <w:sz w:val="20"/>
          <w:szCs w:val="20"/>
        </w:rPr>
        <w:t>Winston-Salem (N.C.) Journal</w:t>
      </w:r>
      <w:r>
        <w:rPr>
          <w:rFonts w:ascii="Times New Roman" w:hAnsi="Times New Roman"/>
          <w:b/>
          <w:i/>
          <w:kern w:val="28"/>
          <w:sz w:val="20"/>
          <w:szCs w:val="20"/>
        </w:rPr>
        <w:t xml:space="preserve"> </w:t>
      </w:r>
    </w:p>
    <w:p w14:paraId="60ADF368" w14:textId="77777777" w:rsidR="005B1F16" w:rsidRDefault="000944EE" w:rsidP="000944EE">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Pr>
          <w:rFonts w:ascii="Times New Roman" w:hAnsi="Times New Roman"/>
          <w:i/>
          <w:iCs/>
          <w:kern w:val="28"/>
          <w:sz w:val="20"/>
          <w:szCs w:val="20"/>
        </w:rPr>
        <w:t>Reporter</w:t>
      </w:r>
    </w:p>
    <w:p w14:paraId="5C7B48C0" w14:textId="4BC0380F" w:rsidR="00AD4ED2" w:rsidRDefault="005B1F16" w:rsidP="00662AF8">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Covered K-12 and higher education, as well as statewide issues.</w:t>
      </w:r>
    </w:p>
    <w:tbl>
      <w:tblPr>
        <w:tblW w:w="0" w:type="auto"/>
        <w:tblInd w:w="-178" w:type="dxa"/>
        <w:tblLayout w:type="fixed"/>
        <w:tblCellMar>
          <w:left w:w="180" w:type="dxa"/>
          <w:right w:w="180" w:type="dxa"/>
        </w:tblCellMar>
        <w:tblLook w:val="0000" w:firstRow="0" w:lastRow="0" w:firstColumn="0" w:lastColumn="0" w:noHBand="0" w:noVBand="0"/>
      </w:tblPr>
      <w:tblGrid>
        <w:gridCol w:w="10728"/>
      </w:tblGrid>
      <w:tr w:rsidR="00F74018" w14:paraId="4AB938C1" w14:textId="77777777" w:rsidTr="00FE6D1A">
        <w:trPr>
          <w:trHeight w:val="414"/>
        </w:trPr>
        <w:tc>
          <w:tcPr>
            <w:tcW w:w="10728" w:type="dxa"/>
            <w:tcBorders>
              <w:top w:val="nil"/>
              <w:left w:val="nil"/>
              <w:bottom w:val="single" w:sz="8" w:space="0" w:color="auto"/>
              <w:right w:val="nil"/>
            </w:tcBorders>
          </w:tcPr>
          <w:p w14:paraId="28045EE5" w14:textId="77777777" w:rsidR="00F74018" w:rsidRPr="00561D23" w:rsidRDefault="00F74018" w:rsidP="00FE6D1A">
            <w:pPr>
              <w:keepNext/>
              <w:tabs>
                <w:tab w:val="left" w:pos="1620"/>
              </w:tabs>
              <w:rPr>
                <w:rFonts w:ascii="Palatino Linotype" w:hAnsi="Palatino Linotype" w:cs="Palatino Linotype"/>
                <w:b/>
              </w:rPr>
            </w:pPr>
            <w:proofErr w:type="gramStart"/>
            <w:r w:rsidRPr="00561D23">
              <w:rPr>
                <w:rFonts w:ascii="Palatino Linotype" w:hAnsi="Palatino Linotype" w:cs="Palatino Linotype"/>
                <w:b/>
                <w:bCs/>
                <w:smallCaps/>
              </w:rPr>
              <w:lastRenderedPageBreak/>
              <w:t>Other</w:t>
            </w:r>
            <w:proofErr w:type="gramEnd"/>
            <w:r w:rsidRPr="00561D23">
              <w:rPr>
                <w:rFonts w:ascii="Palatino Linotype" w:hAnsi="Palatino Linotype" w:cs="Palatino Linotype"/>
                <w:b/>
                <w:bCs/>
                <w:smallCaps/>
              </w:rPr>
              <w:t xml:space="preserve"> Media Experience</w:t>
            </w:r>
          </w:p>
        </w:tc>
      </w:tr>
    </w:tbl>
    <w:p w14:paraId="3EC31B7B" w14:textId="77777777" w:rsidR="00F74018" w:rsidRDefault="00F74018" w:rsidP="00F74018">
      <w:pPr>
        <w:widowControl w:val="0"/>
        <w:tabs>
          <w:tab w:val="left" w:pos="3330"/>
          <w:tab w:val="left" w:pos="3420"/>
          <w:tab w:val="left" w:pos="3600"/>
          <w:tab w:val="left" w:pos="3870"/>
        </w:tabs>
        <w:overflowPunct w:val="0"/>
        <w:autoSpaceDE w:val="0"/>
        <w:autoSpaceDN w:val="0"/>
        <w:adjustRightInd w:val="0"/>
        <w:spacing w:after="0" w:line="240" w:lineRule="auto"/>
        <w:rPr>
          <w:rFonts w:ascii="Times New Roman" w:hAnsi="Times New Roman"/>
          <w:b/>
          <w:kern w:val="28"/>
          <w:sz w:val="20"/>
          <w:szCs w:val="20"/>
        </w:rPr>
      </w:pPr>
    </w:p>
    <w:p w14:paraId="5E020F94" w14:textId="77777777" w:rsidR="00F74018" w:rsidRDefault="00F74018" w:rsidP="00F74018">
      <w:pPr>
        <w:widowControl w:val="0"/>
        <w:tabs>
          <w:tab w:val="left" w:pos="3330"/>
          <w:tab w:val="left" w:pos="3420"/>
          <w:tab w:val="left" w:pos="3600"/>
          <w:tab w:val="left" w:pos="3870"/>
        </w:tabs>
        <w:overflowPunct w:val="0"/>
        <w:autoSpaceDE w:val="0"/>
        <w:autoSpaceDN w:val="0"/>
        <w:adjustRightInd w:val="0"/>
        <w:spacing w:after="0" w:line="240" w:lineRule="auto"/>
        <w:rPr>
          <w:rFonts w:ascii="Times New Roman" w:hAnsi="Times New Roman"/>
          <w:b/>
          <w:kern w:val="28"/>
          <w:sz w:val="20"/>
          <w:szCs w:val="20"/>
        </w:rPr>
      </w:pPr>
    </w:p>
    <w:p w14:paraId="101C8F10" w14:textId="77777777" w:rsidR="00F74018" w:rsidRPr="000944EE" w:rsidRDefault="00F74018" w:rsidP="00F74018">
      <w:pPr>
        <w:widowControl w:val="0"/>
        <w:tabs>
          <w:tab w:val="left" w:pos="3150"/>
          <w:tab w:val="left" w:pos="3240"/>
          <w:tab w:val="left" w:pos="3330"/>
          <w:tab w:val="left" w:pos="3420"/>
          <w:tab w:val="left" w:pos="3600"/>
          <w:tab w:val="left" w:pos="3870"/>
        </w:tabs>
        <w:overflowPunct w:val="0"/>
        <w:autoSpaceDE w:val="0"/>
        <w:autoSpaceDN w:val="0"/>
        <w:adjustRightInd w:val="0"/>
        <w:spacing w:after="0" w:line="240" w:lineRule="auto"/>
        <w:rPr>
          <w:rFonts w:ascii="Times New Roman" w:hAnsi="Times New Roman"/>
          <w:b/>
          <w:i/>
          <w:kern w:val="28"/>
          <w:sz w:val="20"/>
          <w:szCs w:val="20"/>
        </w:rPr>
      </w:pPr>
      <w:r>
        <w:rPr>
          <w:rFonts w:ascii="Times New Roman" w:hAnsi="Times New Roman"/>
          <w:b/>
          <w:kern w:val="28"/>
          <w:sz w:val="20"/>
          <w:szCs w:val="20"/>
        </w:rPr>
        <w:t>March 2017</w:t>
      </w:r>
      <w:r w:rsidRPr="009D3FC8">
        <w:rPr>
          <w:rFonts w:ascii="Times New Roman" w:hAnsi="Times New Roman"/>
          <w:b/>
          <w:kern w:val="28"/>
          <w:sz w:val="20"/>
          <w:szCs w:val="20"/>
        </w:rPr>
        <w:t xml:space="preserve"> to</w:t>
      </w:r>
      <w:r>
        <w:rPr>
          <w:rFonts w:ascii="Times New Roman" w:hAnsi="Times New Roman"/>
          <w:b/>
          <w:kern w:val="28"/>
          <w:sz w:val="20"/>
          <w:szCs w:val="20"/>
        </w:rPr>
        <w:t xml:space="preserve"> August 2017</w:t>
      </w:r>
      <w:r>
        <w:rPr>
          <w:rFonts w:ascii="Times New Roman" w:hAnsi="Times New Roman"/>
          <w:kern w:val="28"/>
          <w:sz w:val="20"/>
          <w:szCs w:val="20"/>
        </w:rPr>
        <w:t xml:space="preserve">        </w:t>
      </w:r>
      <w:r>
        <w:rPr>
          <w:rFonts w:ascii="Times New Roman" w:hAnsi="Times New Roman"/>
          <w:b/>
          <w:i/>
          <w:kern w:val="28"/>
          <w:sz w:val="20"/>
          <w:szCs w:val="20"/>
        </w:rPr>
        <w:t xml:space="preserve">    </w:t>
      </w:r>
      <w:proofErr w:type="gramStart"/>
      <w:r>
        <w:rPr>
          <w:rFonts w:ascii="Times New Roman" w:hAnsi="Times New Roman"/>
          <w:b/>
          <w:i/>
          <w:kern w:val="28"/>
          <w:sz w:val="20"/>
          <w:szCs w:val="20"/>
        </w:rPr>
        <w:t xml:space="preserve">   </w:t>
      </w:r>
      <w:r w:rsidRPr="00C90F51">
        <w:rPr>
          <w:rFonts w:ascii="Times New Roman" w:hAnsi="Times New Roman"/>
          <w:b/>
          <w:kern w:val="28"/>
          <w:sz w:val="20"/>
          <w:szCs w:val="20"/>
        </w:rPr>
        <w:t>“</w:t>
      </w:r>
      <w:proofErr w:type="gramEnd"/>
      <w:r>
        <w:rPr>
          <w:rFonts w:ascii="Times New Roman" w:hAnsi="Times New Roman"/>
          <w:b/>
          <w:kern w:val="28"/>
          <w:sz w:val="20"/>
          <w:szCs w:val="20"/>
        </w:rPr>
        <w:t>The Post</w:t>
      </w:r>
      <w:r w:rsidRPr="00C90F51">
        <w:rPr>
          <w:rFonts w:ascii="Times New Roman" w:hAnsi="Times New Roman"/>
          <w:b/>
          <w:kern w:val="28"/>
          <w:sz w:val="20"/>
          <w:szCs w:val="20"/>
        </w:rPr>
        <w:t xml:space="preserve">,” </w:t>
      </w:r>
      <w:r>
        <w:rPr>
          <w:rFonts w:ascii="Times New Roman" w:hAnsi="Times New Roman"/>
          <w:b/>
          <w:kern w:val="28"/>
          <w:sz w:val="20"/>
          <w:szCs w:val="20"/>
        </w:rPr>
        <w:t>20</w:t>
      </w:r>
      <w:r w:rsidRPr="00C4495C">
        <w:rPr>
          <w:rFonts w:ascii="Times New Roman" w:hAnsi="Times New Roman"/>
          <w:b/>
          <w:kern w:val="28"/>
          <w:sz w:val="20"/>
          <w:szCs w:val="20"/>
          <w:vertAlign w:val="superscript"/>
        </w:rPr>
        <w:t>th</w:t>
      </w:r>
      <w:r>
        <w:rPr>
          <w:rFonts w:ascii="Times New Roman" w:hAnsi="Times New Roman"/>
          <w:b/>
          <w:kern w:val="28"/>
          <w:sz w:val="20"/>
          <w:szCs w:val="20"/>
        </w:rPr>
        <w:t xml:space="preserve"> Century Fox and DreamWorks</w:t>
      </w:r>
    </w:p>
    <w:p w14:paraId="32A91AAD" w14:textId="77777777" w:rsidR="00F74018" w:rsidRDefault="00F74018" w:rsidP="00F74018">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Pr>
          <w:rFonts w:ascii="Times New Roman" w:hAnsi="Times New Roman"/>
          <w:i/>
          <w:iCs/>
          <w:kern w:val="28"/>
          <w:sz w:val="20"/>
          <w:szCs w:val="20"/>
        </w:rPr>
        <w:t>Film Consultant</w:t>
      </w:r>
    </w:p>
    <w:p w14:paraId="1C712BBA" w14:textId="77777777" w:rsidR="00F74018" w:rsidRDefault="00F74018" w:rsidP="00F74018">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Consultant for the 2017 film “The Post,” directed by Steven Spielberg and featuring Meryl Streep and Tom Hanks, about The Washington Post’s role in reporting on the Pentagon Papers.</w:t>
      </w:r>
    </w:p>
    <w:p w14:paraId="3CA73FFC" w14:textId="77777777" w:rsidR="00F74018" w:rsidRDefault="00F74018" w:rsidP="00F74018">
      <w:pPr>
        <w:widowControl w:val="0"/>
        <w:tabs>
          <w:tab w:val="left" w:pos="3150"/>
          <w:tab w:val="left" w:pos="3240"/>
          <w:tab w:val="left" w:pos="3330"/>
          <w:tab w:val="left" w:pos="3420"/>
          <w:tab w:val="left" w:pos="3600"/>
          <w:tab w:val="left" w:pos="3870"/>
        </w:tabs>
        <w:overflowPunct w:val="0"/>
        <w:autoSpaceDE w:val="0"/>
        <w:autoSpaceDN w:val="0"/>
        <w:adjustRightInd w:val="0"/>
        <w:spacing w:after="0" w:line="240" w:lineRule="auto"/>
        <w:rPr>
          <w:rFonts w:ascii="Times New Roman" w:hAnsi="Times New Roman"/>
          <w:b/>
          <w:kern w:val="28"/>
          <w:sz w:val="20"/>
          <w:szCs w:val="20"/>
        </w:rPr>
      </w:pPr>
    </w:p>
    <w:p w14:paraId="774E6FF9" w14:textId="77777777" w:rsidR="00F74018" w:rsidRDefault="00F74018" w:rsidP="00F74018">
      <w:pPr>
        <w:widowControl w:val="0"/>
        <w:tabs>
          <w:tab w:val="left" w:pos="3150"/>
          <w:tab w:val="left" w:pos="3240"/>
          <w:tab w:val="left" w:pos="3330"/>
          <w:tab w:val="left" w:pos="3420"/>
          <w:tab w:val="left" w:pos="3600"/>
          <w:tab w:val="left" w:pos="3870"/>
        </w:tabs>
        <w:overflowPunct w:val="0"/>
        <w:autoSpaceDE w:val="0"/>
        <w:autoSpaceDN w:val="0"/>
        <w:adjustRightInd w:val="0"/>
        <w:spacing w:after="0" w:line="240" w:lineRule="auto"/>
        <w:rPr>
          <w:rFonts w:ascii="Times New Roman" w:hAnsi="Times New Roman"/>
          <w:b/>
          <w:kern w:val="28"/>
          <w:sz w:val="20"/>
          <w:szCs w:val="20"/>
        </w:rPr>
      </w:pPr>
      <w:r>
        <w:rPr>
          <w:rFonts w:ascii="Times New Roman" w:hAnsi="Times New Roman"/>
          <w:b/>
          <w:kern w:val="28"/>
          <w:sz w:val="20"/>
          <w:szCs w:val="20"/>
        </w:rPr>
        <w:t>January to December 2013</w:t>
      </w:r>
      <w:r>
        <w:rPr>
          <w:rFonts w:ascii="Times New Roman" w:hAnsi="Times New Roman"/>
          <w:b/>
          <w:kern w:val="28"/>
          <w:sz w:val="20"/>
          <w:szCs w:val="20"/>
        </w:rPr>
        <w:tab/>
      </w:r>
      <w:r w:rsidRPr="00C90F51">
        <w:rPr>
          <w:rFonts w:ascii="Times New Roman" w:hAnsi="Times New Roman"/>
          <w:b/>
          <w:kern w:val="28"/>
          <w:sz w:val="20"/>
          <w:szCs w:val="20"/>
        </w:rPr>
        <w:t xml:space="preserve">Poynter Institute </w:t>
      </w:r>
    </w:p>
    <w:p w14:paraId="172AA3F6" w14:textId="77777777" w:rsidR="00F74018" w:rsidRDefault="00F74018" w:rsidP="00F74018">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Pr>
          <w:rFonts w:ascii="Times New Roman" w:hAnsi="Times New Roman"/>
          <w:i/>
          <w:iCs/>
          <w:kern w:val="28"/>
          <w:sz w:val="20"/>
          <w:szCs w:val="20"/>
        </w:rPr>
        <w:t>Visiting Faculty</w:t>
      </w:r>
    </w:p>
    <w:p w14:paraId="59E0DB9F" w14:textId="77777777" w:rsidR="00F74018" w:rsidRDefault="00F74018" w:rsidP="00F74018">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Taught workshops in leadership and management for journalism professionals, and also contributed articles to poynter.org.</w:t>
      </w:r>
    </w:p>
    <w:p w14:paraId="22565900" w14:textId="77777777" w:rsidR="00F74018" w:rsidRDefault="00F74018" w:rsidP="00F74018">
      <w:pPr>
        <w:widowControl w:val="0"/>
        <w:tabs>
          <w:tab w:val="left" w:pos="3330"/>
          <w:tab w:val="left" w:pos="3420"/>
          <w:tab w:val="left" w:pos="3600"/>
          <w:tab w:val="left" w:pos="3870"/>
        </w:tabs>
        <w:overflowPunct w:val="0"/>
        <w:autoSpaceDE w:val="0"/>
        <w:autoSpaceDN w:val="0"/>
        <w:adjustRightInd w:val="0"/>
        <w:spacing w:after="0" w:line="240" w:lineRule="auto"/>
        <w:rPr>
          <w:rFonts w:ascii="Times New Roman" w:hAnsi="Times New Roman"/>
          <w:b/>
          <w:kern w:val="28"/>
          <w:sz w:val="20"/>
          <w:szCs w:val="20"/>
        </w:rPr>
      </w:pPr>
    </w:p>
    <w:p w14:paraId="65A1209A" w14:textId="77777777" w:rsidR="00F74018" w:rsidRPr="000944EE" w:rsidRDefault="00F74018" w:rsidP="00F74018">
      <w:pPr>
        <w:widowControl w:val="0"/>
        <w:tabs>
          <w:tab w:val="left" w:pos="3150"/>
          <w:tab w:val="left" w:pos="3240"/>
          <w:tab w:val="left" w:pos="3330"/>
          <w:tab w:val="left" w:pos="3420"/>
          <w:tab w:val="left" w:pos="3600"/>
          <w:tab w:val="left" w:pos="3870"/>
        </w:tabs>
        <w:overflowPunct w:val="0"/>
        <w:autoSpaceDE w:val="0"/>
        <w:autoSpaceDN w:val="0"/>
        <w:adjustRightInd w:val="0"/>
        <w:spacing w:after="0" w:line="240" w:lineRule="auto"/>
        <w:rPr>
          <w:rFonts w:ascii="Times New Roman" w:hAnsi="Times New Roman"/>
          <w:b/>
          <w:i/>
          <w:kern w:val="28"/>
          <w:sz w:val="20"/>
          <w:szCs w:val="20"/>
        </w:rPr>
      </w:pPr>
      <w:r>
        <w:rPr>
          <w:rFonts w:ascii="Times New Roman" w:hAnsi="Times New Roman"/>
          <w:b/>
          <w:kern w:val="28"/>
          <w:sz w:val="20"/>
          <w:szCs w:val="20"/>
        </w:rPr>
        <w:t>July 2007</w:t>
      </w:r>
      <w:r w:rsidRPr="009D3FC8">
        <w:rPr>
          <w:rFonts w:ascii="Times New Roman" w:hAnsi="Times New Roman"/>
          <w:b/>
          <w:kern w:val="28"/>
          <w:sz w:val="20"/>
          <w:szCs w:val="20"/>
        </w:rPr>
        <w:t xml:space="preserve"> to</w:t>
      </w:r>
      <w:r>
        <w:rPr>
          <w:rFonts w:ascii="Times New Roman" w:hAnsi="Times New Roman"/>
          <w:b/>
          <w:kern w:val="28"/>
          <w:sz w:val="20"/>
          <w:szCs w:val="20"/>
        </w:rPr>
        <w:t xml:space="preserve"> March 2008</w:t>
      </w:r>
      <w:r>
        <w:rPr>
          <w:rFonts w:ascii="Times New Roman" w:hAnsi="Times New Roman"/>
          <w:kern w:val="28"/>
          <w:sz w:val="20"/>
          <w:szCs w:val="20"/>
        </w:rPr>
        <w:t xml:space="preserve">        </w:t>
      </w:r>
      <w:r>
        <w:rPr>
          <w:rFonts w:ascii="Times New Roman" w:hAnsi="Times New Roman"/>
          <w:b/>
          <w:i/>
          <w:kern w:val="28"/>
          <w:sz w:val="20"/>
          <w:szCs w:val="20"/>
        </w:rPr>
        <w:t xml:space="preserve">         </w:t>
      </w:r>
      <w:proofErr w:type="gramStart"/>
      <w:r>
        <w:rPr>
          <w:rFonts w:ascii="Times New Roman" w:hAnsi="Times New Roman"/>
          <w:b/>
          <w:i/>
          <w:kern w:val="28"/>
          <w:sz w:val="20"/>
          <w:szCs w:val="20"/>
        </w:rPr>
        <w:t xml:space="preserve">   </w:t>
      </w:r>
      <w:r w:rsidRPr="00C90F51">
        <w:rPr>
          <w:rFonts w:ascii="Times New Roman" w:hAnsi="Times New Roman"/>
          <w:b/>
          <w:kern w:val="28"/>
          <w:sz w:val="20"/>
          <w:szCs w:val="20"/>
        </w:rPr>
        <w:t>“</w:t>
      </w:r>
      <w:proofErr w:type="gramEnd"/>
      <w:r w:rsidRPr="00C90F51">
        <w:rPr>
          <w:rFonts w:ascii="Times New Roman" w:hAnsi="Times New Roman"/>
          <w:b/>
          <w:kern w:val="28"/>
          <w:sz w:val="20"/>
          <w:szCs w:val="20"/>
        </w:rPr>
        <w:t>State of Play,” Universal Pictures</w:t>
      </w:r>
    </w:p>
    <w:p w14:paraId="716C9859" w14:textId="77777777" w:rsidR="00F74018" w:rsidRDefault="00F74018" w:rsidP="00F74018">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Pr>
          <w:rFonts w:ascii="Times New Roman" w:hAnsi="Times New Roman"/>
          <w:i/>
          <w:iCs/>
          <w:kern w:val="28"/>
          <w:sz w:val="20"/>
          <w:szCs w:val="20"/>
        </w:rPr>
        <w:t>Film Consultant</w:t>
      </w:r>
    </w:p>
    <w:p w14:paraId="6E1D7774" w14:textId="6A4A76CD" w:rsidR="00F74018" w:rsidRDefault="00F74018" w:rsidP="00F74018">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Consultant for the 2009 film “State of Play,” director Kevin Macdonald’s film adaptation of a BBC series w</w:t>
      </w:r>
      <w:r w:rsidR="004564C6">
        <w:rPr>
          <w:rFonts w:ascii="Times New Roman" w:hAnsi="Times New Roman"/>
          <w:kern w:val="28"/>
          <w:sz w:val="20"/>
          <w:szCs w:val="20"/>
        </w:rPr>
        <w:t>ith a cast led by Russell Crowe and</w:t>
      </w:r>
      <w:r>
        <w:rPr>
          <w:rFonts w:ascii="Times New Roman" w:hAnsi="Times New Roman"/>
          <w:kern w:val="28"/>
          <w:sz w:val="20"/>
          <w:szCs w:val="20"/>
        </w:rPr>
        <w:t xml:space="preserve"> Helen Mirren. </w:t>
      </w:r>
    </w:p>
    <w:p w14:paraId="7B7C9758" w14:textId="77777777" w:rsidR="00F74018" w:rsidRDefault="00F74018" w:rsidP="00F74018">
      <w:pPr>
        <w:widowControl w:val="0"/>
        <w:overflowPunct w:val="0"/>
        <w:autoSpaceDE w:val="0"/>
        <w:autoSpaceDN w:val="0"/>
        <w:adjustRightInd w:val="0"/>
        <w:spacing w:after="0" w:line="240" w:lineRule="auto"/>
        <w:rPr>
          <w:rFonts w:ascii="Times New Roman" w:hAnsi="Times New Roman"/>
          <w:kern w:val="28"/>
          <w:sz w:val="20"/>
          <w:szCs w:val="20"/>
        </w:rPr>
      </w:pPr>
    </w:p>
    <w:p w14:paraId="75C7150F" w14:textId="77777777" w:rsidR="00F74018" w:rsidRPr="000944EE" w:rsidRDefault="00F74018" w:rsidP="00F74018">
      <w:pPr>
        <w:widowControl w:val="0"/>
        <w:tabs>
          <w:tab w:val="left" w:pos="3150"/>
          <w:tab w:val="left" w:pos="3330"/>
          <w:tab w:val="left" w:pos="3420"/>
          <w:tab w:val="left" w:pos="3600"/>
          <w:tab w:val="left" w:pos="3870"/>
        </w:tabs>
        <w:overflowPunct w:val="0"/>
        <w:autoSpaceDE w:val="0"/>
        <w:autoSpaceDN w:val="0"/>
        <w:adjustRightInd w:val="0"/>
        <w:spacing w:after="0" w:line="240" w:lineRule="auto"/>
        <w:rPr>
          <w:rFonts w:ascii="Times New Roman" w:hAnsi="Times New Roman"/>
          <w:b/>
          <w:i/>
          <w:kern w:val="28"/>
          <w:sz w:val="20"/>
          <w:szCs w:val="20"/>
        </w:rPr>
      </w:pPr>
      <w:r>
        <w:rPr>
          <w:rFonts w:ascii="Times New Roman" w:hAnsi="Times New Roman"/>
          <w:b/>
          <w:kern w:val="28"/>
          <w:sz w:val="20"/>
          <w:szCs w:val="20"/>
        </w:rPr>
        <w:t>June 2001</w:t>
      </w:r>
      <w:r w:rsidRPr="009D3FC8">
        <w:rPr>
          <w:rFonts w:ascii="Times New Roman" w:hAnsi="Times New Roman"/>
          <w:b/>
          <w:kern w:val="28"/>
          <w:sz w:val="20"/>
          <w:szCs w:val="20"/>
        </w:rPr>
        <w:t xml:space="preserve"> to</w:t>
      </w:r>
      <w:r>
        <w:rPr>
          <w:rFonts w:ascii="Times New Roman" w:hAnsi="Times New Roman"/>
          <w:b/>
          <w:kern w:val="28"/>
          <w:sz w:val="20"/>
          <w:szCs w:val="20"/>
        </w:rPr>
        <w:t xml:space="preserve"> May 2002</w:t>
      </w:r>
      <w:r>
        <w:rPr>
          <w:rFonts w:ascii="Times New Roman" w:hAnsi="Times New Roman"/>
          <w:kern w:val="28"/>
          <w:sz w:val="20"/>
          <w:szCs w:val="20"/>
        </w:rPr>
        <w:t xml:space="preserve">         </w:t>
      </w:r>
      <w:r>
        <w:rPr>
          <w:rFonts w:ascii="Times New Roman" w:hAnsi="Times New Roman"/>
          <w:b/>
          <w:i/>
          <w:kern w:val="28"/>
          <w:sz w:val="20"/>
          <w:szCs w:val="20"/>
        </w:rPr>
        <w:tab/>
      </w:r>
      <w:r w:rsidRPr="00C90F51">
        <w:rPr>
          <w:rFonts w:ascii="Times New Roman" w:hAnsi="Times New Roman"/>
          <w:b/>
          <w:kern w:val="28"/>
          <w:sz w:val="20"/>
          <w:szCs w:val="20"/>
        </w:rPr>
        <w:t xml:space="preserve">Poynter Institute </w:t>
      </w:r>
    </w:p>
    <w:p w14:paraId="717FD7A8" w14:textId="77777777" w:rsidR="00F74018" w:rsidRDefault="00F74018" w:rsidP="00F74018">
      <w:pPr>
        <w:widowControl w:val="0"/>
        <w:overflowPunct w:val="0"/>
        <w:autoSpaceDE w:val="0"/>
        <w:autoSpaceDN w:val="0"/>
        <w:adjustRightInd w:val="0"/>
        <w:spacing w:after="0" w:line="240" w:lineRule="auto"/>
        <w:outlineLvl w:val="0"/>
        <w:rPr>
          <w:rFonts w:ascii="Times New Roman" w:hAnsi="Times New Roman"/>
          <w:i/>
          <w:iCs/>
          <w:kern w:val="28"/>
          <w:sz w:val="20"/>
          <w:szCs w:val="20"/>
        </w:rPr>
      </w:pPr>
      <w:r>
        <w:rPr>
          <w:rFonts w:ascii="Times New Roman" w:hAnsi="Times New Roman"/>
          <w:i/>
          <w:iCs/>
          <w:kern w:val="28"/>
          <w:sz w:val="20"/>
          <w:szCs w:val="20"/>
        </w:rPr>
        <w:t xml:space="preserve">Ethics Fellow </w:t>
      </w:r>
    </w:p>
    <w:p w14:paraId="508147EF" w14:textId="77777777" w:rsidR="00F74018" w:rsidRPr="005B1F16" w:rsidRDefault="00F74018" w:rsidP="00F74018">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One of 16 U.S. journalists selected to be part of Poynter’s first Ethics Fellowship class.</w:t>
      </w:r>
    </w:p>
    <w:p w14:paraId="0AB17811" w14:textId="77777777" w:rsidR="00F74018" w:rsidRDefault="00F74018" w:rsidP="00F74018">
      <w:pPr>
        <w:widowControl w:val="0"/>
        <w:overflowPunct w:val="0"/>
        <w:autoSpaceDE w:val="0"/>
        <w:autoSpaceDN w:val="0"/>
        <w:adjustRightInd w:val="0"/>
        <w:spacing w:after="0" w:line="240" w:lineRule="auto"/>
        <w:rPr>
          <w:rFonts w:ascii="Times New Roman" w:hAnsi="Times New Roman"/>
          <w:kern w:val="28"/>
          <w:sz w:val="20"/>
          <w:szCs w:val="20"/>
        </w:rPr>
      </w:pPr>
    </w:p>
    <w:p w14:paraId="5557C84A" w14:textId="77777777" w:rsidR="00F74018" w:rsidRDefault="00F74018" w:rsidP="00F74018">
      <w:pPr>
        <w:widowControl w:val="0"/>
        <w:overflowPunct w:val="0"/>
        <w:autoSpaceDE w:val="0"/>
        <w:autoSpaceDN w:val="0"/>
        <w:adjustRightInd w:val="0"/>
        <w:spacing w:after="0" w:line="240" w:lineRule="auto"/>
        <w:rPr>
          <w:rFonts w:ascii="Times New Roman" w:hAnsi="Times New Roman"/>
          <w:kern w:val="28"/>
          <w:sz w:val="20"/>
          <w:szCs w:val="20"/>
        </w:rPr>
      </w:pPr>
    </w:p>
    <w:tbl>
      <w:tblPr>
        <w:tblW w:w="10728" w:type="dxa"/>
        <w:tblInd w:w="-178" w:type="dxa"/>
        <w:tblLayout w:type="fixed"/>
        <w:tblCellMar>
          <w:left w:w="180" w:type="dxa"/>
          <w:right w:w="180" w:type="dxa"/>
        </w:tblCellMar>
        <w:tblLook w:val="0000" w:firstRow="0" w:lastRow="0" w:firstColumn="0" w:lastColumn="0" w:noHBand="0" w:noVBand="0"/>
      </w:tblPr>
      <w:tblGrid>
        <w:gridCol w:w="10728"/>
      </w:tblGrid>
      <w:tr w:rsidR="00561D23" w14:paraId="08C48FFB" w14:textId="77777777" w:rsidTr="00561D23">
        <w:trPr>
          <w:trHeight w:val="414"/>
        </w:trPr>
        <w:tc>
          <w:tcPr>
            <w:tcW w:w="10728" w:type="dxa"/>
            <w:tcBorders>
              <w:top w:val="nil"/>
              <w:left w:val="nil"/>
              <w:bottom w:val="single" w:sz="8" w:space="0" w:color="auto"/>
              <w:right w:val="nil"/>
            </w:tcBorders>
          </w:tcPr>
          <w:p w14:paraId="10AAEFF7" w14:textId="24516BD7" w:rsidR="00561D23" w:rsidRPr="00561D23" w:rsidRDefault="00AE61F3" w:rsidP="001B1855">
            <w:pPr>
              <w:keepNext/>
              <w:tabs>
                <w:tab w:val="left" w:pos="1620"/>
              </w:tabs>
              <w:rPr>
                <w:rFonts w:ascii="Palatino Linotype" w:hAnsi="Palatino Linotype" w:cs="Palatino Linotype"/>
                <w:b/>
                <w:bCs/>
                <w:smallCaps/>
              </w:rPr>
            </w:pPr>
            <w:r>
              <w:rPr>
                <w:rFonts w:ascii="Palatino Linotype" w:hAnsi="Palatino Linotype" w:cs="Palatino Linotype"/>
                <w:b/>
                <w:bCs/>
                <w:smallCaps/>
              </w:rPr>
              <w:t>Board</w:t>
            </w:r>
            <w:r w:rsidR="00561D23" w:rsidRPr="00561D23">
              <w:rPr>
                <w:rFonts w:ascii="Palatino Linotype" w:hAnsi="Palatino Linotype" w:cs="Palatino Linotype"/>
                <w:b/>
                <w:bCs/>
                <w:smallCaps/>
              </w:rPr>
              <w:t xml:space="preserve"> </w:t>
            </w:r>
            <w:r>
              <w:rPr>
                <w:rFonts w:ascii="Palatino Linotype" w:hAnsi="Palatino Linotype" w:cs="Palatino Linotype"/>
                <w:b/>
                <w:bCs/>
                <w:smallCaps/>
              </w:rPr>
              <w:t>Memberships</w:t>
            </w:r>
          </w:p>
        </w:tc>
      </w:tr>
      <w:tr w:rsidR="00F74018" w14:paraId="0C395E6A" w14:textId="77777777" w:rsidTr="00561D23">
        <w:trPr>
          <w:trHeight w:val="414"/>
        </w:trPr>
        <w:tc>
          <w:tcPr>
            <w:tcW w:w="10728" w:type="dxa"/>
            <w:tcBorders>
              <w:top w:val="nil"/>
              <w:left w:val="nil"/>
              <w:bottom w:val="single" w:sz="8" w:space="0" w:color="auto"/>
              <w:right w:val="nil"/>
            </w:tcBorders>
          </w:tcPr>
          <w:p w14:paraId="236F1D2B" w14:textId="77777777" w:rsidR="00561D23" w:rsidRDefault="00561D23" w:rsidP="00FE6D1A">
            <w:pPr>
              <w:keepNext/>
              <w:tabs>
                <w:tab w:val="left" w:pos="1620"/>
              </w:tabs>
              <w:rPr>
                <w:rFonts w:ascii="Palatino Linotype" w:hAnsi="Palatino Linotype" w:cs="Palatino Linotype"/>
                <w:b/>
                <w:bCs/>
                <w:smallCaps/>
              </w:rPr>
            </w:pPr>
          </w:p>
          <w:p w14:paraId="44F1FA7F" w14:textId="0AF0E219" w:rsidR="00561D23" w:rsidRDefault="00561D23" w:rsidP="00561D23">
            <w:pPr>
              <w:widowControl w:val="0"/>
              <w:tabs>
                <w:tab w:val="left" w:pos="2790"/>
                <w:tab w:val="left" w:pos="2880"/>
                <w:tab w:val="left" w:pos="3150"/>
                <w:tab w:val="left" w:pos="3330"/>
                <w:tab w:val="left" w:pos="3420"/>
              </w:tabs>
              <w:overflowPunct w:val="0"/>
              <w:autoSpaceDE w:val="0"/>
              <w:autoSpaceDN w:val="0"/>
              <w:adjustRightInd w:val="0"/>
              <w:spacing w:after="0" w:line="240" w:lineRule="auto"/>
              <w:rPr>
                <w:rFonts w:ascii="Times New Roman" w:hAnsi="Times New Roman"/>
                <w:b/>
                <w:bCs/>
                <w:kern w:val="28"/>
                <w:sz w:val="20"/>
                <w:szCs w:val="20"/>
              </w:rPr>
            </w:pPr>
            <w:r>
              <w:rPr>
                <w:rFonts w:ascii="Times New Roman" w:hAnsi="Times New Roman"/>
                <w:b/>
                <w:kern w:val="28"/>
                <w:sz w:val="20"/>
                <w:szCs w:val="20"/>
              </w:rPr>
              <w:t>June 2020</w:t>
            </w:r>
            <w:r w:rsidRPr="00A22752">
              <w:rPr>
                <w:rFonts w:ascii="Times New Roman" w:hAnsi="Times New Roman"/>
                <w:b/>
                <w:kern w:val="28"/>
                <w:sz w:val="20"/>
                <w:szCs w:val="20"/>
              </w:rPr>
              <w:t xml:space="preserve"> to </w:t>
            </w:r>
            <w:r>
              <w:rPr>
                <w:rFonts w:ascii="Times New Roman" w:hAnsi="Times New Roman"/>
                <w:b/>
                <w:kern w:val="28"/>
                <w:sz w:val="20"/>
                <w:szCs w:val="20"/>
              </w:rPr>
              <w:t>Present</w:t>
            </w:r>
            <w:r>
              <w:rPr>
                <w:rFonts w:ascii="Times New Roman" w:hAnsi="Times New Roman"/>
                <w:b/>
                <w:kern w:val="28"/>
                <w:sz w:val="20"/>
                <w:szCs w:val="20"/>
              </w:rPr>
              <w:tab/>
            </w:r>
            <w:r>
              <w:rPr>
                <w:rFonts w:ascii="Times New Roman" w:hAnsi="Times New Roman"/>
                <w:b/>
                <w:kern w:val="28"/>
                <w:sz w:val="20"/>
                <w:szCs w:val="20"/>
              </w:rPr>
              <w:tab/>
            </w:r>
            <w:r>
              <w:rPr>
                <w:rFonts w:ascii="Times New Roman" w:hAnsi="Times New Roman"/>
                <w:b/>
                <w:kern w:val="28"/>
                <w:sz w:val="20"/>
                <w:szCs w:val="20"/>
              </w:rPr>
              <w:tab/>
              <w:t>Board of Directors</w:t>
            </w:r>
            <w:r w:rsidR="00F1306B">
              <w:rPr>
                <w:rFonts w:ascii="Times New Roman" w:hAnsi="Times New Roman"/>
                <w:b/>
                <w:kern w:val="28"/>
                <w:sz w:val="20"/>
                <w:szCs w:val="20"/>
              </w:rPr>
              <w:t>, The Stanford Daily</w:t>
            </w:r>
          </w:p>
          <w:p w14:paraId="1223C390" w14:textId="6FF7199B" w:rsidR="00561D23" w:rsidRPr="004D1B76" w:rsidRDefault="00F1306B" w:rsidP="00561D23">
            <w:pPr>
              <w:widowControl w:val="0"/>
              <w:overflowPunct w:val="0"/>
              <w:autoSpaceDE w:val="0"/>
              <w:autoSpaceDN w:val="0"/>
              <w:adjustRightInd w:val="0"/>
              <w:spacing w:after="0" w:line="240" w:lineRule="auto"/>
              <w:outlineLvl w:val="0"/>
              <w:rPr>
                <w:rFonts w:ascii="Times New Roman" w:hAnsi="Times New Roman"/>
                <w:i/>
                <w:kern w:val="28"/>
                <w:sz w:val="20"/>
                <w:szCs w:val="20"/>
              </w:rPr>
            </w:pPr>
            <w:r>
              <w:rPr>
                <w:rFonts w:ascii="Times New Roman" w:hAnsi="Times New Roman"/>
                <w:i/>
                <w:kern w:val="28"/>
                <w:sz w:val="20"/>
                <w:szCs w:val="20"/>
              </w:rPr>
              <w:t>Faculty/Staff Director</w:t>
            </w:r>
          </w:p>
          <w:p w14:paraId="01123499" w14:textId="5C5D0BFA" w:rsidR="00561D23" w:rsidRDefault="008D01AE" w:rsidP="00561D23">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 xml:space="preserve">Elected to serve </w:t>
            </w:r>
            <w:r w:rsidR="00AE61F3">
              <w:rPr>
                <w:rFonts w:ascii="Times New Roman" w:hAnsi="Times New Roman"/>
                <w:kern w:val="28"/>
                <w:sz w:val="20"/>
                <w:szCs w:val="20"/>
              </w:rPr>
              <w:t xml:space="preserve">a </w:t>
            </w:r>
            <w:r w:rsidR="00F1306B">
              <w:rPr>
                <w:rFonts w:ascii="Times New Roman" w:hAnsi="Times New Roman"/>
                <w:kern w:val="28"/>
                <w:sz w:val="20"/>
                <w:szCs w:val="20"/>
              </w:rPr>
              <w:t>three-year term as Faculty/Staff Di</w:t>
            </w:r>
            <w:r w:rsidR="00561D23">
              <w:rPr>
                <w:rFonts w:ascii="Times New Roman" w:hAnsi="Times New Roman"/>
                <w:kern w:val="28"/>
                <w:sz w:val="20"/>
                <w:szCs w:val="20"/>
              </w:rPr>
              <w:t>rector on t</w:t>
            </w:r>
            <w:r w:rsidR="00AC7F96">
              <w:rPr>
                <w:rFonts w:ascii="Times New Roman" w:hAnsi="Times New Roman"/>
                <w:kern w:val="28"/>
                <w:sz w:val="20"/>
                <w:szCs w:val="20"/>
              </w:rPr>
              <w:t>he board of The Stanford Daily</w:t>
            </w:r>
            <w:r w:rsidR="002D51F4">
              <w:rPr>
                <w:rFonts w:ascii="Times New Roman" w:hAnsi="Times New Roman"/>
                <w:kern w:val="28"/>
                <w:sz w:val="20"/>
                <w:szCs w:val="20"/>
              </w:rPr>
              <w:t xml:space="preserve">, </w:t>
            </w:r>
            <w:r w:rsidR="00AC7F96">
              <w:rPr>
                <w:rFonts w:ascii="Times New Roman" w:hAnsi="Times New Roman"/>
                <w:kern w:val="28"/>
                <w:sz w:val="20"/>
                <w:szCs w:val="20"/>
              </w:rPr>
              <w:t>the st</w:t>
            </w:r>
            <w:r w:rsidR="004564C6">
              <w:rPr>
                <w:rFonts w:ascii="Times New Roman" w:hAnsi="Times New Roman"/>
                <w:kern w:val="28"/>
                <w:sz w:val="20"/>
                <w:szCs w:val="20"/>
              </w:rPr>
              <w:t>udent</w:t>
            </w:r>
            <w:r w:rsidR="00F1306B">
              <w:rPr>
                <w:rFonts w:ascii="Times New Roman" w:hAnsi="Times New Roman"/>
                <w:kern w:val="28"/>
                <w:sz w:val="20"/>
                <w:szCs w:val="20"/>
              </w:rPr>
              <w:t xml:space="preserve"> newspaper at</w:t>
            </w:r>
            <w:r w:rsidR="00AC7F96">
              <w:rPr>
                <w:rFonts w:ascii="Times New Roman" w:hAnsi="Times New Roman"/>
                <w:kern w:val="28"/>
                <w:sz w:val="20"/>
                <w:szCs w:val="20"/>
              </w:rPr>
              <w:t xml:space="preserve"> Stanford University. </w:t>
            </w:r>
          </w:p>
          <w:p w14:paraId="4A183270" w14:textId="77777777" w:rsidR="00F1306B" w:rsidRDefault="00F1306B" w:rsidP="00F1306B">
            <w:pPr>
              <w:widowControl w:val="0"/>
              <w:tabs>
                <w:tab w:val="left" w:pos="2790"/>
                <w:tab w:val="left" w:pos="2880"/>
                <w:tab w:val="left" w:pos="3150"/>
                <w:tab w:val="left" w:pos="3330"/>
                <w:tab w:val="left" w:pos="3420"/>
              </w:tabs>
              <w:overflowPunct w:val="0"/>
              <w:autoSpaceDE w:val="0"/>
              <w:autoSpaceDN w:val="0"/>
              <w:adjustRightInd w:val="0"/>
              <w:spacing w:after="0" w:line="240" w:lineRule="auto"/>
              <w:rPr>
                <w:rFonts w:ascii="Palatino Linotype" w:hAnsi="Palatino Linotype" w:cs="Palatino Linotype"/>
                <w:b/>
                <w:bCs/>
                <w:smallCaps/>
              </w:rPr>
            </w:pPr>
          </w:p>
          <w:p w14:paraId="41E5C4B9" w14:textId="55579B79" w:rsidR="00F1306B" w:rsidRDefault="004564C6" w:rsidP="00F1306B">
            <w:pPr>
              <w:widowControl w:val="0"/>
              <w:tabs>
                <w:tab w:val="left" w:pos="2790"/>
                <w:tab w:val="left" w:pos="2880"/>
                <w:tab w:val="left" w:pos="3150"/>
                <w:tab w:val="left" w:pos="3330"/>
                <w:tab w:val="left" w:pos="3420"/>
              </w:tabs>
              <w:overflowPunct w:val="0"/>
              <w:autoSpaceDE w:val="0"/>
              <w:autoSpaceDN w:val="0"/>
              <w:adjustRightInd w:val="0"/>
              <w:spacing w:after="0" w:line="240" w:lineRule="auto"/>
              <w:rPr>
                <w:rFonts w:ascii="Times New Roman" w:hAnsi="Times New Roman"/>
                <w:b/>
                <w:bCs/>
                <w:kern w:val="28"/>
                <w:sz w:val="20"/>
                <w:szCs w:val="20"/>
              </w:rPr>
            </w:pPr>
            <w:r>
              <w:rPr>
                <w:rFonts w:ascii="Times New Roman" w:hAnsi="Times New Roman"/>
                <w:b/>
                <w:kern w:val="28"/>
                <w:sz w:val="20"/>
                <w:szCs w:val="20"/>
              </w:rPr>
              <w:t>May 2019</w:t>
            </w:r>
            <w:r w:rsidR="00F1306B" w:rsidRPr="00A22752">
              <w:rPr>
                <w:rFonts w:ascii="Times New Roman" w:hAnsi="Times New Roman"/>
                <w:b/>
                <w:kern w:val="28"/>
                <w:sz w:val="20"/>
                <w:szCs w:val="20"/>
              </w:rPr>
              <w:t xml:space="preserve"> to </w:t>
            </w:r>
            <w:r w:rsidR="00F1306B">
              <w:rPr>
                <w:rFonts w:ascii="Times New Roman" w:hAnsi="Times New Roman"/>
                <w:b/>
                <w:kern w:val="28"/>
                <w:sz w:val="20"/>
                <w:szCs w:val="20"/>
              </w:rPr>
              <w:t>Present</w:t>
            </w:r>
            <w:r w:rsidR="00F1306B">
              <w:rPr>
                <w:rFonts w:ascii="Times New Roman" w:hAnsi="Times New Roman"/>
                <w:b/>
                <w:kern w:val="28"/>
                <w:sz w:val="20"/>
                <w:szCs w:val="20"/>
              </w:rPr>
              <w:tab/>
            </w:r>
            <w:r w:rsidR="00F1306B">
              <w:rPr>
                <w:rFonts w:ascii="Times New Roman" w:hAnsi="Times New Roman"/>
                <w:b/>
                <w:kern w:val="28"/>
                <w:sz w:val="20"/>
                <w:szCs w:val="20"/>
              </w:rPr>
              <w:tab/>
            </w:r>
            <w:r w:rsidR="00F1306B">
              <w:rPr>
                <w:rFonts w:ascii="Times New Roman" w:hAnsi="Times New Roman"/>
                <w:b/>
                <w:kern w:val="28"/>
                <w:sz w:val="20"/>
                <w:szCs w:val="20"/>
              </w:rPr>
              <w:tab/>
            </w:r>
            <w:r w:rsidR="008D01AE">
              <w:rPr>
                <w:rFonts w:ascii="Times New Roman" w:hAnsi="Times New Roman"/>
                <w:b/>
                <w:kern w:val="28"/>
                <w:sz w:val="20"/>
                <w:szCs w:val="20"/>
              </w:rPr>
              <w:t>Advisory Board</w:t>
            </w:r>
            <w:r w:rsidR="00F1306B">
              <w:rPr>
                <w:rFonts w:ascii="Times New Roman" w:hAnsi="Times New Roman"/>
                <w:b/>
                <w:kern w:val="28"/>
                <w:sz w:val="20"/>
                <w:szCs w:val="20"/>
              </w:rPr>
              <w:t xml:space="preserve">, </w:t>
            </w:r>
            <w:r w:rsidR="008D01AE">
              <w:rPr>
                <w:rFonts w:ascii="Times New Roman" w:hAnsi="Times New Roman"/>
                <w:b/>
                <w:kern w:val="28"/>
                <w:sz w:val="20"/>
                <w:szCs w:val="20"/>
              </w:rPr>
              <w:t>Center for Media Engagement</w:t>
            </w:r>
          </w:p>
          <w:p w14:paraId="26B8CD1E" w14:textId="1EE110D1" w:rsidR="00F1306B" w:rsidRPr="004D1B76" w:rsidRDefault="008D01AE" w:rsidP="00F1306B">
            <w:pPr>
              <w:widowControl w:val="0"/>
              <w:overflowPunct w:val="0"/>
              <w:autoSpaceDE w:val="0"/>
              <w:autoSpaceDN w:val="0"/>
              <w:adjustRightInd w:val="0"/>
              <w:spacing w:after="0" w:line="240" w:lineRule="auto"/>
              <w:outlineLvl w:val="0"/>
              <w:rPr>
                <w:rFonts w:ascii="Times New Roman" w:hAnsi="Times New Roman"/>
                <w:i/>
                <w:kern w:val="28"/>
                <w:sz w:val="20"/>
                <w:szCs w:val="20"/>
              </w:rPr>
            </w:pPr>
            <w:r>
              <w:rPr>
                <w:rFonts w:ascii="Times New Roman" w:hAnsi="Times New Roman"/>
                <w:i/>
                <w:kern w:val="28"/>
                <w:sz w:val="20"/>
                <w:szCs w:val="20"/>
              </w:rPr>
              <w:t>Board member</w:t>
            </w:r>
            <w:bookmarkStart w:id="0" w:name="_GoBack"/>
            <w:bookmarkEnd w:id="0"/>
          </w:p>
          <w:p w14:paraId="22FE394B" w14:textId="2FCAC987" w:rsidR="00F47364" w:rsidRDefault="008D01AE" w:rsidP="00F47364">
            <w:pPr>
              <w:pStyle w:val="ListParagraph"/>
              <w:widowControl w:val="0"/>
              <w:numPr>
                <w:ilvl w:val="0"/>
                <w:numId w:val="12"/>
              </w:numPr>
              <w:tabs>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 xml:space="preserve">Appointed to serve on the Advisory Board of </w:t>
            </w:r>
            <w:r w:rsidR="00553E55">
              <w:rPr>
                <w:rFonts w:ascii="Times New Roman" w:hAnsi="Times New Roman"/>
                <w:kern w:val="28"/>
                <w:sz w:val="20"/>
                <w:szCs w:val="20"/>
              </w:rPr>
              <w:t xml:space="preserve">the Center for Media Engagement, </w:t>
            </w:r>
            <w:r w:rsidR="00F47364">
              <w:rPr>
                <w:rFonts w:ascii="Times New Roman" w:hAnsi="Times New Roman"/>
                <w:kern w:val="28"/>
                <w:sz w:val="20"/>
                <w:szCs w:val="20"/>
              </w:rPr>
              <w:t>which provides news organizations with research-based techniques and tools for engaging digital audiences in democratically beneficial and commercially viable ways. The center is based in the Moody College of Communication at The University of Texas at Austin.</w:t>
            </w:r>
          </w:p>
          <w:p w14:paraId="43E8D3B4" w14:textId="77777777" w:rsidR="00F47364" w:rsidRPr="00F47364" w:rsidRDefault="00F47364" w:rsidP="00F47364">
            <w:pPr>
              <w:pStyle w:val="ListParagraph"/>
              <w:widowControl w:val="0"/>
              <w:tabs>
                <w:tab w:val="left" w:pos="990"/>
              </w:tabs>
              <w:overflowPunct w:val="0"/>
              <w:autoSpaceDE w:val="0"/>
              <w:autoSpaceDN w:val="0"/>
              <w:adjustRightInd w:val="0"/>
              <w:spacing w:after="0" w:line="240" w:lineRule="auto"/>
              <w:ind w:left="630"/>
              <w:rPr>
                <w:rFonts w:ascii="Times New Roman" w:hAnsi="Times New Roman"/>
                <w:kern w:val="28"/>
                <w:sz w:val="20"/>
                <w:szCs w:val="20"/>
              </w:rPr>
            </w:pPr>
          </w:p>
          <w:p w14:paraId="23ABADDB" w14:textId="77777777" w:rsidR="00F74018" w:rsidRDefault="00F74018" w:rsidP="00FE6D1A">
            <w:pPr>
              <w:keepNext/>
              <w:tabs>
                <w:tab w:val="left" w:pos="1620"/>
              </w:tabs>
              <w:rPr>
                <w:rFonts w:ascii="Palatino Linotype" w:hAnsi="Palatino Linotype" w:cs="Palatino Linotype"/>
              </w:rPr>
            </w:pPr>
            <w:r>
              <w:rPr>
                <w:rFonts w:ascii="Palatino Linotype" w:hAnsi="Palatino Linotype" w:cs="Palatino Linotype"/>
                <w:b/>
                <w:bCs/>
                <w:smallCaps/>
              </w:rPr>
              <w:t xml:space="preserve">Education </w:t>
            </w:r>
          </w:p>
        </w:tc>
      </w:tr>
    </w:tbl>
    <w:p w14:paraId="0FE7B04C" w14:textId="77777777" w:rsidR="00F74018" w:rsidRPr="00F50685" w:rsidRDefault="00F74018" w:rsidP="00F74018">
      <w:pPr>
        <w:widowControl w:val="0"/>
        <w:overflowPunct w:val="0"/>
        <w:autoSpaceDE w:val="0"/>
        <w:autoSpaceDN w:val="0"/>
        <w:adjustRightInd w:val="0"/>
        <w:spacing w:after="0" w:line="240" w:lineRule="auto"/>
        <w:ind w:left="963"/>
        <w:rPr>
          <w:rFonts w:ascii="Times New Roman" w:hAnsi="Times New Roman"/>
          <w:kern w:val="28"/>
          <w:sz w:val="20"/>
          <w:szCs w:val="20"/>
        </w:rPr>
      </w:pPr>
    </w:p>
    <w:p w14:paraId="46631865" w14:textId="77777777" w:rsidR="00F74018" w:rsidRDefault="00F74018" w:rsidP="00F74018">
      <w:pPr>
        <w:widowControl w:val="0"/>
        <w:tabs>
          <w:tab w:val="left" w:pos="3150"/>
          <w:tab w:val="left" w:pos="3240"/>
          <w:tab w:val="left" w:pos="3330"/>
          <w:tab w:val="left" w:pos="3420"/>
        </w:tabs>
        <w:overflowPunct w:val="0"/>
        <w:autoSpaceDE w:val="0"/>
        <w:autoSpaceDN w:val="0"/>
        <w:adjustRightInd w:val="0"/>
        <w:spacing w:after="0" w:line="240" w:lineRule="auto"/>
        <w:rPr>
          <w:rFonts w:ascii="Times New Roman" w:hAnsi="Times New Roman"/>
          <w:b/>
          <w:kern w:val="28"/>
          <w:sz w:val="20"/>
          <w:szCs w:val="20"/>
        </w:rPr>
      </w:pPr>
    </w:p>
    <w:p w14:paraId="62ABAACA" w14:textId="77777777" w:rsidR="00F74018" w:rsidRDefault="00F74018" w:rsidP="00F74018">
      <w:pPr>
        <w:widowControl w:val="0"/>
        <w:tabs>
          <w:tab w:val="left" w:pos="3150"/>
          <w:tab w:val="left" w:pos="3240"/>
          <w:tab w:val="left" w:pos="3330"/>
          <w:tab w:val="left" w:pos="3420"/>
        </w:tabs>
        <w:overflowPunct w:val="0"/>
        <w:autoSpaceDE w:val="0"/>
        <w:autoSpaceDN w:val="0"/>
        <w:adjustRightInd w:val="0"/>
        <w:spacing w:after="0" w:line="240" w:lineRule="auto"/>
        <w:rPr>
          <w:rFonts w:ascii="Times New Roman" w:hAnsi="Times New Roman"/>
          <w:kern w:val="28"/>
          <w:sz w:val="20"/>
          <w:szCs w:val="20"/>
        </w:rPr>
      </w:pPr>
      <w:r>
        <w:rPr>
          <w:rFonts w:ascii="Times New Roman" w:hAnsi="Times New Roman"/>
          <w:b/>
          <w:kern w:val="28"/>
          <w:sz w:val="20"/>
          <w:szCs w:val="20"/>
        </w:rPr>
        <w:t>1979 to 1983</w:t>
      </w:r>
      <w:r w:rsidRPr="008B2854">
        <w:rPr>
          <w:rFonts w:ascii="Times New Roman" w:hAnsi="Times New Roman"/>
          <w:b/>
          <w:bCs/>
          <w:kern w:val="28"/>
          <w:sz w:val="20"/>
          <w:szCs w:val="20"/>
        </w:rPr>
        <w:t xml:space="preserve"> </w:t>
      </w:r>
      <w:r>
        <w:rPr>
          <w:rFonts w:ascii="Times New Roman" w:hAnsi="Times New Roman"/>
          <w:b/>
          <w:bCs/>
          <w:kern w:val="28"/>
          <w:sz w:val="20"/>
          <w:szCs w:val="20"/>
        </w:rPr>
        <w:t xml:space="preserve">                                         </w:t>
      </w:r>
      <w:r w:rsidRPr="00C90F51">
        <w:rPr>
          <w:rFonts w:ascii="Times New Roman" w:hAnsi="Times New Roman"/>
          <w:b/>
          <w:kern w:val="28"/>
          <w:sz w:val="20"/>
          <w:szCs w:val="20"/>
        </w:rPr>
        <w:t>Oberlin College</w:t>
      </w:r>
    </w:p>
    <w:p w14:paraId="6EC3E7E3" w14:textId="77777777" w:rsidR="00F74018" w:rsidRPr="00264692" w:rsidRDefault="00F74018" w:rsidP="00F74018">
      <w:pPr>
        <w:widowControl w:val="0"/>
        <w:tabs>
          <w:tab w:val="left" w:pos="3330"/>
          <w:tab w:val="left" w:pos="3420"/>
        </w:tabs>
        <w:overflowPunct w:val="0"/>
        <w:autoSpaceDE w:val="0"/>
        <w:autoSpaceDN w:val="0"/>
        <w:adjustRightInd w:val="0"/>
        <w:spacing w:after="0" w:line="240" w:lineRule="auto"/>
        <w:outlineLvl w:val="0"/>
        <w:rPr>
          <w:rFonts w:ascii="Times New Roman" w:hAnsi="Times New Roman"/>
          <w:kern w:val="28"/>
          <w:sz w:val="20"/>
          <w:szCs w:val="20"/>
        </w:rPr>
      </w:pPr>
      <w:r>
        <w:rPr>
          <w:rFonts w:ascii="Times New Roman" w:hAnsi="Times New Roman"/>
          <w:i/>
          <w:iCs/>
          <w:kern w:val="28"/>
          <w:sz w:val="20"/>
          <w:szCs w:val="20"/>
        </w:rPr>
        <w:t xml:space="preserve">Bachelor of Arts </w:t>
      </w:r>
    </w:p>
    <w:p w14:paraId="6CA3EDDE" w14:textId="77777777" w:rsidR="00F74018" w:rsidRPr="00264692" w:rsidRDefault="00F74018" w:rsidP="00F74018">
      <w:pPr>
        <w:pStyle w:val="ListParagraph"/>
        <w:widowControl w:val="0"/>
        <w:numPr>
          <w:ilvl w:val="0"/>
          <w:numId w:val="12"/>
        </w:numPr>
        <w:tabs>
          <w:tab w:val="left" w:pos="720"/>
          <w:tab w:val="left" w:pos="990"/>
        </w:tabs>
        <w:overflowPunct w:val="0"/>
        <w:autoSpaceDE w:val="0"/>
        <w:autoSpaceDN w:val="0"/>
        <w:adjustRightInd w:val="0"/>
        <w:spacing w:after="0" w:line="240" w:lineRule="auto"/>
        <w:ind w:left="630" w:firstLine="0"/>
        <w:rPr>
          <w:rFonts w:ascii="Times New Roman" w:hAnsi="Times New Roman"/>
          <w:kern w:val="28"/>
          <w:sz w:val="20"/>
          <w:szCs w:val="20"/>
        </w:rPr>
      </w:pPr>
      <w:r>
        <w:rPr>
          <w:rFonts w:ascii="Times New Roman" w:hAnsi="Times New Roman"/>
          <w:kern w:val="28"/>
          <w:sz w:val="20"/>
          <w:szCs w:val="20"/>
        </w:rPr>
        <w:t>Government</w:t>
      </w:r>
      <w:r w:rsidRPr="00264692">
        <w:rPr>
          <w:rFonts w:ascii="Times New Roman" w:hAnsi="Times New Roman"/>
          <w:kern w:val="28"/>
          <w:sz w:val="20"/>
          <w:szCs w:val="20"/>
        </w:rPr>
        <w:t xml:space="preserve"> major. </w:t>
      </w:r>
      <w:r>
        <w:rPr>
          <w:rFonts w:ascii="Times New Roman" w:hAnsi="Times New Roman"/>
          <w:kern w:val="28"/>
          <w:sz w:val="20"/>
          <w:szCs w:val="20"/>
        </w:rPr>
        <w:t xml:space="preserve">Active in the student newspaper, The Oberlin Review, as a reporter and editor. </w:t>
      </w:r>
    </w:p>
    <w:p w14:paraId="28337FD3" w14:textId="73EAF267" w:rsidR="00F74018" w:rsidRDefault="00F74018" w:rsidP="00F74018">
      <w:pPr>
        <w:widowControl w:val="0"/>
        <w:tabs>
          <w:tab w:val="left" w:pos="990"/>
        </w:tabs>
        <w:overflowPunct w:val="0"/>
        <w:autoSpaceDE w:val="0"/>
        <w:autoSpaceDN w:val="0"/>
        <w:adjustRightInd w:val="0"/>
        <w:spacing w:after="0" w:line="240" w:lineRule="auto"/>
        <w:ind w:left="630"/>
        <w:rPr>
          <w:rFonts w:ascii="Times New Roman" w:hAnsi="Times New Roman"/>
          <w:kern w:val="28"/>
          <w:sz w:val="20"/>
          <w:szCs w:val="20"/>
        </w:rPr>
      </w:pPr>
    </w:p>
    <w:p w14:paraId="17624DC9" w14:textId="77777777" w:rsidR="00F74018" w:rsidRPr="00F74018" w:rsidRDefault="00F74018" w:rsidP="00F74018">
      <w:pPr>
        <w:widowControl w:val="0"/>
        <w:tabs>
          <w:tab w:val="left" w:pos="990"/>
        </w:tabs>
        <w:overflowPunct w:val="0"/>
        <w:autoSpaceDE w:val="0"/>
        <w:autoSpaceDN w:val="0"/>
        <w:adjustRightInd w:val="0"/>
        <w:spacing w:after="0" w:line="240" w:lineRule="auto"/>
        <w:ind w:left="630"/>
        <w:rPr>
          <w:rFonts w:ascii="Times New Roman" w:hAnsi="Times New Roman"/>
          <w:kern w:val="28"/>
          <w:sz w:val="20"/>
          <w:szCs w:val="20"/>
        </w:rPr>
      </w:pPr>
    </w:p>
    <w:sectPr w:rsidR="00F74018" w:rsidRPr="00F74018" w:rsidSect="004679A7">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BDCE8" w14:textId="77777777" w:rsidR="00FD7D80" w:rsidRDefault="00FD7D80" w:rsidP="00D90B57">
      <w:pPr>
        <w:spacing w:after="0" w:line="240" w:lineRule="auto"/>
      </w:pPr>
      <w:r>
        <w:separator/>
      </w:r>
    </w:p>
  </w:endnote>
  <w:endnote w:type="continuationSeparator" w:id="0">
    <w:p w14:paraId="50B6F723" w14:textId="77777777" w:rsidR="00FD7D80" w:rsidRDefault="00FD7D80" w:rsidP="00D90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auto"/>
    <w:pitch w:val="variable"/>
    <w:sig w:usb0="E1002A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DCFD0" w14:textId="77777777" w:rsidR="00D90B57" w:rsidRDefault="00D90B57" w:rsidP="00D90B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A17837" w14:textId="77777777" w:rsidR="00D90B57" w:rsidRDefault="00D90B57" w:rsidP="00D90B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D8149" w14:textId="77777777" w:rsidR="00D90B57" w:rsidRDefault="00D90B57" w:rsidP="00D90B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5F61">
      <w:rPr>
        <w:rStyle w:val="PageNumber"/>
        <w:noProof/>
      </w:rPr>
      <w:t>1</w:t>
    </w:r>
    <w:r>
      <w:rPr>
        <w:rStyle w:val="PageNumber"/>
      </w:rPr>
      <w:fldChar w:fldCharType="end"/>
    </w:r>
  </w:p>
  <w:p w14:paraId="53024212" w14:textId="77777777" w:rsidR="00D90B57" w:rsidRDefault="00D90B57" w:rsidP="00D90B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4D665" w14:textId="77777777" w:rsidR="00FD7D80" w:rsidRDefault="00FD7D80" w:rsidP="00D90B57">
      <w:pPr>
        <w:spacing w:after="0" w:line="240" w:lineRule="auto"/>
      </w:pPr>
      <w:r>
        <w:separator/>
      </w:r>
    </w:p>
  </w:footnote>
  <w:footnote w:type="continuationSeparator" w:id="0">
    <w:p w14:paraId="7E5C1E47" w14:textId="77777777" w:rsidR="00FD7D80" w:rsidRDefault="00FD7D80" w:rsidP="00D90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63BC2"/>
    <w:multiLevelType w:val="hybridMultilevel"/>
    <w:tmpl w:val="8C925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3C2BCC"/>
    <w:multiLevelType w:val="hybridMultilevel"/>
    <w:tmpl w:val="BBCAC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8B546E"/>
    <w:multiLevelType w:val="hybridMultilevel"/>
    <w:tmpl w:val="87ECE910"/>
    <w:lvl w:ilvl="0" w:tplc="04090001">
      <w:start w:val="1"/>
      <w:numFmt w:val="bullet"/>
      <w:lvlText w:val=""/>
      <w:lvlJc w:val="left"/>
      <w:pPr>
        <w:ind w:left="963" w:hanging="360"/>
      </w:pPr>
      <w:rPr>
        <w:rFonts w:ascii="Symbol" w:hAnsi="Symbol" w:hint="default"/>
      </w:rPr>
    </w:lvl>
    <w:lvl w:ilvl="1" w:tplc="04090003" w:tentative="1">
      <w:start w:val="1"/>
      <w:numFmt w:val="bullet"/>
      <w:lvlText w:val="o"/>
      <w:lvlJc w:val="left"/>
      <w:pPr>
        <w:ind w:left="1683" w:hanging="360"/>
      </w:pPr>
      <w:rPr>
        <w:rFonts w:ascii="Courier New" w:hAnsi="Courier New" w:cs="Courier New" w:hint="default"/>
      </w:rPr>
    </w:lvl>
    <w:lvl w:ilvl="2" w:tplc="04090005" w:tentative="1">
      <w:start w:val="1"/>
      <w:numFmt w:val="bullet"/>
      <w:lvlText w:val=""/>
      <w:lvlJc w:val="left"/>
      <w:pPr>
        <w:ind w:left="2403" w:hanging="360"/>
      </w:pPr>
      <w:rPr>
        <w:rFonts w:ascii="Wingdings" w:hAnsi="Wingdings" w:hint="default"/>
      </w:rPr>
    </w:lvl>
    <w:lvl w:ilvl="3" w:tplc="04090001" w:tentative="1">
      <w:start w:val="1"/>
      <w:numFmt w:val="bullet"/>
      <w:lvlText w:val=""/>
      <w:lvlJc w:val="left"/>
      <w:pPr>
        <w:ind w:left="3123" w:hanging="360"/>
      </w:pPr>
      <w:rPr>
        <w:rFonts w:ascii="Symbol" w:hAnsi="Symbol" w:hint="default"/>
      </w:rPr>
    </w:lvl>
    <w:lvl w:ilvl="4" w:tplc="04090003" w:tentative="1">
      <w:start w:val="1"/>
      <w:numFmt w:val="bullet"/>
      <w:lvlText w:val="o"/>
      <w:lvlJc w:val="left"/>
      <w:pPr>
        <w:ind w:left="3843" w:hanging="360"/>
      </w:pPr>
      <w:rPr>
        <w:rFonts w:ascii="Courier New" w:hAnsi="Courier New" w:cs="Courier New" w:hint="default"/>
      </w:rPr>
    </w:lvl>
    <w:lvl w:ilvl="5" w:tplc="04090005" w:tentative="1">
      <w:start w:val="1"/>
      <w:numFmt w:val="bullet"/>
      <w:lvlText w:val=""/>
      <w:lvlJc w:val="left"/>
      <w:pPr>
        <w:ind w:left="4563" w:hanging="360"/>
      </w:pPr>
      <w:rPr>
        <w:rFonts w:ascii="Wingdings" w:hAnsi="Wingdings" w:hint="default"/>
      </w:rPr>
    </w:lvl>
    <w:lvl w:ilvl="6" w:tplc="04090001" w:tentative="1">
      <w:start w:val="1"/>
      <w:numFmt w:val="bullet"/>
      <w:lvlText w:val=""/>
      <w:lvlJc w:val="left"/>
      <w:pPr>
        <w:ind w:left="5283" w:hanging="360"/>
      </w:pPr>
      <w:rPr>
        <w:rFonts w:ascii="Symbol" w:hAnsi="Symbol" w:hint="default"/>
      </w:rPr>
    </w:lvl>
    <w:lvl w:ilvl="7" w:tplc="04090003" w:tentative="1">
      <w:start w:val="1"/>
      <w:numFmt w:val="bullet"/>
      <w:lvlText w:val="o"/>
      <w:lvlJc w:val="left"/>
      <w:pPr>
        <w:ind w:left="6003" w:hanging="360"/>
      </w:pPr>
      <w:rPr>
        <w:rFonts w:ascii="Courier New" w:hAnsi="Courier New" w:cs="Courier New" w:hint="default"/>
      </w:rPr>
    </w:lvl>
    <w:lvl w:ilvl="8" w:tplc="04090005" w:tentative="1">
      <w:start w:val="1"/>
      <w:numFmt w:val="bullet"/>
      <w:lvlText w:val=""/>
      <w:lvlJc w:val="left"/>
      <w:pPr>
        <w:ind w:left="6723" w:hanging="360"/>
      </w:pPr>
      <w:rPr>
        <w:rFonts w:ascii="Wingdings" w:hAnsi="Wingdings" w:hint="default"/>
      </w:rPr>
    </w:lvl>
  </w:abstractNum>
  <w:abstractNum w:abstractNumId="3" w15:restartNumberingAfterBreak="0">
    <w:nsid w:val="27965898"/>
    <w:multiLevelType w:val="hybridMultilevel"/>
    <w:tmpl w:val="15F6D86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2C3C24D1"/>
    <w:multiLevelType w:val="hybridMultilevel"/>
    <w:tmpl w:val="46CA1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0D725F"/>
    <w:multiLevelType w:val="hybridMultilevel"/>
    <w:tmpl w:val="0374B6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1937587"/>
    <w:multiLevelType w:val="hybridMultilevel"/>
    <w:tmpl w:val="324C0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E358CC"/>
    <w:multiLevelType w:val="hybridMultilevel"/>
    <w:tmpl w:val="13B6B318"/>
    <w:lvl w:ilvl="0" w:tplc="04090001">
      <w:start w:val="1"/>
      <w:numFmt w:val="bullet"/>
      <w:lvlText w:val=""/>
      <w:lvlJc w:val="left"/>
      <w:pPr>
        <w:ind w:left="913" w:hanging="360"/>
      </w:pPr>
      <w:rPr>
        <w:rFonts w:ascii="Symbol" w:hAnsi="Symbol" w:hint="default"/>
      </w:rPr>
    </w:lvl>
    <w:lvl w:ilvl="1" w:tplc="04090003" w:tentative="1">
      <w:start w:val="1"/>
      <w:numFmt w:val="bullet"/>
      <w:lvlText w:val="o"/>
      <w:lvlJc w:val="left"/>
      <w:pPr>
        <w:ind w:left="1633" w:hanging="360"/>
      </w:pPr>
      <w:rPr>
        <w:rFonts w:ascii="Courier New" w:hAnsi="Courier New" w:cs="Courier New" w:hint="default"/>
      </w:rPr>
    </w:lvl>
    <w:lvl w:ilvl="2" w:tplc="04090005" w:tentative="1">
      <w:start w:val="1"/>
      <w:numFmt w:val="bullet"/>
      <w:lvlText w:val=""/>
      <w:lvlJc w:val="left"/>
      <w:pPr>
        <w:ind w:left="2353" w:hanging="360"/>
      </w:pPr>
      <w:rPr>
        <w:rFonts w:ascii="Wingdings" w:hAnsi="Wingdings" w:hint="default"/>
      </w:rPr>
    </w:lvl>
    <w:lvl w:ilvl="3" w:tplc="04090001" w:tentative="1">
      <w:start w:val="1"/>
      <w:numFmt w:val="bullet"/>
      <w:lvlText w:val=""/>
      <w:lvlJc w:val="left"/>
      <w:pPr>
        <w:ind w:left="3073" w:hanging="360"/>
      </w:pPr>
      <w:rPr>
        <w:rFonts w:ascii="Symbol" w:hAnsi="Symbol" w:hint="default"/>
      </w:rPr>
    </w:lvl>
    <w:lvl w:ilvl="4" w:tplc="04090003" w:tentative="1">
      <w:start w:val="1"/>
      <w:numFmt w:val="bullet"/>
      <w:lvlText w:val="o"/>
      <w:lvlJc w:val="left"/>
      <w:pPr>
        <w:ind w:left="3793" w:hanging="360"/>
      </w:pPr>
      <w:rPr>
        <w:rFonts w:ascii="Courier New" w:hAnsi="Courier New" w:cs="Courier New" w:hint="default"/>
      </w:rPr>
    </w:lvl>
    <w:lvl w:ilvl="5" w:tplc="04090005" w:tentative="1">
      <w:start w:val="1"/>
      <w:numFmt w:val="bullet"/>
      <w:lvlText w:val=""/>
      <w:lvlJc w:val="left"/>
      <w:pPr>
        <w:ind w:left="4513" w:hanging="360"/>
      </w:pPr>
      <w:rPr>
        <w:rFonts w:ascii="Wingdings" w:hAnsi="Wingdings" w:hint="default"/>
      </w:rPr>
    </w:lvl>
    <w:lvl w:ilvl="6" w:tplc="04090001" w:tentative="1">
      <w:start w:val="1"/>
      <w:numFmt w:val="bullet"/>
      <w:lvlText w:val=""/>
      <w:lvlJc w:val="left"/>
      <w:pPr>
        <w:ind w:left="5233" w:hanging="360"/>
      </w:pPr>
      <w:rPr>
        <w:rFonts w:ascii="Symbol" w:hAnsi="Symbol" w:hint="default"/>
      </w:rPr>
    </w:lvl>
    <w:lvl w:ilvl="7" w:tplc="04090003" w:tentative="1">
      <w:start w:val="1"/>
      <w:numFmt w:val="bullet"/>
      <w:lvlText w:val="o"/>
      <w:lvlJc w:val="left"/>
      <w:pPr>
        <w:ind w:left="5953" w:hanging="360"/>
      </w:pPr>
      <w:rPr>
        <w:rFonts w:ascii="Courier New" w:hAnsi="Courier New" w:cs="Courier New" w:hint="default"/>
      </w:rPr>
    </w:lvl>
    <w:lvl w:ilvl="8" w:tplc="04090005" w:tentative="1">
      <w:start w:val="1"/>
      <w:numFmt w:val="bullet"/>
      <w:lvlText w:val=""/>
      <w:lvlJc w:val="left"/>
      <w:pPr>
        <w:ind w:left="6673" w:hanging="360"/>
      </w:pPr>
      <w:rPr>
        <w:rFonts w:ascii="Wingdings" w:hAnsi="Wingdings" w:hint="default"/>
      </w:rPr>
    </w:lvl>
  </w:abstractNum>
  <w:abstractNum w:abstractNumId="8" w15:restartNumberingAfterBreak="0">
    <w:nsid w:val="4CB177E0"/>
    <w:multiLevelType w:val="hybridMultilevel"/>
    <w:tmpl w:val="32E6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EB38AC"/>
    <w:multiLevelType w:val="hybridMultilevel"/>
    <w:tmpl w:val="BC242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FF2713"/>
    <w:multiLevelType w:val="hybridMultilevel"/>
    <w:tmpl w:val="A5B8F864"/>
    <w:lvl w:ilvl="0" w:tplc="04090001">
      <w:start w:val="1"/>
      <w:numFmt w:val="bullet"/>
      <w:lvlText w:val=""/>
      <w:lvlJc w:val="left"/>
      <w:pPr>
        <w:ind w:left="963" w:hanging="360"/>
      </w:pPr>
      <w:rPr>
        <w:rFonts w:ascii="Symbol" w:hAnsi="Symbol" w:hint="default"/>
      </w:rPr>
    </w:lvl>
    <w:lvl w:ilvl="1" w:tplc="04090003" w:tentative="1">
      <w:start w:val="1"/>
      <w:numFmt w:val="bullet"/>
      <w:lvlText w:val="o"/>
      <w:lvlJc w:val="left"/>
      <w:pPr>
        <w:ind w:left="1683" w:hanging="360"/>
      </w:pPr>
      <w:rPr>
        <w:rFonts w:ascii="Courier New" w:hAnsi="Courier New" w:cs="Courier New" w:hint="default"/>
      </w:rPr>
    </w:lvl>
    <w:lvl w:ilvl="2" w:tplc="04090005" w:tentative="1">
      <w:start w:val="1"/>
      <w:numFmt w:val="bullet"/>
      <w:lvlText w:val=""/>
      <w:lvlJc w:val="left"/>
      <w:pPr>
        <w:ind w:left="2403" w:hanging="360"/>
      </w:pPr>
      <w:rPr>
        <w:rFonts w:ascii="Wingdings" w:hAnsi="Wingdings" w:hint="default"/>
      </w:rPr>
    </w:lvl>
    <w:lvl w:ilvl="3" w:tplc="04090001" w:tentative="1">
      <w:start w:val="1"/>
      <w:numFmt w:val="bullet"/>
      <w:lvlText w:val=""/>
      <w:lvlJc w:val="left"/>
      <w:pPr>
        <w:ind w:left="3123" w:hanging="360"/>
      </w:pPr>
      <w:rPr>
        <w:rFonts w:ascii="Symbol" w:hAnsi="Symbol" w:hint="default"/>
      </w:rPr>
    </w:lvl>
    <w:lvl w:ilvl="4" w:tplc="04090003" w:tentative="1">
      <w:start w:val="1"/>
      <w:numFmt w:val="bullet"/>
      <w:lvlText w:val="o"/>
      <w:lvlJc w:val="left"/>
      <w:pPr>
        <w:ind w:left="3843" w:hanging="360"/>
      </w:pPr>
      <w:rPr>
        <w:rFonts w:ascii="Courier New" w:hAnsi="Courier New" w:cs="Courier New" w:hint="default"/>
      </w:rPr>
    </w:lvl>
    <w:lvl w:ilvl="5" w:tplc="04090005" w:tentative="1">
      <w:start w:val="1"/>
      <w:numFmt w:val="bullet"/>
      <w:lvlText w:val=""/>
      <w:lvlJc w:val="left"/>
      <w:pPr>
        <w:ind w:left="4563" w:hanging="360"/>
      </w:pPr>
      <w:rPr>
        <w:rFonts w:ascii="Wingdings" w:hAnsi="Wingdings" w:hint="default"/>
      </w:rPr>
    </w:lvl>
    <w:lvl w:ilvl="6" w:tplc="04090001" w:tentative="1">
      <w:start w:val="1"/>
      <w:numFmt w:val="bullet"/>
      <w:lvlText w:val=""/>
      <w:lvlJc w:val="left"/>
      <w:pPr>
        <w:ind w:left="5283" w:hanging="360"/>
      </w:pPr>
      <w:rPr>
        <w:rFonts w:ascii="Symbol" w:hAnsi="Symbol" w:hint="default"/>
      </w:rPr>
    </w:lvl>
    <w:lvl w:ilvl="7" w:tplc="04090003" w:tentative="1">
      <w:start w:val="1"/>
      <w:numFmt w:val="bullet"/>
      <w:lvlText w:val="o"/>
      <w:lvlJc w:val="left"/>
      <w:pPr>
        <w:ind w:left="6003" w:hanging="360"/>
      </w:pPr>
      <w:rPr>
        <w:rFonts w:ascii="Courier New" w:hAnsi="Courier New" w:cs="Courier New" w:hint="default"/>
      </w:rPr>
    </w:lvl>
    <w:lvl w:ilvl="8" w:tplc="04090005" w:tentative="1">
      <w:start w:val="1"/>
      <w:numFmt w:val="bullet"/>
      <w:lvlText w:val=""/>
      <w:lvlJc w:val="left"/>
      <w:pPr>
        <w:ind w:left="6723" w:hanging="360"/>
      </w:pPr>
      <w:rPr>
        <w:rFonts w:ascii="Wingdings" w:hAnsi="Wingdings" w:hint="default"/>
      </w:rPr>
    </w:lvl>
  </w:abstractNum>
  <w:abstractNum w:abstractNumId="11" w15:restartNumberingAfterBreak="0">
    <w:nsid w:val="5B7D208C"/>
    <w:multiLevelType w:val="hybridMultilevel"/>
    <w:tmpl w:val="9F7A7AE4"/>
    <w:lvl w:ilvl="0" w:tplc="04090001">
      <w:start w:val="1"/>
      <w:numFmt w:val="bullet"/>
      <w:lvlText w:val=""/>
      <w:lvlJc w:val="left"/>
      <w:pPr>
        <w:ind w:left="963" w:hanging="360"/>
      </w:pPr>
      <w:rPr>
        <w:rFonts w:ascii="Symbol" w:hAnsi="Symbol" w:hint="default"/>
      </w:rPr>
    </w:lvl>
    <w:lvl w:ilvl="1" w:tplc="04090003" w:tentative="1">
      <w:start w:val="1"/>
      <w:numFmt w:val="bullet"/>
      <w:lvlText w:val="o"/>
      <w:lvlJc w:val="left"/>
      <w:pPr>
        <w:ind w:left="1683" w:hanging="360"/>
      </w:pPr>
      <w:rPr>
        <w:rFonts w:ascii="Courier New" w:hAnsi="Courier New" w:cs="Courier New" w:hint="default"/>
      </w:rPr>
    </w:lvl>
    <w:lvl w:ilvl="2" w:tplc="04090005" w:tentative="1">
      <w:start w:val="1"/>
      <w:numFmt w:val="bullet"/>
      <w:lvlText w:val=""/>
      <w:lvlJc w:val="left"/>
      <w:pPr>
        <w:ind w:left="2403" w:hanging="360"/>
      </w:pPr>
      <w:rPr>
        <w:rFonts w:ascii="Wingdings" w:hAnsi="Wingdings" w:hint="default"/>
      </w:rPr>
    </w:lvl>
    <w:lvl w:ilvl="3" w:tplc="04090001" w:tentative="1">
      <w:start w:val="1"/>
      <w:numFmt w:val="bullet"/>
      <w:lvlText w:val=""/>
      <w:lvlJc w:val="left"/>
      <w:pPr>
        <w:ind w:left="3123" w:hanging="360"/>
      </w:pPr>
      <w:rPr>
        <w:rFonts w:ascii="Symbol" w:hAnsi="Symbol" w:hint="default"/>
      </w:rPr>
    </w:lvl>
    <w:lvl w:ilvl="4" w:tplc="04090003" w:tentative="1">
      <w:start w:val="1"/>
      <w:numFmt w:val="bullet"/>
      <w:lvlText w:val="o"/>
      <w:lvlJc w:val="left"/>
      <w:pPr>
        <w:ind w:left="3843" w:hanging="360"/>
      </w:pPr>
      <w:rPr>
        <w:rFonts w:ascii="Courier New" w:hAnsi="Courier New" w:cs="Courier New" w:hint="default"/>
      </w:rPr>
    </w:lvl>
    <w:lvl w:ilvl="5" w:tplc="04090005" w:tentative="1">
      <w:start w:val="1"/>
      <w:numFmt w:val="bullet"/>
      <w:lvlText w:val=""/>
      <w:lvlJc w:val="left"/>
      <w:pPr>
        <w:ind w:left="4563" w:hanging="360"/>
      </w:pPr>
      <w:rPr>
        <w:rFonts w:ascii="Wingdings" w:hAnsi="Wingdings" w:hint="default"/>
      </w:rPr>
    </w:lvl>
    <w:lvl w:ilvl="6" w:tplc="04090001" w:tentative="1">
      <w:start w:val="1"/>
      <w:numFmt w:val="bullet"/>
      <w:lvlText w:val=""/>
      <w:lvlJc w:val="left"/>
      <w:pPr>
        <w:ind w:left="5283" w:hanging="360"/>
      </w:pPr>
      <w:rPr>
        <w:rFonts w:ascii="Symbol" w:hAnsi="Symbol" w:hint="default"/>
      </w:rPr>
    </w:lvl>
    <w:lvl w:ilvl="7" w:tplc="04090003" w:tentative="1">
      <w:start w:val="1"/>
      <w:numFmt w:val="bullet"/>
      <w:lvlText w:val="o"/>
      <w:lvlJc w:val="left"/>
      <w:pPr>
        <w:ind w:left="6003" w:hanging="360"/>
      </w:pPr>
      <w:rPr>
        <w:rFonts w:ascii="Courier New" w:hAnsi="Courier New" w:cs="Courier New" w:hint="default"/>
      </w:rPr>
    </w:lvl>
    <w:lvl w:ilvl="8" w:tplc="04090005" w:tentative="1">
      <w:start w:val="1"/>
      <w:numFmt w:val="bullet"/>
      <w:lvlText w:val=""/>
      <w:lvlJc w:val="left"/>
      <w:pPr>
        <w:ind w:left="6723" w:hanging="360"/>
      </w:pPr>
      <w:rPr>
        <w:rFonts w:ascii="Wingdings" w:hAnsi="Wingdings" w:hint="default"/>
      </w:rPr>
    </w:lvl>
  </w:abstractNum>
  <w:abstractNum w:abstractNumId="12" w15:restartNumberingAfterBreak="0">
    <w:nsid w:val="7B9C6EFF"/>
    <w:multiLevelType w:val="hybridMultilevel"/>
    <w:tmpl w:val="45A407D6"/>
    <w:lvl w:ilvl="0" w:tplc="04090001">
      <w:start w:val="1"/>
      <w:numFmt w:val="bullet"/>
      <w:lvlText w:val=""/>
      <w:lvlJc w:val="left"/>
      <w:pPr>
        <w:ind w:left="963" w:hanging="360"/>
      </w:pPr>
      <w:rPr>
        <w:rFonts w:ascii="Symbol" w:hAnsi="Symbol" w:hint="default"/>
      </w:rPr>
    </w:lvl>
    <w:lvl w:ilvl="1" w:tplc="04090003" w:tentative="1">
      <w:start w:val="1"/>
      <w:numFmt w:val="bullet"/>
      <w:lvlText w:val="o"/>
      <w:lvlJc w:val="left"/>
      <w:pPr>
        <w:ind w:left="1683" w:hanging="360"/>
      </w:pPr>
      <w:rPr>
        <w:rFonts w:ascii="Courier New" w:hAnsi="Courier New" w:cs="Courier New" w:hint="default"/>
      </w:rPr>
    </w:lvl>
    <w:lvl w:ilvl="2" w:tplc="04090005" w:tentative="1">
      <w:start w:val="1"/>
      <w:numFmt w:val="bullet"/>
      <w:lvlText w:val=""/>
      <w:lvlJc w:val="left"/>
      <w:pPr>
        <w:ind w:left="2403" w:hanging="360"/>
      </w:pPr>
      <w:rPr>
        <w:rFonts w:ascii="Wingdings" w:hAnsi="Wingdings" w:hint="default"/>
      </w:rPr>
    </w:lvl>
    <w:lvl w:ilvl="3" w:tplc="04090001" w:tentative="1">
      <w:start w:val="1"/>
      <w:numFmt w:val="bullet"/>
      <w:lvlText w:val=""/>
      <w:lvlJc w:val="left"/>
      <w:pPr>
        <w:ind w:left="3123" w:hanging="360"/>
      </w:pPr>
      <w:rPr>
        <w:rFonts w:ascii="Symbol" w:hAnsi="Symbol" w:hint="default"/>
      </w:rPr>
    </w:lvl>
    <w:lvl w:ilvl="4" w:tplc="04090003" w:tentative="1">
      <w:start w:val="1"/>
      <w:numFmt w:val="bullet"/>
      <w:lvlText w:val="o"/>
      <w:lvlJc w:val="left"/>
      <w:pPr>
        <w:ind w:left="3843" w:hanging="360"/>
      </w:pPr>
      <w:rPr>
        <w:rFonts w:ascii="Courier New" w:hAnsi="Courier New" w:cs="Courier New" w:hint="default"/>
      </w:rPr>
    </w:lvl>
    <w:lvl w:ilvl="5" w:tplc="04090005" w:tentative="1">
      <w:start w:val="1"/>
      <w:numFmt w:val="bullet"/>
      <w:lvlText w:val=""/>
      <w:lvlJc w:val="left"/>
      <w:pPr>
        <w:ind w:left="4563" w:hanging="360"/>
      </w:pPr>
      <w:rPr>
        <w:rFonts w:ascii="Wingdings" w:hAnsi="Wingdings" w:hint="default"/>
      </w:rPr>
    </w:lvl>
    <w:lvl w:ilvl="6" w:tplc="04090001" w:tentative="1">
      <w:start w:val="1"/>
      <w:numFmt w:val="bullet"/>
      <w:lvlText w:val=""/>
      <w:lvlJc w:val="left"/>
      <w:pPr>
        <w:ind w:left="5283" w:hanging="360"/>
      </w:pPr>
      <w:rPr>
        <w:rFonts w:ascii="Symbol" w:hAnsi="Symbol" w:hint="default"/>
      </w:rPr>
    </w:lvl>
    <w:lvl w:ilvl="7" w:tplc="04090003" w:tentative="1">
      <w:start w:val="1"/>
      <w:numFmt w:val="bullet"/>
      <w:lvlText w:val="o"/>
      <w:lvlJc w:val="left"/>
      <w:pPr>
        <w:ind w:left="6003" w:hanging="360"/>
      </w:pPr>
      <w:rPr>
        <w:rFonts w:ascii="Courier New" w:hAnsi="Courier New" w:cs="Courier New" w:hint="default"/>
      </w:rPr>
    </w:lvl>
    <w:lvl w:ilvl="8" w:tplc="04090005" w:tentative="1">
      <w:start w:val="1"/>
      <w:numFmt w:val="bullet"/>
      <w:lvlText w:val=""/>
      <w:lvlJc w:val="left"/>
      <w:pPr>
        <w:ind w:left="6723" w:hanging="360"/>
      </w:pPr>
      <w:rPr>
        <w:rFonts w:ascii="Wingdings" w:hAnsi="Wingdings" w:hint="default"/>
      </w:rPr>
    </w:lvl>
  </w:abstractNum>
  <w:num w:numId="1">
    <w:abstractNumId w:val="4"/>
  </w:num>
  <w:num w:numId="2">
    <w:abstractNumId w:val="7"/>
  </w:num>
  <w:num w:numId="3">
    <w:abstractNumId w:val="2"/>
  </w:num>
  <w:num w:numId="4">
    <w:abstractNumId w:val="10"/>
  </w:num>
  <w:num w:numId="5">
    <w:abstractNumId w:val="11"/>
  </w:num>
  <w:num w:numId="6">
    <w:abstractNumId w:val="12"/>
  </w:num>
  <w:num w:numId="7">
    <w:abstractNumId w:val="5"/>
  </w:num>
  <w:num w:numId="8">
    <w:abstractNumId w:val="6"/>
  </w:num>
  <w:num w:numId="9">
    <w:abstractNumId w:val="8"/>
  </w:num>
  <w:num w:numId="10">
    <w:abstractNumId w:val="3"/>
  </w:num>
  <w:num w:numId="11">
    <w:abstractNumId w:val="9"/>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5"/>
  <w:proofState w:spelling="clean" w:grammar="clean"/>
  <w:attachedTemplate r:id="rId1"/>
  <w:defaultTabStop w:val="1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5D80"/>
    <w:rsid w:val="000040F5"/>
    <w:rsid w:val="00090A57"/>
    <w:rsid w:val="000944EE"/>
    <w:rsid w:val="000C2BE7"/>
    <w:rsid w:val="000C5F72"/>
    <w:rsid w:val="000D19FE"/>
    <w:rsid w:val="000D6516"/>
    <w:rsid w:val="000F271B"/>
    <w:rsid w:val="00104C52"/>
    <w:rsid w:val="001052AA"/>
    <w:rsid w:val="001249EA"/>
    <w:rsid w:val="00142C4C"/>
    <w:rsid w:val="00146713"/>
    <w:rsid w:val="00185913"/>
    <w:rsid w:val="001924FA"/>
    <w:rsid w:val="001B5D80"/>
    <w:rsid w:val="001B6BE8"/>
    <w:rsid w:val="001D4109"/>
    <w:rsid w:val="001D42F7"/>
    <w:rsid w:val="001D6DAB"/>
    <w:rsid w:val="001F7039"/>
    <w:rsid w:val="002038D1"/>
    <w:rsid w:val="002233CD"/>
    <w:rsid w:val="00226B7F"/>
    <w:rsid w:val="00264692"/>
    <w:rsid w:val="00265F61"/>
    <w:rsid w:val="00267F6A"/>
    <w:rsid w:val="002A131F"/>
    <w:rsid w:val="002D51F4"/>
    <w:rsid w:val="002E68D1"/>
    <w:rsid w:val="002E6F1E"/>
    <w:rsid w:val="002F6E83"/>
    <w:rsid w:val="00301A35"/>
    <w:rsid w:val="003243D2"/>
    <w:rsid w:val="003465E9"/>
    <w:rsid w:val="003527E1"/>
    <w:rsid w:val="00361CB1"/>
    <w:rsid w:val="0036431E"/>
    <w:rsid w:val="00381F08"/>
    <w:rsid w:val="00391CEB"/>
    <w:rsid w:val="003B280B"/>
    <w:rsid w:val="003D2194"/>
    <w:rsid w:val="003D3FCD"/>
    <w:rsid w:val="003F2C87"/>
    <w:rsid w:val="003F5E4D"/>
    <w:rsid w:val="00414198"/>
    <w:rsid w:val="004269FD"/>
    <w:rsid w:val="0043446E"/>
    <w:rsid w:val="00434F94"/>
    <w:rsid w:val="00445012"/>
    <w:rsid w:val="004564C6"/>
    <w:rsid w:val="004679A7"/>
    <w:rsid w:val="004828CE"/>
    <w:rsid w:val="004859C7"/>
    <w:rsid w:val="00485B6D"/>
    <w:rsid w:val="004908AE"/>
    <w:rsid w:val="004C7674"/>
    <w:rsid w:val="004D1B76"/>
    <w:rsid w:val="004D6E52"/>
    <w:rsid w:val="004E7FBF"/>
    <w:rsid w:val="00503214"/>
    <w:rsid w:val="005156BF"/>
    <w:rsid w:val="00523911"/>
    <w:rsid w:val="005365A9"/>
    <w:rsid w:val="00542417"/>
    <w:rsid w:val="00553E55"/>
    <w:rsid w:val="00561D23"/>
    <w:rsid w:val="005B1F16"/>
    <w:rsid w:val="005E5876"/>
    <w:rsid w:val="006210E6"/>
    <w:rsid w:val="00662AF8"/>
    <w:rsid w:val="00682A2C"/>
    <w:rsid w:val="00690E5D"/>
    <w:rsid w:val="00696644"/>
    <w:rsid w:val="006B2458"/>
    <w:rsid w:val="006C22BB"/>
    <w:rsid w:val="006C542F"/>
    <w:rsid w:val="00702ECB"/>
    <w:rsid w:val="007125E3"/>
    <w:rsid w:val="007879A1"/>
    <w:rsid w:val="007A0CC2"/>
    <w:rsid w:val="007F3F1E"/>
    <w:rsid w:val="00830D4E"/>
    <w:rsid w:val="00841E7C"/>
    <w:rsid w:val="008D01AE"/>
    <w:rsid w:val="009113C2"/>
    <w:rsid w:val="00916B36"/>
    <w:rsid w:val="00937B06"/>
    <w:rsid w:val="00956820"/>
    <w:rsid w:val="00960236"/>
    <w:rsid w:val="009B2818"/>
    <w:rsid w:val="009D15C0"/>
    <w:rsid w:val="009D3FC8"/>
    <w:rsid w:val="009E15F0"/>
    <w:rsid w:val="009F6482"/>
    <w:rsid w:val="009F688E"/>
    <w:rsid w:val="00A130D0"/>
    <w:rsid w:val="00A22752"/>
    <w:rsid w:val="00A6239F"/>
    <w:rsid w:val="00A652E5"/>
    <w:rsid w:val="00A90176"/>
    <w:rsid w:val="00AA7449"/>
    <w:rsid w:val="00AC4E02"/>
    <w:rsid w:val="00AC7F96"/>
    <w:rsid w:val="00AD4ED2"/>
    <w:rsid w:val="00AE61F3"/>
    <w:rsid w:val="00AF49B1"/>
    <w:rsid w:val="00AF62CA"/>
    <w:rsid w:val="00B165D8"/>
    <w:rsid w:val="00B379F4"/>
    <w:rsid w:val="00B86408"/>
    <w:rsid w:val="00BC2DF8"/>
    <w:rsid w:val="00BD3C63"/>
    <w:rsid w:val="00BD4622"/>
    <w:rsid w:val="00BD4FE5"/>
    <w:rsid w:val="00C056F8"/>
    <w:rsid w:val="00C146FF"/>
    <w:rsid w:val="00C31CDC"/>
    <w:rsid w:val="00C3735E"/>
    <w:rsid w:val="00C4495C"/>
    <w:rsid w:val="00C45E87"/>
    <w:rsid w:val="00C7226A"/>
    <w:rsid w:val="00C90F51"/>
    <w:rsid w:val="00CA6B55"/>
    <w:rsid w:val="00CB4861"/>
    <w:rsid w:val="00D077E0"/>
    <w:rsid w:val="00D312D7"/>
    <w:rsid w:val="00D435F9"/>
    <w:rsid w:val="00D7304B"/>
    <w:rsid w:val="00D819A8"/>
    <w:rsid w:val="00D828FF"/>
    <w:rsid w:val="00D90B57"/>
    <w:rsid w:val="00D92CE1"/>
    <w:rsid w:val="00DC513D"/>
    <w:rsid w:val="00DD40AF"/>
    <w:rsid w:val="00DE63C0"/>
    <w:rsid w:val="00E1490D"/>
    <w:rsid w:val="00E177E1"/>
    <w:rsid w:val="00E217C7"/>
    <w:rsid w:val="00E45D80"/>
    <w:rsid w:val="00E54988"/>
    <w:rsid w:val="00E6788A"/>
    <w:rsid w:val="00E70DD3"/>
    <w:rsid w:val="00EB2805"/>
    <w:rsid w:val="00EE4949"/>
    <w:rsid w:val="00EF20F4"/>
    <w:rsid w:val="00F1306B"/>
    <w:rsid w:val="00F31E5D"/>
    <w:rsid w:val="00F47364"/>
    <w:rsid w:val="00F50685"/>
    <w:rsid w:val="00F53B9F"/>
    <w:rsid w:val="00F64221"/>
    <w:rsid w:val="00F74018"/>
    <w:rsid w:val="00FC143D"/>
    <w:rsid w:val="00FC4D9D"/>
    <w:rsid w:val="00FD77CC"/>
    <w:rsid w:val="00FD7D80"/>
    <w:rsid w:val="00FF55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B69DA7"/>
  <w15:docId w15:val="{8C27860F-B209-6443-8595-95ABCBF5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1DE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995"/>
    <w:pPr>
      <w:ind w:left="720"/>
      <w:contextualSpacing/>
    </w:pPr>
  </w:style>
  <w:style w:type="paragraph" w:styleId="DocumentMap">
    <w:name w:val="Document Map"/>
    <w:basedOn w:val="Normal"/>
    <w:link w:val="DocumentMapChar"/>
    <w:uiPriority w:val="99"/>
    <w:semiHidden/>
    <w:unhideWhenUsed/>
    <w:rsid w:val="00267F3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67F36"/>
    <w:rPr>
      <w:rFonts w:ascii="Tahoma" w:eastAsia="Calibri" w:hAnsi="Tahoma" w:cs="Tahoma"/>
      <w:sz w:val="16"/>
      <w:szCs w:val="16"/>
    </w:rPr>
  </w:style>
  <w:style w:type="character" w:styleId="Hyperlink">
    <w:name w:val="Hyperlink"/>
    <w:basedOn w:val="DefaultParagraphFont"/>
    <w:uiPriority w:val="99"/>
    <w:unhideWhenUsed/>
    <w:rsid w:val="004D1B76"/>
    <w:rPr>
      <w:color w:val="0000FF" w:themeColor="hyperlink"/>
      <w:u w:val="single"/>
    </w:rPr>
  </w:style>
  <w:style w:type="paragraph" w:styleId="Footer">
    <w:name w:val="footer"/>
    <w:basedOn w:val="Normal"/>
    <w:link w:val="FooterChar"/>
    <w:uiPriority w:val="99"/>
    <w:unhideWhenUsed/>
    <w:rsid w:val="00D90B57"/>
    <w:pPr>
      <w:tabs>
        <w:tab w:val="center" w:pos="4320"/>
        <w:tab w:val="right" w:pos="8640"/>
      </w:tabs>
      <w:spacing w:after="0" w:line="240" w:lineRule="auto"/>
    </w:pPr>
  </w:style>
  <w:style w:type="character" w:customStyle="1" w:styleId="FooterChar">
    <w:name w:val="Footer Char"/>
    <w:basedOn w:val="DefaultParagraphFont"/>
    <w:link w:val="Footer"/>
    <w:uiPriority w:val="99"/>
    <w:rsid w:val="00D90B57"/>
    <w:rPr>
      <w:rFonts w:ascii="Calibri" w:eastAsia="Calibri" w:hAnsi="Calibri" w:cs="Times New Roman"/>
    </w:rPr>
  </w:style>
  <w:style w:type="character" w:styleId="PageNumber">
    <w:name w:val="page number"/>
    <w:basedOn w:val="DefaultParagraphFont"/>
    <w:uiPriority w:val="99"/>
    <w:semiHidden/>
    <w:unhideWhenUsed/>
    <w:rsid w:val="00D90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45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rbbrenner:Downloads:TS03000308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33" ma:contentTypeDescription="Create a new document." ma:contentTypeScope="" ma:versionID="37d3ec2b48d53e45b233ad8f52fe1b11"/>
</file>

<file path=customXml/item3.xml><?xml version="1.0" encoding="utf-8"?>
<p:properties xmlns:p="http://schemas.microsoft.com/office/2006/metadata/properties" xmlns:xsi="http://www.w3.org/2001/XMLSchema-instance" xmlns:pc="http://schemas.microsoft.com/office/infopath/2007/PartnerControl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EE6F6-288E-400E-A050-6230BF0D7D1C}">
  <ds:schemaRefs>
    <ds:schemaRef ds:uri="http://schemas.microsoft.com/sharepoint/v3/contenttype/forms"/>
  </ds:schemaRefs>
</ds:datastoreItem>
</file>

<file path=customXml/itemProps2.xml><?xml version="1.0" encoding="utf-8"?>
<ds:datastoreItem xmlns:ds="http://schemas.openxmlformats.org/officeDocument/2006/customXml" ds:itemID="{58ED755C-5842-4593-B0E8-764B9503AEDA}">
  <ds:schemaRefs>
    <ds:schemaRef ds:uri="http://schemas.microsoft.com/office/2006/metadata/contentType"/>
    <ds:schemaRef ds:uri="http://schemas.microsoft.com/office/2006/metadata/properties/metaAttributes"/>
  </ds:schemaRefs>
</ds:datastoreItem>
</file>

<file path=customXml/itemProps3.xml><?xml version="1.0" encoding="utf-8"?>
<ds:datastoreItem xmlns:ds="http://schemas.openxmlformats.org/officeDocument/2006/customXml" ds:itemID="{CB234F97-52A5-4E10-AF67-53B5D9B234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9B5829-4FEA-DC4A-8C78-02D9E1170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Macintosh%20HD:Users:rbbrenner:Downloads:TS030003088.dotx</Template>
  <TotalTime>114</TotalTime>
  <Pages>2</Pages>
  <Words>633</Words>
  <Characters>3614</Characters>
  <Application>Microsoft Office Word</Application>
  <DocSecurity>0</DocSecurity>
  <Lines>30</Lines>
  <Paragraphs>8</Paragraphs>
  <ScaleCrop>false</ScaleCrop>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Brenner</dc:creator>
  <cp:keywords/>
  <dc:description/>
  <cp:lastModifiedBy>Robert Brenner</cp:lastModifiedBy>
  <cp:revision>52</cp:revision>
  <cp:lastPrinted>2017-02-09T16:06:00Z</cp:lastPrinted>
  <dcterms:created xsi:type="dcterms:W3CDTF">2015-06-28T22:44:00Z</dcterms:created>
  <dcterms:modified xsi:type="dcterms:W3CDTF">2020-10-31T21:39:00Z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TC300030889990</vt:lpwstr>
  </property>
</Properties>
</file>