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C291CF" w14:textId="77777777" w:rsidR="00C97B5C" w:rsidRPr="00734B7F" w:rsidRDefault="00C97B5C" w:rsidP="00C97B5C">
      <w:pPr>
        <w:rPr>
          <w:rFonts w:asciiTheme="minorHAnsi" w:hAnsiTheme="minorHAnsi"/>
          <w:b/>
        </w:rPr>
      </w:pPr>
      <w:r w:rsidRPr="00734B7F">
        <w:rPr>
          <w:rFonts w:asciiTheme="minorHAnsi" w:hAnsiTheme="minorHAnsi"/>
          <w:b/>
        </w:rPr>
        <w:t>STEPHEN W. TSAI</w:t>
      </w:r>
    </w:p>
    <w:p w14:paraId="366D2788" w14:textId="77777777" w:rsidR="00C97B5C" w:rsidRPr="00734B7F" w:rsidRDefault="00C97B5C" w:rsidP="00C97B5C">
      <w:pPr>
        <w:rPr>
          <w:rFonts w:asciiTheme="minorHAnsi" w:hAnsiTheme="minorHAnsi"/>
          <w:b/>
        </w:rPr>
      </w:pPr>
    </w:p>
    <w:p w14:paraId="14925BE8" w14:textId="3620C854" w:rsidR="00C97B5C" w:rsidRPr="00734B7F" w:rsidRDefault="00C97B5C" w:rsidP="00C97B5C">
      <w:pPr>
        <w:rPr>
          <w:rFonts w:asciiTheme="minorHAnsi" w:hAnsiTheme="minorHAnsi"/>
        </w:rPr>
      </w:pPr>
      <w:r w:rsidRPr="00734B7F">
        <w:rPr>
          <w:rFonts w:asciiTheme="minorHAnsi" w:hAnsiTheme="minorHAnsi"/>
          <w:b/>
        </w:rPr>
        <w:t xml:space="preserve">Email: </w:t>
      </w:r>
      <w:r w:rsidR="007F05D3">
        <w:rPr>
          <w:rFonts w:asciiTheme="minorHAnsi" w:hAnsiTheme="minorHAnsi"/>
        </w:rPr>
        <w:t>steve.tsai@mac</w:t>
      </w:r>
      <w:r w:rsidR="000F1ED8" w:rsidRPr="00734B7F">
        <w:rPr>
          <w:rFonts w:asciiTheme="minorHAnsi" w:hAnsiTheme="minorHAnsi"/>
        </w:rPr>
        <w:t>.com</w:t>
      </w:r>
    </w:p>
    <w:p w14:paraId="4DDCA268" w14:textId="77777777" w:rsidR="00C97B5C" w:rsidRPr="00734B7F" w:rsidRDefault="00C97B5C" w:rsidP="00C97B5C">
      <w:pPr>
        <w:rPr>
          <w:rFonts w:asciiTheme="minorHAnsi" w:hAnsiTheme="minorHAnsi"/>
          <w:b/>
        </w:rPr>
      </w:pPr>
    </w:p>
    <w:p w14:paraId="244F426E" w14:textId="77777777" w:rsidR="00C97B5C" w:rsidRPr="00734B7F" w:rsidRDefault="00C97B5C" w:rsidP="00C97B5C">
      <w:pPr>
        <w:rPr>
          <w:rFonts w:asciiTheme="minorHAnsi" w:hAnsiTheme="minorHAnsi"/>
          <w:b/>
        </w:rPr>
      </w:pPr>
      <w:r w:rsidRPr="00734B7F">
        <w:rPr>
          <w:rFonts w:asciiTheme="minorHAnsi" w:hAnsiTheme="minorHAnsi"/>
          <w:b/>
        </w:rPr>
        <w:t xml:space="preserve">EDUCATIONAL BACKGROUND </w:t>
      </w:r>
    </w:p>
    <w:p w14:paraId="0FB436DA" w14:textId="77777777" w:rsidR="00C97B5C" w:rsidRPr="00734B7F" w:rsidRDefault="00C97B5C" w:rsidP="00C97B5C">
      <w:pPr>
        <w:rPr>
          <w:rFonts w:asciiTheme="minorHAnsi" w:hAnsiTheme="minorHAnsi"/>
          <w:b/>
        </w:rPr>
      </w:pPr>
    </w:p>
    <w:p w14:paraId="0FA90837" w14:textId="5AB55D9A" w:rsidR="00C97B5C" w:rsidRPr="00734B7F" w:rsidRDefault="00C97B5C" w:rsidP="00C97B5C">
      <w:pPr>
        <w:rPr>
          <w:rFonts w:asciiTheme="minorHAnsi" w:hAnsiTheme="minorHAnsi"/>
        </w:rPr>
      </w:pPr>
      <w:r w:rsidRPr="00734B7F">
        <w:rPr>
          <w:rFonts w:asciiTheme="minorHAnsi" w:hAnsiTheme="minorHAnsi"/>
        </w:rPr>
        <w:t>1961</w:t>
      </w:r>
      <w:r w:rsidR="007F6D66" w:rsidRPr="00734B7F">
        <w:rPr>
          <w:rFonts w:asciiTheme="minorHAnsi" w:hAnsiTheme="minorHAnsi"/>
        </w:rPr>
        <w:t xml:space="preserve">    D.Eng.</w:t>
      </w:r>
      <w:r w:rsidRPr="00734B7F">
        <w:rPr>
          <w:rFonts w:asciiTheme="minorHAnsi" w:hAnsiTheme="minorHAnsi"/>
        </w:rPr>
        <w:t xml:space="preserve"> </w:t>
      </w:r>
      <w:proofErr w:type="gramStart"/>
      <w:r w:rsidRPr="00734B7F">
        <w:rPr>
          <w:rFonts w:asciiTheme="minorHAnsi" w:hAnsiTheme="minorHAnsi"/>
        </w:rPr>
        <w:t>in</w:t>
      </w:r>
      <w:proofErr w:type="gramEnd"/>
      <w:r w:rsidRPr="00734B7F">
        <w:rPr>
          <w:rFonts w:asciiTheme="minorHAnsi" w:hAnsiTheme="minorHAnsi"/>
        </w:rPr>
        <w:t xml:space="preserve"> Mechanical Engineering, Yale University</w:t>
      </w:r>
    </w:p>
    <w:p w14:paraId="62ACD03D" w14:textId="77777777" w:rsidR="00C97B5C" w:rsidRPr="00734B7F" w:rsidRDefault="00C97B5C" w:rsidP="00C97B5C">
      <w:pPr>
        <w:rPr>
          <w:rFonts w:asciiTheme="minorHAnsi" w:hAnsiTheme="minorHAnsi"/>
        </w:rPr>
      </w:pPr>
      <w:r w:rsidRPr="00734B7F">
        <w:rPr>
          <w:rFonts w:asciiTheme="minorHAnsi" w:hAnsiTheme="minorHAnsi"/>
        </w:rPr>
        <w:t>1952    B.S. in Mechanical Engineering, Yale University</w:t>
      </w:r>
    </w:p>
    <w:p w14:paraId="1ABD9F16" w14:textId="77777777" w:rsidR="00C97B5C" w:rsidRPr="00734B7F" w:rsidRDefault="00C97B5C" w:rsidP="00C97B5C">
      <w:pPr>
        <w:rPr>
          <w:rFonts w:asciiTheme="minorHAnsi" w:hAnsiTheme="minorHAnsi"/>
          <w:b/>
        </w:rPr>
      </w:pPr>
    </w:p>
    <w:p w14:paraId="778CCA2F" w14:textId="77777777" w:rsidR="00C97B5C" w:rsidRPr="00734B7F" w:rsidRDefault="00C97B5C" w:rsidP="00C97B5C">
      <w:pPr>
        <w:tabs>
          <w:tab w:val="left" w:pos="800"/>
          <w:tab w:val="left" w:pos="2160"/>
        </w:tabs>
        <w:rPr>
          <w:rFonts w:asciiTheme="minorHAnsi" w:hAnsiTheme="minorHAnsi"/>
          <w:b/>
        </w:rPr>
      </w:pPr>
      <w:r w:rsidRPr="00734B7F">
        <w:rPr>
          <w:rFonts w:asciiTheme="minorHAnsi" w:hAnsiTheme="minorHAnsi"/>
          <w:b/>
        </w:rPr>
        <w:t>WORK EXPERIENCE</w:t>
      </w:r>
    </w:p>
    <w:p w14:paraId="6F3559F1" w14:textId="77777777" w:rsidR="00C97B5C" w:rsidRPr="00734B7F" w:rsidRDefault="00C97B5C" w:rsidP="00C97B5C">
      <w:pPr>
        <w:tabs>
          <w:tab w:val="left" w:pos="800"/>
          <w:tab w:val="left" w:pos="2160"/>
        </w:tabs>
        <w:rPr>
          <w:rFonts w:asciiTheme="minorHAnsi" w:hAnsiTheme="minorHAnsi"/>
        </w:rPr>
      </w:pPr>
    </w:p>
    <w:p w14:paraId="6CC86FE7" w14:textId="77777777" w:rsidR="00C97B5C" w:rsidRPr="00734B7F" w:rsidRDefault="00C97B5C" w:rsidP="00C97B5C">
      <w:pPr>
        <w:ind w:left="1560" w:hanging="1560"/>
        <w:rPr>
          <w:rFonts w:asciiTheme="minorHAnsi" w:hAnsiTheme="minorHAnsi"/>
        </w:rPr>
      </w:pPr>
      <w:r w:rsidRPr="00734B7F">
        <w:rPr>
          <w:rFonts w:asciiTheme="minorHAnsi" w:hAnsiTheme="minorHAnsi"/>
        </w:rPr>
        <w:t xml:space="preserve">2001- Present </w:t>
      </w:r>
      <w:r w:rsidRPr="00734B7F">
        <w:rPr>
          <w:rFonts w:asciiTheme="minorHAnsi" w:hAnsiTheme="minorHAnsi"/>
        </w:rPr>
        <w:tab/>
        <w:t>Professor Research Emeritus, Aeronautics and Astronautics, Stanford University</w:t>
      </w:r>
    </w:p>
    <w:p w14:paraId="6079ECC6" w14:textId="77777777" w:rsidR="009830C8" w:rsidRPr="00734B7F" w:rsidRDefault="009830C8" w:rsidP="00C97B5C">
      <w:pPr>
        <w:ind w:left="1560" w:hanging="1560"/>
        <w:rPr>
          <w:rFonts w:asciiTheme="minorHAnsi" w:hAnsiTheme="minorHAnsi"/>
        </w:rPr>
      </w:pPr>
      <w:r w:rsidRPr="00734B7F">
        <w:rPr>
          <w:rFonts w:asciiTheme="minorHAnsi" w:hAnsiTheme="minorHAnsi"/>
        </w:rPr>
        <w:t>1991-Present</w:t>
      </w:r>
      <w:r w:rsidRPr="00734B7F">
        <w:rPr>
          <w:rFonts w:asciiTheme="minorHAnsi" w:hAnsiTheme="minorHAnsi"/>
        </w:rPr>
        <w:tab/>
        <w:t>Chief Engineer, Think Composites</w:t>
      </w:r>
    </w:p>
    <w:p w14:paraId="407D4B82" w14:textId="40A8779E" w:rsidR="00C97B5C" w:rsidRPr="00734B7F" w:rsidRDefault="00C97B5C" w:rsidP="00C97B5C">
      <w:pPr>
        <w:ind w:left="1560" w:hanging="1560"/>
        <w:rPr>
          <w:rFonts w:asciiTheme="minorHAnsi" w:hAnsiTheme="minorHAnsi"/>
        </w:rPr>
      </w:pPr>
      <w:r w:rsidRPr="00734B7F">
        <w:rPr>
          <w:rFonts w:asciiTheme="minorHAnsi" w:hAnsiTheme="minorHAnsi"/>
        </w:rPr>
        <w:t>19</w:t>
      </w:r>
      <w:r w:rsidR="009830C8" w:rsidRPr="00734B7F">
        <w:rPr>
          <w:rFonts w:asciiTheme="minorHAnsi" w:hAnsiTheme="minorHAnsi"/>
        </w:rPr>
        <w:t>9</w:t>
      </w:r>
      <w:r w:rsidR="000C603E">
        <w:rPr>
          <w:rFonts w:asciiTheme="minorHAnsi" w:hAnsiTheme="minorHAnsi"/>
        </w:rPr>
        <w:t>2-2001</w:t>
      </w:r>
      <w:r w:rsidR="000C603E">
        <w:rPr>
          <w:rFonts w:asciiTheme="minorHAnsi" w:hAnsiTheme="minorHAnsi"/>
        </w:rPr>
        <w:tab/>
        <w:t xml:space="preserve">Research </w:t>
      </w:r>
      <w:r w:rsidRPr="00734B7F">
        <w:rPr>
          <w:rFonts w:asciiTheme="minorHAnsi" w:hAnsiTheme="minorHAnsi"/>
        </w:rPr>
        <w:t>Professor, Aeronautics and Astronautics, Stanford University</w:t>
      </w:r>
    </w:p>
    <w:p w14:paraId="21C6A36E" w14:textId="77777777" w:rsidR="00C97B5C" w:rsidRPr="00734B7F" w:rsidRDefault="00C97B5C" w:rsidP="00C97B5C">
      <w:pPr>
        <w:ind w:left="1560" w:hanging="1560"/>
        <w:rPr>
          <w:rFonts w:asciiTheme="minorHAnsi" w:hAnsiTheme="minorHAnsi"/>
        </w:rPr>
      </w:pPr>
      <w:r w:rsidRPr="00734B7F">
        <w:rPr>
          <w:rFonts w:asciiTheme="minorHAnsi" w:hAnsiTheme="minorHAnsi"/>
        </w:rPr>
        <w:t xml:space="preserve">1982 </w:t>
      </w:r>
      <w:r w:rsidRPr="00734B7F">
        <w:rPr>
          <w:rFonts w:asciiTheme="minorHAnsi" w:hAnsiTheme="minorHAnsi"/>
        </w:rPr>
        <w:tab/>
        <w:t>Adjunct Professor at the Naval Postgraduate School</w:t>
      </w:r>
    </w:p>
    <w:p w14:paraId="18A90FC3" w14:textId="1458C7FE" w:rsidR="000C603E" w:rsidRDefault="000C603E" w:rsidP="00C97B5C">
      <w:pPr>
        <w:ind w:left="1560" w:hanging="1560"/>
        <w:rPr>
          <w:rFonts w:asciiTheme="minorHAnsi" w:hAnsiTheme="minorHAnsi"/>
        </w:rPr>
      </w:pPr>
      <w:r>
        <w:rPr>
          <w:rFonts w:asciiTheme="minorHAnsi" w:hAnsiTheme="minorHAnsi"/>
        </w:rPr>
        <w:t>1972-1990</w:t>
      </w:r>
      <w:r>
        <w:rPr>
          <w:rFonts w:asciiTheme="minorHAnsi" w:hAnsiTheme="minorHAnsi"/>
        </w:rPr>
        <w:tab/>
        <w:t>Director of Mechanics of Composites, Air Force Materials Laboratory</w:t>
      </w:r>
    </w:p>
    <w:p w14:paraId="5C786756" w14:textId="28CE7B31" w:rsidR="00C97B5C" w:rsidRPr="00734B7F" w:rsidRDefault="00C97B5C" w:rsidP="00C97B5C">
      <w:pPr>
        <w:ind w:left="1560" w:hanging="1560"/>
        <w:rPr>
          <w:rFonts w:asciiTheme="minorHAnsi" w:hAnsiTheme="minorHAnsi"/>
        </w:rPr>
      </w:pPr>
      <w:r w:rsidRPr="00734B7F">
        <w:rPr>
          <w:rFonts w:asciiTheme="minorHAnsi" w:hAnsiTheme="minorHAnsi"/>
        </w:rPr>
        <w:t xml:space="preserve">1969 </w:t>
      </w:r>
      <w:r w:rsidRPr="00734B7F">
        <w:rPr>
          <w:rFonts w:asciiTheme="minorHAnsi" w:hAnsiTheme="minorHAnsi"/>
        </w:rPr>
        <w:tab/>
        <w:t>Battelle visiting Professor at Ohio State University</w:t>
      </w:r>
    </w:p>
    <w:p w14:paraId="122126D0" w14:textId="77777777" w:rsidR="00C97B5C" w:rsidRPr="00734B7F" w:rsidRDefault="00C97B5C" w:rsidP="00C97B5C">
      <w:pPr>
        <w:ind w:left="1560" w:hanging="1560"/>
        <w:rPr>
          <w:rFonts w:asciiTheme="minorHAnsi" w:hAnsiTheme="minorHAnsi"/>
        </w:rPr>
      </w:pPr>
      <w:r w:rsidRPr="00734B7F">
        <w:rPr>
          <w:rFonts w:asciiTheme="minorHAnsi" w:hAnsiTheme="minorHAnsi"/>
        </w:rPr>
        <w:t xml:space="preserve">1968-1972 </w:t>
      </w:r>
      <w:r w:rsidRPr="00734B7F">
        <w:rPr>
          <w:rFonts w:asciiTheme="minorHAnsi" w:hAnsiTheme="minorHAnsi"/>
        </w:rPr>
        <w:tab/>
        <w:t>Chief Scientist, Air Force Materials Laboratory</w:t>
      </w:r>
    </w:p>
    <w:p w14:paraId="1CDAA180" w14:textId="77777777" w:rsidR="00C97B5C" w:rsidRPr="00734B7F" w:rsidRDefault="00C97B5C" w:rsidP="00C97B5C">
      <w:pPr>
        <w:ind w:left="1560" w:hanging="1560"/>
        <w:rPr>
          <w:rFonts w:asciiTheme="minorHAnsi" w:hAnsiTheme="minorHAnsi"/>
        </w:rPr>
      </w:pPr>
      <w:r w:rsidRPr="00734B7F">
        <w:rPr>
          <w:rFonts w:asciiTheme="minorHAnsi" w:hAnsiTheme="minorHAnsi"/>
        </w:rPr>
        <w:t xml:space="preserve">1966-1968 </w:t>
      </w:r>
      <w:r w:rsidRPr="00734B7F">
        <w:rPr>
          <w:rFonts w:asciiTheme="minorHAnsi" w:hAnsiTheme="minorHAnsi"/>
        </w:rPr>
        <w:tab/>
        <w:t>Professor, Washington University</w:t>
      </w:r>
    </w:p>
    <w:p w14:paraId="0A727E39" w14:textId="77777777" w:rsidR="00C97B5C" w:rsidRPr="00734B7F" w:rsidRDefault="00C97B5C" w:rsidP="00C97B5C">
      <w:pPr>
        <w:ind w:left="1560" w:hanging="1560"/>
        <w:rPr>
          <w:rFonts w:asciiTheme="minorHAnsi" w:hAnsiTheme="minorHAnsi"/>
        </w:rPr>
      </w:pPr>
      <w:r w:rsidRPr="00734B7F">
        <w:rPr>
          <w:rFonts w:asciiTheme="minorHAnsi" w:hAnsiTheme="minorHAnsi"/>
        </w:rPr>
        <w:t xml:space="preserve">1961-1966 </w:t>
      </w:r>
      <w:r w:rsidRPr="00734B7F">
        <w:rPr>
          <w:rFonts w:asciiTheme="minorHAnsi" w:hAnsiTheme="minorHAnsi"/>
        </w:rPr>
        <w:tab/>
        <w:t xml:space="preserve">Composite Materials Engineer, </w:t>
      </w:r>
      <w:proofErr w:type="spellStart"/>
      <w:r w:rsidRPr="00734B7F">
        <w:rPr>
          <w:rFonts w:asciiTheme="minorHAnsi" w:hAnsiTheme="minorHAnsi"/>
        </w:rPr>
        <w:t>Aeronutronic</w:t>
      </w:r>
      <w:proofErr w:type="spellEnd"/>
    </w:p>
    <w:p w14:paraId="65611890" w14:textId="77777777" w:rsidR="00C97B5C" w:rsidRPr="00734B7F" w:rsidRDefault="00C97B5C" w:rsidP="00C97B5C">
      <w:pPr>
        <w:ind w:left="1560" w:hanging="1560"/>
        <w:rPr>
          <w:rFonts w:asciiTheme="minorHAnsi" w:hAnsiTheme="minorHAnsi"/>
        </w:rPr>
      </w:pPr>
      <w:r w:rsidRPr="00734B7F">
        <w:rPr>
          <w:rFonts w:asciiTheme="minorHAnsi" w:hAnsiTheme="minorHAnsi"/>
        </w:rPr>
        <w:t xml:space="preserve">1952-1958 </w:t>
      </w:r>
      <w:r w:rsidRPr="00734B7F">
        <w:rPr>
          <w:rFonts w:asciiTheme="minorHAnsi" w:hAnsiTheme="minorHAnsi"/>
        </w:rPr>
        <w:tab/>
        <w:t>Engineer, Foster Wheeler Corporation</w:t>
      </w:r>
    </w:p>
    <w:p w14:paraId="58F82D91" w14:textId="77777777" w:rsidR="00C97B5C" w:rsidRPr="00734B7F" w:rsidRDefault="00C97B5C" w:rsidP="00C97B5C">
      <w:pPr>
        <w:pStyle w:val="ListParagraph"/>
        <w:ind w:left="0"/>
        <w:rPr>
          <w:rFonts w:asciiTheme="minorHAnsi" w:hAnsiTheme="minorHAnsi"/>
          <w:b/>
        </w:rPr>
      </w:pPr>
    </w:p>
    <w:p w14:paraId="43F90B09" w14:textId="77777777" w:rsidR="00C97B5C" w:rsidRPr="00734B7F" w:rsidRDefault="00C97B5C" w:rsidP="00C97B5C">
      <w:pPr>
        <w:pStyle w:val="ListParagraph"/>
        <w:ind w:left="0"/>
        <w:rPr>
          <w:rFonts w:asciiTheme="minorHAnsi" w:hAnsiTheme="minorHAnsi"/>
          <w:b/>
        </w:rPr>
      </w:pPr>
      <w:r w:rsidRPr="00734B7F">
        <w:rPr>
          <w:rFonts w:asciiTheme="minorHAnsi" w:hAnsiTheme="minorHAnsi"/>
          <w:b/>
        </w:rPr>
        <w:t>RESEARCH INTERESTS</w:t>
      </w:r>
    </w:p>
    <w:p w14:paraId="44293FAC" w14:textId="77777777" w:rsidR="00C97B5C" w:rsidRPr="00734B7F" w:rsidRDefault="00C97B5C" w:rsidP="00C97B5C">
      <w:pPr>
        <w:pStyle w:val="ListParagraph"/>
        <w:ind w:left="0"/>
        <w:rPr>
          <w:rFonts w:asciiTheme="minorHAnsi" w:hAnsiTheme="minorHAnsi"/>
        </w:rPr>
      </w:pPr>
    </w:p>
    <w:p w14:paraId="7D7C766F" w14:textId="6E73E1ED" w:rsidR="00C97B5C" w:rsidRPr="00734B7F" w:rsidRDefault="00C97B5C" w:rsidP="00C97B5C">
      <w:pPr>
        <w:pStyle w:val="ListParagraph"/>
        <w:ind w:left="0"/>
        <w:jc w:val="both"/>
        <w:rPr>
          <w:rFonts w:asciiTheme="minorHAnsi" w:hAnsiTheme="minorHAnsi"/>
        </w:rPr>
      </w:pPr>
      <w:r w:rsidRPr="00734B7F">
        <w:rPr>
          <w:rFonts w:asciiTheme="minorHAnsi" w:hAnsiTheme="minorHAnsi"/>
        </w:rPr>
        <w:t xml:space="preserve">Process and product development of composite materials that may lead to improved design practice and commercialization. His current interests include composite behavior as affected by static, creep and fatigue loading, and products like composite rotors for flywheel systems. Emphasis is on the design, manufacturing and evaluation of the performance and cost. </w:t>
      </w:r>
      <w:proofErr w:type="gramStart"/>
      <w:r w:rsidRPr="00734B7F">
        <w:rPr>
          <w:rFonts w:asciiTheme="minorHAnsi" w:hAnsiTheme="minorHAnsi"/>
        </w:rPr>
        <w:t>Methodology and supporting software to provide safe service of 30 years under combinations of loads, temperatures and moisture.</w:t>
      </w:r>
      <w:proofErr w:type="gramEnd"/>
      <w:r w:rsidRPr="00734B7F">
        <w:rPr>
          <w:rFonts w:asciiTheme="minorHAnsi" w:hAnsiTheme="minorHAnsi"/>
        </w:rPr>
        <w:t xml:space="preserve">  Also pioneering spreadsheet based composites design tools.</w:t>
      </w:r>
      <w:r w:rsidRPr="00734B7F">
        <w:rPr>
          <w:rFonts w:asciiTheme="minorHAnsi" w:hAnsiTheme="minorHAnsi"/>
          <w:color w:val="000000"/>
          <w:lang w:val="en"/>
        </w:rPr>
        <w:t xml:space="preserve"> His</w:t>
      </w:r>
      <w:r w:rsidR="009E6659">
        <w:rPr>
          <w:rFonts w:asciiTheme="minorHAnsi" w:hAnsiTheme="minorHAnsi"/>
          <w:color w:val="000000"/>
          <w:lang w:val="en"/>
        </w:rPr>
        <w:t xml:space="preserve"> continuing </w:t>
      </w:r>
      <w:r w:rsidRPr="00734B7F">
        <w:rPr>
          <w:rFonts w:asciiTheme="minorHAnsi" w:hAnsiTheme="minorHAnsi"/>
          <w:color w:val="000000"/>
          <w:lang w:val="en"/>
        </w:rPr>
        <w:t xml:space="preserve"> project</w:t>
      </w:r>
      <w:r w:rsidR="009E6659">
        <w:rPr>
          <w:rFonts w:asciiTheme="minorHAnsi" w:hAnsiTheme="minorHAnsi"/>
          <w:color w:val="000000"/>
          <w:lang w:val="en"/>
        </w:rPr>
        <w:t>s (since 2007)</w:t>
      </w:r>
      <w:r w:rsidRPr="00734B7F">
        <w:rPr>
          <w:rFonts w:asciiTheme="minorHAnsi" w:hAnsiTheme="minorHAnsi"/>
          <w:color w:val="000000"/>
          <w:lang w:val="en"/>
        </w:rPr>
        <w:t xml:space="preserve"> </w:t>
      </w:r>
      <w:r w:rsidR="009E6659">
        <w:rPr>
          <w:rFonts w:asciiTheme="minorHAnsi" w:hAnsiTheme="minorHAnsi"/>
          <w:color w:val="000000"/>
          <w:lang w:val="en"/>
        </w:rPr>
        <w:t>include</w:t>
      </w:r>
      <w:r w:rsidRPr="00734B7F">
        <w:rPr>
          <w:rFonts w:asciiTheme="minorHAnsi" w:hAnsiTheme="minorHAnsi"/>
          <w:color w:val="000000"/>
          <w:lang w:val="en"/>
        </w:rPr>
        <w:t xml:space="preserve"> online composites design</w:t>
      </w:r>
      <w:r w:rsidR="009E6659">
        <w:rPr>
          <w:rFonts w:asciiTheme="minorHAnsi" w:hAnsiTheme="minorHAnsi"/>
          <w:color w:val="000000"/>
          <w:lang w:val="en"/>
        </w:rPr>
        <w:t xml:space="preserve"> workshops</w:t>
      </w:r>
      <w:r w:rsidRPr="00734B7F">
        <w:rPr>
          <w:rFonts w:asciiTheme="minorHAnsi" w:hAnsiTheme="minorHAnsi"/>
          <w:color w:val="000000"/>
          <w:lang w:val="en"/>
        </w:rPr>
        <w:t xml:space="preserve">, which provide intensive, live training </w:t>
      </w:r>
      <w:r w:rsidR="009E6659">
        <w:rPr>
          <w:rFonts w:asciiTheme="minorHAnsi" w:hAnsiTheme="minorHAnsi"/>
          <w:color w:val="000000"/>
          <w:lang w:val="en"/>
        </w:rPr>
        <w:t>to thousands of</w:t>
      </w:r>
      <w:r w:rsidRPr="00734B7F">
        <w:rPr>
          <w:rFonts w:asciiTheme="minorHAnsi" w:hAnsiTheme="minorHAnsi"/>
          <w:color w:val="000000"/>
          <w:lang w:val="en"/>
        </w:rPr>
        <w:t xml:space="preserve"> around the world.</w:t>
      </w:r>
    </w:p>
    <w:p w14:paraId="2AD86F12" w14:textId="77777777" w:rsidR="00C97B5C" w:rsidRPr="00734B7F" w:rsidRDefault="00C97B5C" w:rsidP="00C97B5C">
      <w:pPr>
        <w:pStyle w:val="ListParagraph"/>
        <w:ind w:left="0"/>
        <w:rPr>
          <w:rFonts w:asciiTheme="minorHAnsi" w:hAnsiTheme="minorHAnsi"/>
        </w:rPr>
      </w:pPr>
    </w:p>
    <w:p w14:paraId="4C29CAFF" w14:textId="77777777" w:rsidR="00C97B5C" w:rsidRPr="00734B7F" w:rsidRDefault="00C97B5C" w:rsidP="00C97B5C">
      <w:pPr>
        <w:pStyle w:val="ListParagraph"/>
        <w:ind w:left="0"/>
        <w:rPr>
          <w:rFonts w:asciiTheme="minorHAnsi" w:hAnsiTheme="minorHAnsi"/>
          <w:b/>
        </w:rPr>
      </w:pPr>
      <w:r w:rsidRPr="00734B7F">
        <w:rPr>
          <w:rFonts w:asciiTheme="minorHAnsi" w:hAnsiTheme="minorHAnsi"/>
          <w:b/>
        </w:rPr>
        <w:t>MAJOR ACCOMPLISHMENTS</w:t>
      </w:r>
    </w:p>
    <w:p w14:paraId="7A5D8115" w14:textId="77777777" w:rsidR="00C97B5C" w:rsidRPr="00734B7F" w:rsidRDefault="00C97B5C" w:rsidP="00C97B5C">
      <w:pPr>
        <w:pStyle w:val="ListParagraph"/>
        <w:ind w:left="0"/>
        <w:rPr>
          <w:rFonts w:asciiTheme="minorHAnsi" w:hAnsiTheme="minorHAnsi"/>
          <w:b/>
        </w:rPr>
      </w:pPr>
    </w:p>
    <w:p w14:paraId="702E0AC5" w14:textId="77777777" w:rsidR="00C97B5C" w:rsidRPr="00734B7F" w:rsidRDefault="00C97B5C" w:rsidP="00C97B5C">
      <w:pPr>
        <w:ind w:right="-720"/>
        <w:rPr>
          <w:rFonts w:asciiTheme="minorHAnsi" w:hAnsiTheme="minorHAnsi"/>
          <w:lang w:eastAsia="tr-TR"/>
        </w:rPr>
      </w:pPr>
      <w:r w:rsidRPr="00734B7F">
        <w:rPr>
          <w:rFonts w:asciiTheme="minorHAnsi" w:hAnsiTheme="minorHAnsi"/>
          <w:lang w:eastAsia="tr-TR"/>
        </w:rPr>
        <w:t xml:space="preserve">Research by Stephen W. Tsai led to several formulas and failure criteria in composite materials bearing his name, which have become common practice in composites design and implemented in number of commercial software. These criteria have also become standard </w:t>
      </w:r>
      <w:proofErr w:type="gramStart"/>
      <w:r w:rsidRPr="00734B7F">
        <w:rPr>
          <w:rFonts w:asciiTheme="minorHAnsi" w:hAnsiTheme="minorHAnsi"/>
          <w:lang w:eastAsia="tr-TR"/>
        </w:rPr>
        <w:t>text book</w:t>
      </w:r>
      <w:proofErr w:type="gramEnd"/>
      <w:r w:rsidRPr="00734B7F">
        <w:rPr>
          <w:rFonts w:asciiTheme="minorHAnsi" w:hAnsiTheme="minorHAnsi"/>
          <w:lang w:eastAsia="tr-TR"/>
        </w:rPr>
        <w:t xml:space="preserve"> material and been referred in most of the research articles in design and analysis of composite structures.  </w:t>
      </w:r>
    </w:p>
    <w:p w14:paraId="3160296B" w14:textId="77777777" w:rsidR="00C97B5C" w:rsidRPr="00734B7F" w:rsidRDefault="00C97B5C" w:rsidP="00C97B5C">
      <w:pPr>
        <w:pStyle w:val="ListParagraph"/>
        <w:rPr>
          <w:rFonts w:asciiTheme="minorHAnsi" w:hAnsiTheme="minorHAnsi"/>
          <w:b/>
        </w:rPr>
      </w:pPr>
    </w:p>
    <w:p w14:paraId="5121BF78" w14:textId="77777777" w:rsidR="00C97B5C" w:rsidRPr="00734B7F" w:rsidRDefault="00C97B5C" w:rsidP="00C97B5C">
      <w:pPr>
        <w:ind w:right="-720"/>
        <w:rPr>
          <w:rFonts w:asciiTheme="minorHAnsi" w:hAnsiTheme="minorHAnsi"/>
          <w:lang w:eastAsia="tr-TR"/>
        </w:rPr>
      </w:pPr>
      <w:r w:rsidRPr="00734B7F">
        <w:rPr>
          <w:rFonts w:asciiTheme="minorHAnsi" w:hAnsiTheme="minorHAnsi"/>
          <w:lang w:eastAsia="tr-TR"/>
        </w:rPr>
        <w:t>There are several awards at international conferences on composite materials to honor his contributions in the field.</w:t>
      </w:r>
    </w:p>
    <w:p w14:paraId="16BB3105" w14:textId="77777777" w:rsidR="00C97B5C" w:rsidRPr="00734B7F" w:rsidRDefault="00C97B5C" w:rsidP="00C97B5C">
      <w:pPr>
        <w:pStyle w:val="ListParagraph"/>
        <w:rPr>
          <w:rFonts w:asciiTheme="minorHAnsi" w:hAnsiTheme="minorHAnsi"/>
          <w:b/>
        </w:rPr>
      </w:pPr>
    </w:p>
    <w:p w14:paraId="265438CD" w14:textId="77777777" w:rsidR="00C97B5C" w:rsidRPr="00734B7F" w:rsidRDefault="00C97B5C" w:rsidP="00C97B5C">
      <w:pPr>
        <w:ind w:right="-720"/>
        <w:rPr>
          <w:rFonts w:asciiTheme="minorHAnsi" w:hAnsiTheme="minorHAnsi"/>
        </w:rPr>
      </w:pPr>
      <w:r w:rsidRPr="00734B7F">
        <w:rPr>
          <w:rFonts w:asciiTheme="minorHAnsi" w:hAnsiTheme="minorHAnsi"/>
        </w:rPr>
        <w:t xml:space="preserve">Founding Editor of </w:t>
      </w:r>
      <w:r w:rsidRPr="00072507">
        <w:rPr>
          <w:rFonts w:asciiTheme="minorHAnsi" w:hAnsiTheme="minorHAnsi"/>
          <w:i/>
        </w:rPr>
        <w:t>Journal of Composite Materials</w:t>
      </w:r>
    </w:p>
    <w:p w14:paraId="5B2C372E" w14:textId="77777777" w:rsidR="00627A16" w:rsidRPr="00734B7F" w:rsidRDefault="00C97B5C" w:rsidP="00C97B5C">
      <w:pPr>
        <w:ind w:right="-720"/>
        <w:rPr>
          <w:rFonts w:asciiTheme="minorHAnsi" w:hAnsiTheme="minorHAnsi"/>
        </w:rPr>
      </w:pPr>
      <w:r w:rsidRPr="00734B7F">
        <w:rPr>
          <w:rFonts w:asciiTheme="minorHAnsi" w:hAnsiTheme="minorHAnsi"/>
        </w:rPr>
        <w:t>Life Member National Academy of Engineering</w:t>
      </w:r>
    </w:p>
    <w:p w14:paraId="0813DBDB" w14:textId="22640CF1" w:rsidR="00C97B5C" w:rsidRPr="00734B7F" w:rsidRDefault="00627A16" w:rsidP="00C97B5C">
      <w:pPr>
        <w:ind w:right="-720"/>
        <w:rPr>
          <w:rFonts w:asciiTheme="minorHAnsi" w:hAnsiTheme="minorHAnsi"/>
        </w:rPr>
      </w:pPr>
      <w:r w:rsidRPr="00734B7F">
        <w:rPr>
          <w:rFonts w:asciiTheme="minorHAnsi" w:hAnsiTheme="minorHAnsi"/>
        </w:rPr>
        <w:t>Life Fellow of American Society of Mechanical Engineers</w:t>
      </w:r>
      <w:r w:rsidR="00C97B5C" w:rsidRPr="00734B7F">
        <w:rPr>
          <w:rFonts w:asciiTheme="minorHAnsi" w:hAnsiTheme="minorHAnsi"/>
        </w:rPr>
        <w:t xml:space="preserve"> </w:t>
      </w:r>
    </w:p>
    <w:p w14:paraId="7CE609B1" w14:textId="75F6C2E3" w:rsidR="00C97B5C" w:rsidRPr="00734B7F" w:rsidRDefault="00C97B5C" w:rsidP="00072507">
      <w:pPr>
        <w:ind w:left="1701" w:right="-180" w:hanging="1701"/>
        <w:rPr>
          <w:rFonts w:asciiTheme="minorHAnsi" w:hAnsiTheme="minorHAnsi"/>
        </w:rPr>
      </w:pPr>
      <w:proofErr w:type="gramStart"/>
      <w:r w:rsidRPr="00734B7F">
        <w:rPr>
          <w:rFonts w:asciiTheme="minorHAnsi" w:hAnsiTheme="minorHAnsi"/>
        </w:rPr>
        <w:t>2010  Fellow</w:t>
      </w:r>
      <w:proofErr w:type="gramEnd"/>
      <w:r w:rsidRPr="00734B7F">
        <w:rPr>
          <w:rFonts w:asciiTheme="minorHAnsi" w:hAnsiTheme="minorHAnsi"/>
        </w:rPr>
        <w:t xml:space="preserve"> of the Society for the Advancement of Material</w:t>
      </w:r>
      <w:r w:rsidR="000F1ED8" w:rsidRPr="00734B7F">
        <w:rPr>
          <w:rFonts w:asciiTheme="minorHAnsi" w:hAnsiTheme="minorHAnsi"/>
        </w:rPr>
        <w:t xml:space="preserve"> and Process Engineering</w:t>
      </w:r>
    </w:p>
    <w:p w14:paraId="200EC0CA" w14:textId="77777777" w:rsidR="00C97B5C" w:rsidRPr="00734B7F" w:rsidRDefault="00C97B5C" w:rsidP="00C97B5C">
      <w:pPr>
        <w:ind w:left="1701" w:hanging="1701"/>
        <w:rPr>
          <w:rFonts w:asciiTheme="minorHAnsi" w:hAnsiTheme="minorHAnsi"/>
        </w:rPr>
      </w:pPr>
      <w:proofErr w:type="gramStart"/>
      <w:r w:rsidRPr="00734B7F">
        <w:rPr>
          <w:rFonts w:asciiTheme="minorHAnsi" w:hAnsiTheme="minorHAnsi"/>
        </w:rPr>
        <w:t xml:space="preserve">1997  </w:t>
      </w:r>
      <w:proofErr w:type="spellStart"/>
      <w:r w:rsidRPr="00734B7F">
        <w:rPr>
          <w:rFonts w:asciiTheme="minorHAnsi" w:hAnsiTheme="minorHAnsi"/>
        </w:rPr>
        <w:t>Technomic</w:t>
      </w:r>
      <w:proofErr w:type="spellEnd"/>
      <w:proofErr w:type="gramEnd"/>
      <w:r w:rsidRPr="00734B7F">
        <w:rPr>
          <w:rFonts w:asciiTheme="minorHAnsi" w:hAnsiTheme="minorHAnsi"/>
        </w:rPr>
        <w:t xml:space="preserve"> Award, American Society for Composites</w:t>
      </w:r>
    </w:p>
    <w:p w14:paraId="7106D807" w14:textId="77777777" w:rsidR="00C97B5C" w:rsidRPr="00734B7F" w:rsidRDefault="00C97B5C" w:rsidP="00C97B5C">
      <w:pPr>
        <w:ind w:right="-720"/>
        <w:rPr>
          <w:rFonts w:asciiTheme="minorHAnsi" w:hAnsiTheme="minorHAnsi"/>
          <w:b/>
        </w:rPr>
      </w:pPr>
    </w:p>
    <w:p w14:paraId="6AF11931" w14:textId="4D87509B" w:rsidR="00627A16" w:rsidRPr="00734B7F" w:rsidRDefault="00627A16" w:rsidP="00627A16">
      <w:pPr>
        <w:widowControl w:val="0"/>
        <w:autoSpaceDE w:val="0"/>
        <w:autoSpaceDN w:val="0"/>
        <w:adjustRightInd w:val="0"/>
        <w:ind w:right="-360"/>
        <w:rPr>
          <w:rFonts w:asciiTheme="minorHAnsi" w:hAnsiTheme="minorHAnsi" w:cs="Helvetica"/>
          <w:b/>
          <w:szCs w:val="28"/>
        </w:rPr>
      </w:pPr>
      <w:r w:rsidRPr="00734B7F">
        <w:rPr>
          <w:rFonts w:asciiTheme="minorHAnsi" w:hAnsiTheme="minorHAnsi" w:cs="Helvetica"/>
          <w:b/>
          <w:szCs w:val="28"/>
        </w:rPr>
        <w:t>BOOKS</w:t>
      </w:r>
    </w:p>
    <w:p w14:paraId="3E606A9B" w14:textId="77777777" w:rsidR="00627A16" w:rsidRPr="00734B7F" w:rsidRDefault="00627A16" w:rsidP="00627A16">
      <w:pPr>
        <w:widowControl w:val="0"/>
        <w:autoSpaceDE w:val="0"/>
        <w:autoSpaceDN w:val="0"/>
        <w:adjustRightInd w:val="0"/>
        <w:ind w:right="-360"/>
        <w:rPr>
          <w:rFonts w:asciiTheme="minorHAnsi" w:hAnsiTheme="minorHAnsi" w:cs="Helvetica"/>
          <w:szCs w:val="28"/>
        </w:rPr>
      </w:pPr>
      <w:r w:rsidRPr="00734B7F">
        <w:rPr>
          <w:rFonts w:asciiTheme="minorHAnsi" w:hAnsiTheme="minorHAnsi" w:cs="Helvetica"/>
          <w:szCs w:val="28"/>
        </w:rPr>
        <w:t> </w:t>
      </w:r>
    </w:p>
    <w:p w14:paraId="13E69540" w14:textId="77777777" w:rsidR="00627A16" w:rsidRPr="00734B7F" w:rsidRDefault="00627A16" w:rsidP="00627A16">
      <w:pPr>
        <w:widowControl w:val="0"/>
        <w:autoSpaceDE w:val="0"/>
        <w:autoSpaceDN w:val="0"/>
        <w:adjustRightInd w:val="0"/>
        <w:ind w:right="-360"/>
        <w:rPr>
          <w:rFonts w:asciiTheme="minorHAnsi" w:hAnsiTheme="minorHAnsi" w:cs="Helvetica"/>
          <w:szCs w:val="28"/>
        </w:rPr>
      </w:pPr>
      <w:r w:rsidRPr="00734B7F">
        <w:rPr>
          <w:rFonts w:asciiTheme="minorHAnsi" w:hAnsiTheme="minorHAnsi" w:cs="Helvetica"/>
          <w:i/>
          <w:iCs/>
          <w:szCs w:val="28"/>
        </w:rPr>
        <w:t>Introduction of Composite Materials</w:t>
      </w:r>
      <w:r w:rsidRPr="00734B7F">
        <w:rPr>
          <w:rFonts w:asciiTheme="minorHAnsi" w:hAnsiTheme="minorHAnsi" w:cs="Helvetica"/>
          <w:szCs w:val="28"/>
        </w:rPr>
        <w:t xml:space="preserve">, with H. T. Hahn, </w:t>
      </w:r>
      <w:proofErr w:type="spellStart"/>
      <w:r w:rsidRPr="00734B7F">
        <w:rPr>
          <w:rFonts w:asciiTheme="minorHAnsi" w:hAnsiTheme="minorHAnsi" w:cs="Helvetica"/>
          <w:szCs w:val="28"/>
        </w:rPr>
        <w:t>Technomic</w:t>
      </w:r>
      <w:proofErr w:type="spellEnd"/>
      <w:r w:rsidRPr="00734B7F">
        <w:rPr>
          <w:rFonts w:asciiTheme="minorHAnsi" w:hAnsiTheme="minorHAnsi" w:cs="Helvetica"/>
          <w:szCs w:val="28"/>
        </w:rPr>
        <w:t>, 1980</w:t>
      </w:r>
    </w:p>
    <w:p w14:paraId="0FF88308" w14:textId="77777777" w:rsidR="00627A16" w:rsidRPr="00734B7F" w:rsidRDefault="00627A16" w:rsidP="00627A16">
      <w:pPr>
        <w:widowControl w:val="0"/>
        <w:autoSpaceDE w:val="0"/>
        <w:autoSpaceDN w:val="0"/>
        <w:adjustRightInd w:val="0"/>
        <w:ind w:right="-360"/>
        <w:rPr>
          <w:rFonts w:asciiTheme="minorHAnsi" w:hAnsiTheme="minorHAnsi" w:cs="Helvetica"/>
          <w:szCs w:val="28"/>
        </w:rPr>
      </w:pPr>
      <w:r w:rsidRPr="00734B7F">
        <w:rPr>
          <w:rFonts w:asciiTheme="minorHAnsi" w:hAnsiTheme="minorHAnsi" w:cs="Helvetica"/>
          <w:i/>
          <w:iCs/>
          <w:szCs w:val="28"/>
        </w:rPr>
        <w:t>Anisotropic Plates</w:t>
      </w:r>
      <w:r w:rsidRPr="00734B7F">
        <w:rPr>
          <w:rFonts w:asciiTheme="minorHAnsi" w:hAnsiTheme="minorHAnsi" w:cs="Helvetica"/>
          <w:szCs w:val="28"/>
        </w:rPr>
        <w:t xml:space="preserve">, with T. </w:t>
      </w:r>
      <w:proofErr w:type="spellStart"/>
      <w:r w:rsidRPr="00734B7F">
        <w:rPr>
          <w:rFonts w:asciiTheme="minorHAnsi" w:hAnsiTheme="minorHAnsi" w:cs="Helvetica"/>
          <w:szCs w:val="28"/>
        </w:rPr>
        <w:t>Cheron</w:t>
      </w:r>
      <w:proofErr w:type="spellEnd"/>
      <w:r w:rsidRPr="00734B7F">
        <w:rPr>
          <w:rFonts w:asciiTheme="minorHAnsi" w:hAnsiTheme="minorHAnsi" w:cs="Helvetica"/>
          <w:szCs w:val="28"/>
        </w:rPr>
        <w:t xml:space="preserve">, translated from Russian of book with same title by S. G. </w:t>
      </w:r>
      <w:proofErr w:type="spellStart"/>
      <w:r w:rsidRPr="00734B7F">
        <w:rPr>
          <w:rFonts w:asciiTheme="minorHAnsi" w:hAnsiTheme="minorHAnsi" w:cs="Helvetica"/>
          <w:szCs w:val="28"/>
        </w:rPr>
        <w:t>Lehknitskii</w:t>
      </w:r>
      <w:proofErr w:type="spellEnd"/>
      <w:r w:rsidRPr="00734B7F">
        <w:rPr>
          <w:rFonts w:asciiTheme="minorHAnsi" w:hAnsiTheme="minorHAnsi" w:cs="Helvetica"/>
          <w:szCs w:val="28"/>
        </w:rPr>
        <w:t>, 1968</w:t>
      </w:r>
    </w:p>
    <w:p w14:paraId="4BC78805" w14:textId="77777777" w:rsidR="00627A16" w:rsidRPr="00734B7F" w:rsidRDefault="00627A16" w:rsidP="00627A16">
      <w:pPr>
        <w:widowControl w:val="0"/>
        <w:autoSpaceDE w:val="0"/>
        <w:autoSpaceDN w:val="0"/>
        <w:adjustRightInd w:val="0"/>
        <w:ind w:right="-360"/>
        <w:rPr>
          <w:rFonts w:asciiTheme="minorHAnsi" w:hAnsiTheme="minorHAnsi" w:cs="Helvetica"/>
          <w:szCs w:val="28"/>
        </w:rPr>
      </w:pPr>
      <w:r w:rsidRPr="00734B7F">
        <w:rPr>
          <w:rFonts w:asciiTheme="minorHAnsi" w:hAnsiTheme="minorHAnsi" w:cs="Helvetica"/>
          <w:i/>
          <w:iCs/>
          <w:szCs w:val="28"/>
        </w:rPr>
        <w:t>Composites Design</w:t>
      </w:r>
      <w:r w:rsidRPr="00734B7F">
        <w:rPr>
          <w:rFonts w:asciiTheme="minorHAnsi" w:hAnsiTheme="minorHAnsi" w:cs="Helvetica"/>
          <w:szCs w:val="28"/>
        </w:rPr>
        <w:t>, Think Composites, edition 1, 1985; edition 4, 1988</w:t>
      </w:r>
    </w:p>
    <w:p w14:paraId="40BA17E9" w14:textId="77777777" w:rsidR="00627A16" w:rsidRPr="00734B7F" w:rsidRDefault="00627A16" w:rsidP="00627A16">
      <w:pPr>
        <w:widowControl w:val="0"/>
        <w:autoSpaceDE w:val="0"/>
        <w:autoSpaceDN w:val="0"/>
        <w:adjustRightInd w:val="0"/>
        <w:ind w:right="-360"/>
        <w:rPr>
          <w:rFonts w:asciiTheme="minorHAnsi" w:hAnsiTheme="minorHAnsi" w:cs="Helvetica"/>
          <w:szCs w:val="28"/>
        </w:rPr>
      </w:pPr>
      <w:r w:rsidRPr="00734B7F">
        <w:rPr>
          <w:rFonts w:asciiTheme="minorHAnsi" w:hAnsiTheme="minorHAnsi" w:cs="Helvetica"/>
          <w:i/>
          <w:iCs/>
          <w:szCs w:val="28"/>
        </w:rPr>
        <w:t>Theory of Composites Design</w:t>
      </w:r>
      <w:r w:rsidRPr="00734B7F">
        <w:rPr>
          <w:rFonts w:asciiTheme="minorHAnsi" w:hAnsiTheme="minorHAnsi" w:cs="Helvetica"/>
          <w:szCs w:val="28"/>
        </w:rPr>
        <w:t>, Think Composites, 1992, revised 2008, e-book 2010</w:t>
      </w:r>
    </w:p>
    <w:p w14:paraId="3E34154B" w14:textId="25C24F6B" w:rsidR="00627A16" w:rsidRDefault="00627A16" w:rsidP="00627A16">
      <w:pPr>
        <w:widowControl w:val="0"/>
        <w:autoSpaceDE w:val="0"/>
        <w:autoSpaceDN w:val="0"/>
        <w:adjustRightInd w:val="0"/>
        <w:ind w:right="-360"/>
        <w:rPr>
          <w:rFonts w:asciiTheme="minorHAnsi" w:hAnsiTheme="minorHAnsi" w:cs="Helvetica"/>
          <w:szCs w:val="28"/>
        </w:rPr>
      </w:pPr>
      <w:r w:rsidRPr="00734B7F">
        <w:rPr>
          <w:rFonts w:asciiTheme="minorHAnsi" w:hAnsiTheme="minorHAnsi" w:cs="Helvetica"/>
          <w:i/>
          <w:szCs w:val="28"/>
        </w:rPr>
        <w:t>Strength &amp; Life of Composites</w:t>
      </w:r>
      <w:r w:rsidR="000C603E">
        <w:rPr>
          <w:rFonts w:asciiTheme="minorHAnsi" w:hAnsiTheme="minorHAnsi" w:cs="Helvetica"/>
          <w:szCs w:val="28"/>
        </w:rPr>
        <w:t>, Stanford</w:t>
      </w:r>
      <w:r w:rsidRPr="00734B7F">
        <w:rPr>
          <w:rFonts w:asciiTheme="minorHAnsi" w:hAnsiTheme="minorHAnsi" w:cs="Helvetica"/>
          <w:szCs w:val="28"/>
        </w:rPr>
        <w:t xml:space="preserve"> Composites Design Group, 2008</w:t>
      </w:r>
    </w:p>
    <w:p w14:paraId="51ABFC1B" w14:textId="2A6D77D1" w:rsidR="00F95AEE" w:rsidRDefault="00F95AEE" w:rsidP="00627A16">
      <w:pPr>
        <w:widowControl w:val="0"/>
        <w:autoSpaceDE w:val="0"/>
        <w:autoSpaceDN w:val="0"/>
        <w:adjustRightInd w:val="0"/>
        <w:ind w:right="-360"/>
        <w:rPr>
          <w:rFonts w:asciiTheme="minorHAnsi" w:hAnsiTheme="minorHAnsi" w:cs="Helvetica"/>
          <w:szCs w:val="28"/>
        </w:rPr>
      </w:pPr>
      <w:r w:rsidRPr="00F95AEE">
        <w:rPr>
          <w:rFonts w:asciiTheme="minorHAnsi" w:hAnsiTheme="minorHAnsi" w:cs="Helvetica"/>
          <w:i/>
          <w:szCs w:val="28"/>
        </w:rPr>
        <w:t>Composite Materials Design and Testing</w:t>
      </w:r>
      <w:r w:rsidR="000C603E">
        <w:rPr>
          <w:rFonts w:asciiTheme="minorHAnsi" w:hAnsiTheme="minorHAnsi" w:cs="Helvetica"/>
          <w:szCs w:val="28"/>
        </w:rPr>
        <w:t xml:space="preserve">, with Daniel </w:t>
      </w:r>
      <w:proofErr w:type="spellStart"/>
      <w:r w:rsidR="000C603E">
        <w:rPr>
          <w:rFonts w:asciiTheme="minorHAnsi" w:hAnsiTheme="minorHAnsi" w:cs="Helvetica"/>
          <w:szCs w:val="28"/>
        </w:rPr>
        <w:t>Melo</w:t>
      </w:r>
      <w:proofErr w:type="spellEnd"/>
      <w:r w:rsidR="000C603E">
        <w:rPr>
          <w:rFonts w:asciiTheme="minorHAnsi" w:hAnsiTheme="minorHAnsi" w:cs="Helvetica"/>
          <w:szCs w:val="28"/>
        </w:rPr>
        <w:t>, Stanford</w:t>
      </w:r>
      <w:r>
        <w:rPr>
          <w:rFonts w:asciiTheme="minorHAnsi" w:hAnsiTheme="minorHAnsi" w:cs="Helvetica"/>
          <w:szCs w:val="28"/>
        </w:rPr>
        <w:t xml:space="preserve"> Composites Design Group, 2015</w:t>
      </w:r>
    </w:p>
    <w:p w14:paraId="4E301F62" w14:textId="502D244D" w:rsidR="000C603E" w:rsidRDefault="000C603E" w:rsidP="00627A16">
      <w:pPr>
        <w:widowControl w:val="0"/>
        <w:autoSpaceDE w:val="0"/>
        <w:autoSpaceDN w:val="0"/>
        <w:adjustRightInd w:val="0"/>
        <w:ind w:right="-360"/>
        <w:rPr>
          <w:rFonts w:asciiTheme="minorHAnsi" w:hAnsiTheme="minorHAnsi" w:cs="Helvetica"/>
          <w:szCs w:val="28"/>
        </w:rPr>
      </w:pPr>
      <w:r w:rsidRPr="000C603E">
        <w:rPr>
          <w:rFonts w:asciiTheme="minorHAnsi" w:hAnsiTheme="minorHAnsi" w:cs="Helvetica"/>
          <w:i/>
          <w:szCs w:val="28"/>
        </w:rPr>
        <w:t>Design of Composite Laminates</w:t>
      </w:r>
      <w:r>
        <w:rPr>
          <w:rFonts w:asciiTheme="minorHAnsi" w:hAnsiTheme="minorHAnsi" w:cs="Helvetica"/>
          <w:szCs w:val="28"/>
        </w:rPr>
        <w:t xml:space="preserve">, with Daniel </w:t>
      </w:r>
      <w:proofErr w:type="spellStart"/>
      <w:r>
        <w:rPr>
          <w:rFonts w:asciiTheme="minorHAnsi" w:hAnsiTheme="minorHAnsi" w:cs="Helvetica"/>
          <w:szCs w:val="28"/>
        </w:rPr>
        <w:t>Melo</w:t>
      </w:r>
      <w:proofErr w:type="spellEnd"/>
      <w:r w:rsidR="007F05D3">
        <w:rPr>
          <w:rFonts w:asciiTheme="minorHAnsi" w:hAnsiTheme="minorHAnsi" w:cs="Helvetica"/>
          <w:szCs w:val="28"/>
        </w:rPr>
        <w:t xml:space="preserve"> and others</w:t>
      </w:r>
      <w:r>
        <w:rPr>
          <w:rFonts w:asciiTheme="minorHAnsi" w:hAnsiTheme="minorHAnsi" w:cs="Helvetica"/>
          <w:szCs w:val="28"/>
        </w:rPr>
        <w:t>, Stanford Composites Design Group, 2017</w:t>
      </w:r>
    </w:p>
    <w:p w14:paraId="598756BB" w14:textId="77777777" w:rsidR="00072507" w:rsidRDefault="00072507" w:rsidP="00627A16">
      <w:pPr>
        <w:widowControl w:val="0"/>
        <w:autoSpaceDE w:val="0"/>
        <w:autoSpaceDN w:val="0"/>
        <w:adjustRightInd w:val="0"/>
        <w:ind w:right="-360"/>
        <w:rPr>
          <w:rFonts w:asciiTheme="minorHAnsi" w:hAnsiTheme="minorHAnsi" w:cs="Helvetica"/>
          <w:szCs w:val="28"/>
        </w:rPr>
      </w:pPr>
    </w:p>
    <w:p w14:paraId="38172E09" w14:textId="3586A671" w:rsidR="00072507" w:rsidRDefault="00072507" w:rsidP="00627A16">
      <w:pPr>
        <w:widowControl w:val="0"/>
        <w:autoSpaceDE w:val="0"/>
        <w:autoSpaceDN w:val="0"/>
        <w:adjustRightInd w:val="0"/>
        <w:ind w:right="-360"/>
        <w:rPr>
          <w:rFonts w:asciiTheme="minorHAnsi" w:hAnsiTheme="minorHAnsi" w:cs="Helvetica"/>
          <w:szCs w:val="28"/>
        </w:rPr>
      </w:pPr>
      <w:r>
        <w:rPr>
          <w:rFonts w:asciiTheme="minorHAnsi" w:hAnsiTheme="minorHAnsi" w:cs="Helvetica"/>
          <w:szCs w:val="28"/>
        </w:rPr>
        <w:t xml:space="preserve">ROLE IN </w:t>
      </w:r>
      <w:r w:rsidR="00F17DB8">
        <w:rPr>
          <w:rFonts w:asciiTheme="minorHAnsi" w:hAnsiTheme="minorHAnsi" w:cs="Helvetica"/>
          <w:szCs w:val="28"/>
        </w:rPr>
        <w:t>ADVANCE COMPOSITES APPLICATIONS</w:t>
      </w:r>
    </w:p>
    <w:p w14:paraId="6C4DD600" w14:textId="77777777" w:rsidR="00072507" w:rsidRDefault="00072507" w:rsidP="00627A16">
      <w:pPr>
        <w:widowControl w:val="0"/>
        <w:autoSpaceDE w:val="0"/>
        <w:autoSpaceDN w:val="0"/>
        <w:adjustRightInd w:val="0"/>
        <w:ind w:right="-360"/>
        <w:rPr>
          <w:rFonts w:asciiTheme="minorHAnsi" w:hAnsiTheme="minorHAnsi" w:cs="Helvetica"/>
          <w:szCs w:val="28"/>
        </w:rPr>
      </w:pPr>
    </w:p>
    <w:p w14:paraId="03DAC5D1" w14:textId="1AE181E0" w:rsidR="00072507" w:rsidRPr="00734B7F" w:rsidRDefault="00072507" w:rsidP="00627A16">
      <w:pPr>
        <w:widowControl w:val="0"/>
        <w:autoSpaceDE w:val="0"/>
        <w:autoSpaceDN w:val="0"/>
        <w:adjustRightInd w:val="0"/>
        <w:ind w:right="-360"/>
        <w:rPr>
          <w:rFonts w:asciiTheme="minorHAnsi" w:hAnsiTheme="minorHAnsi" w:cs="Helvetica"/>
          <w:szCs w:val="28"/>
        </w:rPr>
      </w:pPr>
      <w:r>
        <w:rPr>
          <w:rFonts w:asciiTheme="minorHAnsi" w:hAnsiTheme="minorHAnsi" w:cs="Helvetica"/>
          <w:szCs w:val="28"/>
        </w:rPr>
        <w:t>He will provide leadership to improve competitiven</w:t>
      </w:r>
      <w:r w:rsidR="00F17DB8">
        <w:rPr>
          <w:rFonts w:asciiTheme="minorHAnsi" w:hAnsiTheme="minorHAnsi" w:cs="Helvetica"/>
          <w:szCs w:val="28"/>
        </w:rPr>
        <w:t xml:space="preserve">ess of composites design, testing and manufacturing </w:t>
      </w:r>
      <w:r>
        <w:rPr>
          <w:rFonts w:asciiTheme="minorHAnsi" w:hAnsiTheme="minorHAnsi" w:cs="Helvetica"/>
          <w:szCs w:val="28"/>
        </w:rPr>
        <w:t>through science-based models and simulation tools to help research, training and education, and companies.  He expects that composites will further fulfill their unique destiny in reduced weight and cost, unmatched durability and reliability of structures, not possible with metals.  His invariant failure theory, known as Tsai-Wu, is embedded in most commercial finite element codes.  His recent effort in C-Ply has presented to industry</w:t>
      </w:r>
      <w:r w:rsidR="00B37E3E">
        <w:rPr>
          <w:rFonts w:asciiTheme="minorHAnsi" w:hAnsiTheme="minorHAnsi" w:cs="Helvetica"/>
          <w:szCs w:val="28"/>
        </w:rPr>
        <w:t xml:space="preserve"> to alter many basic practices that have prohibited more optimum use of composites.  Examples include asymmetry, homogenization that has made shape optimization possible, multi-angle fabric and tape to increase productivity, and a totally new meth</w:t>
      </w:r>
      <w:r w:rsidR="00C81927">
        <w:rPr>
          <w:rFonts w:asciiTheme="minorHAnsi" w:hAnsiTheme="minorHAnsi" w:cs="Helvetica"/>
          <w:szCs w:val="28"/>
        </w:rPr>
        <w:t>od to generate design allowable</w:t>
      </w:r>
      <w:bookmarkStart w:id="0" w:name="_GoBack"/>
      <w:bookmarkEnd w:id="0"/>
      <w:r w:rsidR="00B37E3E">
        <w:rPr>
          <w:rFonts w:asciiTheme="minorHAnsi" w:hAnsiTheme="minorHAnsi" w:cs="Helvetica"/>
          <w:szCs w:val="28"/>
        </w:rPr>
        <w:t xml:space="preserve"> to accelerate qualification of new materials and processes for applications.  </w:t>
      </w:r>
      <w:r w:rsidR="002D213E">
        <w:rPr>
          <w:rFonts w:asciiTheme="minorHAnsi" w:hAnsiTheme="minorHAnsi" w:cs="Helvetica"/>
          <w:szCs w:val="28"/>
        </w:rPr>
        <w:t>His most recent effort on inva</w:t>
      </w:r>
      <w:r w:rsidR="00F17DB8">
        <w:rPr>
          <w:rFonts w:asciiTheme="minorHAnsi" w:hAnsiTheme="minorHAnsi" w:cs="Helvetica"/>
          <w:szCs w:val="28"/>
        </w:rPr>
        <w:t>riant-based theory</w:t>
      </w:r>
      <w:r w:rsidR="002D213E">
        <w:rPr>
          <w:rFonts w:asciiTheme="minorHAnsi" w:hAnsiTheme="minorHAnsi" w:cs="Helvetica"/>
          <w:szCs w:val="28"/>
        </w:rPr>
        <w:t xml:space="preserve"> will further simplify design, testing and manufacturing, as described</w:t>
      </w:r>
      <w:r w:rsidR="000C603E">
        <w:rPr>
          <w:rFonts w:asciiTheme="minorHAnsi" w:hAnsiTheme="minorHAnsi" w:cs="Helvetica"/>
          <w:szCs w:val="28"/>
        </w:rPr>
        <w:t xml:space="preserve"> in his 2015 book, and a new method of laminate design to appear in his new book (2017).</w:t>
      </w:r>
      <w:r w:rsidR="00B76925">
        <w:rPr>
          <w:rFonts w:asciiTheme="minorHAnsi" w:hAnsiTheme="minorHAnsi" w:cs="Helvetica"/>
          <w:szCs w:val="28"/>
        </w:rPr>
        <w:t xml:space="preserve">  In this book, a new double-double helix family of lam</w:t>
      </w:r>
      <w:r w:rsidR="005F68FE">
        <w:rPr>
          <w:rFonts w:asciiTheme="minorHAnsi" w:hAnsiTheme="minorHAnsi" w:cs="Helvetica"/>
          <w:szCs w:val="28"/>
        </w:rPr>
        <w:t>ina</w:t>
      </w:r>
      <w:r w:rsidR="00B76925">
        <w:rPr>
          <w:rFonts w:asciiTheme="minorHAnsi" w:hAnsiTheme="minorHAnsi" w:cs="Helvetica"/>
          <w:szCs w:val="28"/>
        </w:rPr>
        <w:t xml:space="preserve">tes can replace the legacy quad with a fraction of the thickness and forms the basis of </w:t>
      </w:r>
      <w:r w:rsidR="005F68FE">
        <w:rPr>
          <w:rFonts w:asciiTheme="minorHAnsi" w:hAnsiTheme="minorHAnsi" w:cs="Helvetica"/>
          <w:szCs w:val="28"/>
        </w:rPr>
        <w:t xml:space="preserve">both solid laminated and </w:t>
      </w:r>
      <w:r w:rsidR="00B76925">
        <w:rPr>
          <w:rFonts w:asciiTheme="minorHAnsi" w:hAnsiTheme="minorHAnsi" w:cs="Helvetica"/>
          <w:szCs w:val="28"/>
        </w:rPr>
        <w:t>grid/skin structures.</w:t>
      </w:r>
      <w:r w:rsidR="005F68FE">
        <w:rPr>
          <w:rFonts w:asciiTheme="minorHAnsi" w:hAnsiTheme="minorHAnsi" w:cs="Helvetica"/>
          <w:szCs w:val="28"/>
        </w:rPr>
        <w:t xml:space="preserve">  These structures have inherent damage tolerance, and unmatched weight and cost savings.</w:t>
      </w:r>
      <w:r w:rsidR="000C603E">
        <w:rPr>
          <w:rFonts w:asciiTheme="minorHAnsi" w:hAnsiTheme="minorHAnsi" w:cs="Helvetica"/>
          <w:szCs w:val="28"/>
        </w:rPr>
        <w:t xml:space="preserve"> </w:t>
      </w:r>
    </w:p>
    <w:p w14:paraId="2E9A6BCC" w14:textId="77777777" w:rsidR="00FD5C65" w:rsidRPr="00734B7F" w:rsidRDefault="00FD5C65">
      <w:pPr>
        <w:rPr>
          <w:rFonts w:asciiTheme="majorHAnsi" w:hAnsiTheme="majorHAnsi"/>
        </w:rPr>
      </w:pPr>
    </w:p>
    <w:sectPr w:rsidR="00FD5C65" w:rsidRPr="00734B7F" w:rsidSect="00FD5C6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7B5C"/>
    <w:rsid w:val="00072507"/>
    <w:rsid w:val="000C603E"/>
    <w:rsid w:val="000F1ED8"/>
    <w:rsid w:val="002D213E"/>
    <w:rsid w:val="005F68FE"/>
    <w:rsid w:val="00627A16"/>
    <w:rsid w:val="006902AC"/>
    <w:rsid w:val="00734B7F"/>
    <w:rsid w:val="007F05D3"/>
    <w:rsid w:val="007F6D66"/>
    <w:rsid w:val="009830C8"/>
    <w:rsid w:val="009E6659"/>
    <w:rsid w:val="00B37E3E"/>
    <w:rsid w:val="00B76925"/>
    <w:rsid w:val="00C81927"/>
    <w:rsid w:val="00C97B5C"/>
    <w:rsid w:val="00F17DB8"/>
    <w:rsid w:val="00F95AEE"/>
    <w:rsid w:val="00FD5C6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516CBF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B5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B5C"/>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7B5C"/>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7B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44</TotalTime>
  <Pages>2</Pages>
  <Words>655</Words>
  <Characters>3738</Characters>
  <Application>Microsoft Macintosh Word</Application>
  <DocSecurity>0</DocSecurity>
  <Lines>31</Lines>
  <Paragraphs>8</Paragraphs>
  <ScaleCrop>false</ScaleCrop>
  <Company>Stanford University</Company>
  <LinksUpToDate>false</LinksUpToDate>
  <CharactersWithSpaces>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W. Tsai</dc:creator>
  <cp:keywords/>
  <dc:description/>
  <cp:lastModifiedBy>Stephen Tsai</cp:lastModifiedBy>
  <cp:revision>9</cp:revision>
  <dcterms:created xsi:type="dcterms:W3CDTF">2015-03-14T17:20:00Z</dcterms:created>
  <dcterms:modified xsi:type="dcterms:W3CDTF">2017-10-09T22:14:00Z</dcterms:modified>
</cp:coreProperties>
</file>