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E6277" w14:textId="77777777" w:rsidR="000171B7" w:rsidRPr="00875751" w:rsidRDefault="000171B7" w:rsidP="009A3C5F">
      <w:pPr>
        <w:pBdr>
          <w:bottom w:val="double" w:sz="4" w:space="1" w:color="auto"/>
        </w:pBdr>
        <w:rPr>
          <w:rFonts w:ascii="Arial" w:hAnsi="Arial" w:cs="Arial"/>
          <w:b/>
        </w:rPr>
      </w:pPr>
      <w:r w:rsidRPr="00875751">
        <w:rPr>
          <w:rFonts w:ascii="Arial" w:hAnsi="Arial" w:cs="Arial"/>
          <w:b/>
        </w:rPr>
        <w:t>ACADEMIC INFORMATION</w:t>
      </w:r>
    </w:p>
    <w:p w14:paraId="25128203" w14:textId="5487F3B6" w:rsidR="0068287B" w:rsidRDefault="0068287B" w:rsidP="0068287B">
      <w:pPr>
        <w:tabs>
          <w:tab w:val="center" w:pos="900"/>
          <w:tab w:val="left" w:pos="2160"/>
        </w:tabs>
      </w:pPr>
      <w:r w:rsidRPr="00875751">
        <w:rPr>
          <w:b/>
          <w:sz w:val="24"/>
        </w:rPr>
        <w:tab/>
      </w:r>
      <w:r>
        <w:rPr>
          <w:b/>
          <w:sz w:val="24"/>
        </w:rPr>
        <w:t>T32 Fellowship</w:t>
      </w:r>
      <w:r w:rsidRPr="00875751">
        <w:rPr>
          <w:b/>
          <w:sz w:val="24"/>
        </w:rPr>
        <w:t>:</w:t>
      </w:r>
      <w:r w:rsidRPr="00875751">
        <w:rPr>
          <w:b/>
          <w:sz w:val="24"/>
        </w:rPr>
        <w:tab/>
      </w:r>
      <w:r w:rsidRPr="00875751">
        <w:rPr>
          <w:b/>
        </w:rPr>
        <w:t xml:space="preserve">Stanford Hospital &amp; Clinic, Palo Alto, CA - </w:t>
      </w:r>
      <w:hyperlink r:id="rId8" w:history="1">
        <w:r w:rsidRPr="0068287B">
          <w:rPr>
            <w:rStyle w:val="Hyperlink"/>
            <w:color w:val="31849B"/>
          </w:rPr>
          <w:t>Center for Sleep Sciences and Medicine</w:t>
        </w:r>
      </w:hyperlink>
      <w:r w:rsidRPr="00875751">
        <w:rPr>
          <w:b/>
        </w:rPr>
        <w:t xml:space="preserve"> </w:t>
      </w:r>
      <w:r w:rsidR="004C74F5">
        <w:t>–</w:t>
      </w:r>
      <w:r w:rsidRPr="00875751">
        <w:t xml:space="preserve"> current</w:t>
      </w:r>
    </w:p>
    <w:p w14:paraId="68F07AB3" w14:textId="716356EF" w:rsidR="004C74F5" w:rsidRDefault="004C74F5" w:rsidP="004C74F5">
      <w:pPr>
        <w:tabs>
          <w:tab w:val="center" w:pos="900"/>
          <w:tab w:val="left" w:pos="2160"/>
          <w:tab w:val="left" w:pos="2880"/>
        </w:tabs>
      </w:pPr>
      <w:r>
        <w:tab/>
      </w:r>
      <w:r>
        <w:tab/>
      </w:r>
      <w:r>
        <w:tab/>
      </w:r>
      <w:r w:rsidR="004D599E">
        <w:t xml:space="preserve">Site </w:t>
      </w:r>
      <w:r w:rsidR="00964015">
        <w:t xml:space="preserve">PI: Emmanuel </w:t>
      </w:r>
      <w:proofErr w:type="spellStart"/>
      <w:r w:rsidR="00964015">
        <w:t>Mignot</w:t>
      </w:r>
      <w:proofErr w:type="spellEnd"/>
      <w:r w:rsidR="00964015">
        <w:t>, MD</w:t>
      </w:r>
      <w:r w:rsidR="004D4145">
        <w:t>, PhD</w:t>
      </w:r>
      <w:r w:rsidR="00BB2650">
        <w:t>; G</w:t>
      </w:r>
      <w:r w:rsidR="00964015">
        <w:t xml:space="preserve">rant PI: Allan Pack, </w:t>
      </w:r>
      <w:proofErr w:type="spellStart"/>
      <w:r w:rsidR="00964015">
        <w:t>MBChB</w:t>
      </w:r>
      <w:proofErr w:type="spellEnd"/>
      <w:r w:rsidR="00964015">
        <w:t>, Ph</w:t>
      </w:r>
      <w:r w:rsidR="004D599E">
        <w:t>D, FRCP</w:t>
      </w:r>
    </w:p>
    <w:p w14:paraId="1580CD5F" w14:textId="60683E26" w:rsidR="008B483A" w:rsidRPr="00875751" w:rsidRDefault="008B483A" w:rsidP="004C74F5">
      <w:pPr>
        <w:tabs>
          <w:tab w:val="center" w:pos="900"/>
          <w:tab w:val="left" w:pos="2160"/>
          <w:tab w:val="left" w:pos="2880"/>
        </w:tabs>
      </w:pPr>
      <w:r>
        <w:tab/>
      </w:r>
      <w:r>
        <w:tab/>
      </w:r>
      <w:r>
        <w:tab/>
        <w:t xml:space="preserve">Pertinent courses: Statistical Learning (completed with </w:t>
      </w:r>
      <w:r w:rsidRPr="00A501EC">
        <w:rPr>
          <w:i/>
        </w:rPr>
        <w:t>Distinction</w:t>
      </w:r>
      <w:r>
        <w:t>)</w:t>
      </w:r>
    </w:p>
    <w:p w14:paraId="56D45608" w14:textId="7C233465" w:rsidR="00A60659" w:rsidRPr="00875751" w:rsidRDefault="00A60659" w:rsidP="00A60659">
      <w:pPr>
        <w:tabs>
          <w:tab w:val="center" w:pos="900"/>
          <w:tab w:val="left" w:pos="2160"/>
        </w:tabs>
      </w:pPr>
      <w:r w:rsidRPr="00875751">
        <w:rPr>
          <w:b/>
          <w:sz w:val="24"/>
        </w:rPr>
        <w:tab/>
      </w:r>
      <w:r w:rsidR="008C7B57">
        <w:rPr>
          <w:b/>
          <w:sz w:val="24"/>
        </w:rPr>
        <w:t xml:space="preserve">Sleep </w:t>
      </w:r>
      <w:r w:rsidRPr="00875751">
        <w:rPr>
          <w:b/>
          <w:sz w:val="24"/>
        </w:rPr>
        <w:t>Fellowship:</w:t>
      </w:r>
      <w:r w:rsidRPr="00875751">
        <w:rPr>
          <w:b/>
          <w:sz w:val="24"/>
        </w:rPr>
        <w:tab/>
      </w:r>
      <w:r w:rsidRPr="00875751">
        <w:rPr>
          <w:b/>
        </w:rPr>
        <w:t xml:space="preserve">Stanford Hospital &amp; Clinic, Palo Alto, CA - </w:t>
      </w:r>
      <w:hyperlink r:id="rId9" w:history="1">
        <w:r w:rsidRPr="0068287B">
          <w:rPr>
            <w:rStyle w:val="Hyperlink"/>
            <w:color w:val="31849B"/>
          </w:rPr>
          <w:t>Center for Sleep Sciences and Medicine</w:t>
        </w:r>
      </w:hyperlink>
      <w:r w:rsidRPr="00875751">
        <w:rPr>
          <w:b/>
        </w:rPr>
        <w:t xml:space="preserve"> </w:t>
      </w:r>
      <w:r w:rsidR="0068287B">
        <w:t>-</w:t>
      </w:r>
      <w:r w:rsidRPr="00875751">
        <w:t xml:space="preserve"> </w:t>
      </w:r>
      <w:r w:rsidR="0068287B">
        <w:t>June ‘15</w:t>
      </w:r>
    </w:p>
    <w:p w14:paraId="2AF552D7" w14:textId="5B1328D1" w:rsidR="008265BB" w:rsidRPr="00875751" w:rsidRDefault="008265BB" w:rsidP="008265BB">
      <w:pPr>
        <w:tabs>
          <w:tab w:val="center" w:pos="900"/>
          <w:tab w:val="left" w:pos="2160"/>
        </w:tabs>
      </w:pPr>
      <w:r w:rsidRPr="00875751">
        <w:rPr>
          <w:b/>
          <w:sz w:val="24"/>
        </w:rPr>
        <w:tab/>
      </w:r>
      <w:r w:rsidR="00E1589E">
        <w:rPr>
          <w:b/>
          <w:sz w:val="24"/>
        </w:rPr>
        <w:t xml:space="preserve">Neuro </w:t>
      </w:r>
      <w:r w:rsidRPr="00875751">
        <w:rPr>
          <w:b/>
          <w:sz w:val="24"/>
        </w:rPr>
        <w:t>Residency:</w:t>
      </w:r>
      <w:r w:rsidRPr="00875751">
        <w:rPr>
          <w:b/>
          <w:sz w:val="24"/>
        </w:rPr>
        <w:tab/>
      </w:r>
      <w:r w:rsidRPr="00875751">
        <w:rPr>
          <w:b/>
        </w:rPr>
        <w:t>The Johns Hopkins Hospital, Baltimore,</w:t>
      </w:r>
      <w:r w:rsidR="00F53635" w:rsidRPr="00875751">
        <w:rPr>
          <w:b/>
        </w:rPr>
        <w:t xml:space="preserve"> </w:t>
      </w:r>
      <w:r w:rsidR="003F477C" w:rsidRPr="00875751">
        <w:rPr>
          <w:b/>
        </w:rPr>
        <w:t>MD -</w:t>
      </w:r>
      <w:r w:rsidRPr="00875751">
        <w:rPr>
          <w:b/>
        </w:rPr>
        <w:t xml:space="preserve"> </w:t>
      </w:r>
      <w:hyperlink r:id="rId10" w:history="1">
        <w:r w:rsidRPr="0068287B">
          <w:rPr>
            <w:rStyle w:val="Hyperlink"/>
            <w:color w:val="31849B"/>
          </w:rPr>
          <w:t>Dept. of Neurology</w:t>
        </w:r>
      </w:hyperlink>
      <w:r w:rsidRPr="00875751">
        <w:rPr>
          <w:b/>
        </w:rPr>
        <w:t xml:space="preserve"> </w:t>
      </w:r>
      <w:r w:rsidR="0059477B" w:rsidRPr="00875751">
        <w:t>- June ‘14</w:t>
      </w:r>
    </w:p>
    <w:p w14:paraId="2077C518" w14:textId="77777777" w:rsidR="008265BB" w:rsidRPr="00875751" w:rsidRDefault="008265BB" w:rsidP="008265BB">
      <w:pPr>
        <w:tabs>
          <w:tab w:val="center" w:pos="900"/>
          <w:tab w:val="left" w:pos="2160"/>
        </w:tabs>
        <w:rPr>
          <w:b/>
          <w:sz w:val="24"/>
        </w:rPr>
      </w:pPr>
    </w:p>
    <w:p w14:paraId="2DD0EC08" w14:textId="77777777" w:rsidR="00C20D85" w:rsidRPr="00875751" w:rsidRDefault="00C20D85" w:rsidP="00C20D85">
      <w:pPr>
        <w:tabs>
          <w:tab w:val="center" w:pos="900"/>
          <w:tab w:val="left" w:pos="2160"/>
        </w:tabs>
      </w:pPr>
      <w:r w:rsidRPr="00875751">
        <w:rPr>
          <w:b/>
          <w:sz w:val="24"/>
        </w:rPr>
        <w:tab/>
        <w:t>Internship:</w:t>
      </w:r>
      <w:r w:rsidRPr="00875751">
        <w:rPr>
          <w:b/>
          <w:sz w:val="24"/>
        </w:rPr>
        <w:tab/>
      </w:r>
      <w:proofErr w:type="spellStart"/>
      <w:r w:rsidRPr="00875751">
        <w:rPr>
          <w:b/>
        </w:rPr>
        <w:t>Shands</w:t>
      </w:r>
      <w:proofErr w:type="spellEnd"/>
      <w:r w:rsidRPr="00875751">
        <w:rPr>
          <w:b/>
        </w:rPr>
        <w:t xml:space="preserve"> at the University of Florida, Gainesville, FL </w:t>
      </w:r>
      <w:r w:rsidR="008D2F46" w:rsidRPr="00875751">
        <w:rPr>
          <w:b/>
        </w:rPr>
        <w:t>-</w:t>
      </w:r>
      <w:r w:rsidRPr="00875751">
        <w:rPr>
          <w:b/>
        </w:rPr>
        <w:t xml:space="preserve"> </w:t>
      </w:r>
      <w:hyperlink r:id="rId11" w:history="1">
        <w:r w:rsidRPr="0068287B">
          <w:rPr>
            <w:rStyle w:val="Hyperlink"/>
            <w:color w:val="31849B"/>
          </w:rPr>
          <w:t>Department of Medicine</w:t>
        </w:r>
      </w:hyperlink>
      <w:r w:rsidRPr="00875751">
        <w:rPr>
          <w:b/>
        </w:rPr>
        <w:t xml:space="preserve"> </w:t>
      </w:r>
      <w:r w:rsidR="003F477C" w:rsidRPr="00875751">
        <w:t>-</w:t>
      </w:r>
      <w:r w:rsidRPr="00875751">
        <w:t xml:space="preserve"> </w:t>
      </w:r>
      <w:r w:rsidR="00CD6D3A" w:rsidRPr="00875751">
        <w:t>June ‘10</w:t>
      </w:r>
    </w:p>
    <w:p w14:paraId="42FBBF3B" w14:textId="77777777" w:rsidR="00D44149" w:rsidRPr="00875751" w:rsidRDefault="00D44149" w:rsidP="00C20D85">
      <w:pPr>
        <w:tabs>
          <w:tab w:val="center" w:pos="900"/>
          <w:tab w:val="left" w:pos="2160"/>
        </w:tabs>
      </w:pPr>
      <w:r w:rsidRPr="00875751">
        <w:tab/>
      </w:r>
      <w:r w:rsidRPr="00875751">
        <w:tab/>
      </w:r>
      <w:r w:rsidRPr="00875751">
        <w:tab/>
        <w:t>Pertinent courses: Longitudinal Resident as Teacher (</w:t>
      </w:r>
      <w:proofErr w:type="spellStart"/>
      <w:r w:rsidRPr="00875751">
        <w:t>RasT</w:t>
      </w:r>
      <w:proofErr w:type="spellEnd"/>
      <w:r w:rsidRPr="00875751">
        <w:t>) Program</w:t>
      </w:r>
    </w:p>
    <w:p w14:paraId="4EE4097B" w14:textId="77777777" w:rsidR="00C20D85" w:rsidRPr="00875751" w:rsidRDefault="00C20D85" w:rsidP="00C20D85">
      <w:pPr>
        <w:tabs>
          <w:tab w:val="center" w:pos="900"/>
          <w:tab w:val="left" w:pos="2160"/>
        </w:tabs>
        <w:rPr>
          <w:b/>
          <w:sz w:val="24"/>
        </w:rPr>
      </w:pPr>
    </w:p>
    <w:p w14:paraId="1D4CA5BA" w14:textId="77777777" w:rsidR="000B7E17" w:rsidRPr="00875751" w:rsidRDefault="00C20D85" w:rsidP="00C20D85">
      <w:pPr>
        <w:tabs>
          <w:tab w:val="center" w:pos="900"/>
          <w:tab w:val="left" w:pos="2160"/>
        </w:tabs>
        <w:rPr>
          <w:b/>
          <w:sz w:val="24"/>
        </w:rPr>
      </w:pPr>
      <w:r w:rsidRPr="00875751">
        <w:rPr>
          <w:b/>
          <w:sz w:val="24"/>
        </w:rPr>
        <w:tab/>
      </w:r>
      <w:r w:rsidR="000B7E17" w:rsidRPr="00875751">
        <w:rPr>
          <w:b/>
          <w:sz w:val="24"/>
        </w:rPr>
        <w:t xml:space="preserve">University of </w:t>
      </w:r>
      <w:r w:rsidR="000B7E17" w:rsidRPr="00875751">
        <w:rPr>
          <w:b/>
          <w:sz w:val="24"/>
        </w:rPr>
        <w:tab/>
      </w:r>
      <w:hyperlink r:id="rId12" w:history="1">
        <w:r w:rsidR="00523ED5" w:rsidRPr="0068287B">
          <w:rPr>
            <w:rStyle w:val="Hyperlink"/>
            <w:color w:val="31849B"/>
          </w:rPr>
          <w:t>Doctor of Medicine</w:t>
        </w:r>
      </w:hyperlink>
      <w:r w:rsidR="001C147D" w:rsidRPr="00875751">
        <w:t xml:space="preserve"> </w:t>
      </w:r>
      <w:r w:rsidR="001C147D" w:rsidRPr="00875751">
        <w:rPr>
          <w:b/>
        </w:rPr>
        <w:t xml:space="preserve">with </w:t>
      </w:r>
      <w:hyperlink r:id="rId13" w:history="1">
        <w:r w:rsidR="001C147D" w:rsidRPr="0068287B">
          <w:rPr>
            <w:rStyle w:val="Hyperlink"/>
            <w:color w:val="31849B"/>
          </w:rPr>
          <w:t>Honors in Research</w:t>
        </w:r>
      </w:hyperlink>
      <w:r w:rsidR="001C147D" w:rsidRPr="00875751">
        <w:rPr>
          <w:b/>
        </w:rPr>
        <w:t xml:space="preserve"> </w:t>
      </w:r>
      <w:r w:rsidR="0038619B" w:rsidRPr="00875751">
        <w:rPr>
          <w:b/>
        </w:rPr>
        <w:t xml:space="preserve">and Honors for Special Achievement </w:t>
      </w:r>
      <w:r w:rsidR="001C147D" w:rsidRPr="00875751">
        <w:t>-</w:t>
      </w:r>
      <w:r w:rsidR="00523ED5" w:rsidRPr="00875751">
        <w:t xml:space="preserve"> </w:t>
      </w:r>
      <w:r w:rsidR="001C147D" w:rsidRPr="00875751">
        <w:t xml:space="preserve">May </w:t>
      </w:r>
      <w:r w:rsidR="0097000F" w:rsidRPr="00875751">
        <w:t>‘</w:t>
      </w:r>
      <w:r w:rsidR="001C147D" w:rsidRPr="00875751">
        <w:t>10</w:t>
      </w:r>
    </w:p>
    <w:p w14:paraId="207E9595" w14:textId="77777777" w:rsidR="0038619B" w:rsidRPr="00875751" w:rsidRDefault="00C20D85" w:rsidP="00C20D85">
      <w:pPr>
        <w:tabs>
          <w:tab w:val="center" w:pos="900"/>
          <w:tab w:val="left" w:pos="2160"/>
        </w:tabs>
      </w:pPr>
      <w:r w:rsidRPr="00875751">
        <w:rPr>
          <w:b/>
          <w:sz w:val="24"/>
        </w:rPr>
        <w:tab/>
      </w:r>
      <w:r w:rsidR="000B7E17" w:rsidRPr="00875751">
        <w:rPr>
          <w:b/>
          <w:sz w:val="24"/>
        </w:rPr>
        <w:t>Florida:</w:t>
      </w:r>
      <w:r w:rsidR="000B7E17" w:rsidRPr="00875751">
        <w:rPr>
          <w:b/>
          <w:sz w:val="24"/>
        </w:rPr>
        <w:tab/>
      </w:r>
      <w:r w:rsidR="00EB701B" w:rsidRPr="00875751">
        <w:rPr>
          <w:b/>
          <w:sz w:val="24"/>
        </w:rPr>
        <w:tab/>
      </w:r>
      <w:r w:rsidR="0038619B" w:rsidRPr="00875751">
        <w:t>Pertinent courses:</w:t>
      </w:r>
      <w:r w:rsidR="0038619B" w:rsidRPr="00875751">
        <w:tab/>
        <w:t>Medical Student Research Track, Reflective Writing, Narrative</w:t>
      </w:r>
    </w:p>
    <w:p w14:paraId="333D33C5" w14:textId="77777777" w:rsidR="00EB701B" w:rsidRPr="00875751" w:rsidRDefault="0038619B" w:rsidP="00C20D85">
      <w:pPr>
        <w:tabs>
          <w:tab w:val="center" w:pos="900"/>
          <w:tab w:val="left" w:pos="2160"/>
        </w:tabs>
      </w:pPr>
      <w:r w:rsidRPr="00875751">
        <w:tab/>
      </w:r>
      <w:r w:rsidRPr="00875751">
        <w:tab/>
      </w:r>
      <w:r w:rsidRPr="00875751">
        <w:tab/>
      </w:r>
      <w:r w:rsidRPr="00875751">
        <w:tab/>
      </w:r>
      <w:r w:rsidRPr="00875751">
        <w:tab/>
      </w:r>
      <w:r w:rsidR="00EB701B" w:rsidRPr="00875751">
        <w:t>Medicine</w:t>
      </w:r>
      <w:r w:rsidR="00B12BBC" w:rsidRPr="00875751">
        <w:t>, Life/Figure Drawing</w:t>
      </w:r>
      <w:r w:rsidR="001C147D" w:rsidRPr="00875751">
        <w:t>, HEART</w:t>
      </w:r>
    </w:p>
    <w:p w14:paraId="4DF7E0B6" w14:textId="77777777" w:rsidR="000B7E17" w:rsidRPr="00875751" w:rsidRDefault="00EB701B" w:rsidP="00C20D85">
      <w:pPr>
        <w:tabs>
          <w:tab w:val="center" w:pos="900"/>
          <w:tab w:val="left" w:pos="2160"/>
        </w:tabs>
      </w:pPr>
      <w:r w:rsidRPr="00875751">
        <w:rPr>
          <w:b/>
          <w:sz w:val="24"/>
        </w:rPr>
        <w:tab/>
      </w:r>
      <w:r w:rsidR="00C20D85" w:rsidRPr="00875751">
        <w:rPr>
          <w:b/>
          <w:sz w:val="24"/>
        </w:rPr>
        <w:tab/>
      </w:r>
      <w:r w:rsidR="000B7E17" w:rsidRPr="00875751">
        <w:rPr>
          <w:b/>
        </w:rPr>
        <w:t>Bachelor of Science</w:t>
      </w:r>
      <w:r w:rsidR="00244049" w:rsidRPr="00875751">
        <w:rPr>
          <w:b/>
        </w:rPr>
        <w:t xml:space="preserve"> with Honors</w:t>
      </w:r>
      <w:r w:rsidR="000B7E17" w:rsidRPr="00875751">
        <w:rPr>
          <w:b/>
        </w:rPr>
        <w:t xml:space="preserve"> </w:t>
      </w:r>
      <w:r w:rsidR="000B7E17" w:rsidRPr="00875751">
        <w:t xml:space="preserve">in Business, </w:t>
      </w:r>
      <w:r w:rsidR="00056816" w:rsidRPr="00875751">
        <w:t>Management</w:t>
      </w:r>
      <w:r w:rsidR="0097000F" w:rsidRPr="00875751">
        <w:t xml:space="preserve"> - </w:t>
      </w:r>
      <w:r w:rsidR="000B7E17" w:rsidRPr="00875751">
        <w:t xml:space="preserve">May </w:t>
      </w:r>
      <w:r w:rsidR="0097000F" w:rsidRPr="00875751">
        <w:t>‘</w:t>
      </w:r>
      <w:r w:rsidR="000B7E17" w:rsidRPr="00875751">
        <w:t>05</w:t>
      </w:r>
    </w:p>
    <w:p w14:paraId="39747F48" w14:textId="77777777" w:rsidR="000B7E17" w:rsidRPr="00875751" w:rsidRDefault="000B7E17" w:rsidP="00C20D85">
      <w:pPr>
        <w:tabs>
          <w:tab w:val="center" w:pos="900"/>
          <w:tab w:val="left" w:pos="2160"/>
        </w:tabs>
      </w:pPr>
      <w:r w:rsidRPr="00875751">
        <w:tab/>
      </w:r>
      <w:r w:rsidR="00523ED5" w:rsidRPr="00875751">
        <w:tab/>
      </w:r>
      <w:r w:rsidRPr="00875751">
        <w:t>Minor in Mathematics</w:t>
      </w:r>
    </w:p>
    <w:p w14:paraId="4543CCD7" w14:textId="77777777" w:rsidR="000B7E17" w:rsidRPr="00875751" w:rsidRDefault="000B7E17" w:rsidP="00C20D85">
      <w:pPr>
        <w:tabs>
          <w:tab w:val="center" w:pos="900"/>
          <w:tab w:val="left" w:pos="2160"/>
        </w:tabs>
      </w:pPr>
      <w:r w:rsidRPr="00875751">
        <w:tab/>
      </w:r>
      <w:r w:rsidR="00523ED5" w:rsidRPr="00875751">
        <w:tab/>
      </w:r>
      <w:r w:rsidRPr="00875751">
        <w:t>Pre-Medical Tracking</w:t>
      </w:r>
    </w:p>
    <w:p w14:paraId="55162C38" w14:textId="77777777" w:rsidR="007B04B9" w:rsidRPr="00875751" w:rsidRDefault="007B04B9" w:rsidP="00C20D85">
      <w:pPr>
        <w:tabs>
          <w:tab w:val="center" w:pos="900"/>
          <w:tab w:val="left" w:pos="2160"/>
        </w:tabs>
        <w:rPr>
          <w:b/>
          <w:sz w:val="24"/>
        </w:rPr>
      </w:pPr>
    </w:p>
    <w:p w14:paraId="4EAB518F" w14:textId="77777777" w:rsidR="00AC4A96" w:rsidRPr="00875751" w:rsidRDefault="00C20D85" w:rsidP="00C20D85">
      <w:pPr>
        <w:tabs>
          <w:tab w:val="center" w:pos="900"/>
          <w:tab w:val="left" w:pos="2160"/>
        </w:tabs>
        <w:rPr>
          <w:b/>
          <w:sz w:val="24"/>
        </w:rPr>
      </w:pPr>
      <w:r w:rsidRPr="00875751">
        <w:rPr>
          <w:b/>
          <w:sz w:val="24"/>
        </w:rPr>
        <w:tab/>
      </w:r>
      <w:r w:rsidR="00AC4A96" w:rsidRPr="00875751">
        <w:rPr>
          <w:b/>
          <w:sz w:val="24"/>
        </w:rPr>
        <w:t>Howard Hughes</w:t>
      </w:r>
      <w:r w:rsidR="000A4AFC" w:rsidRPr="00875751">
        <w:rPr>
          <w:b/>
          <w:sz w:val="24"/>
        </w:rPr>
        <w:t xml:space="preserve"> </w:t>
      </w:r>
      <w:r w:rsidR="000A4AFC" w:rsidRPr="00875751">
        <w:rPr>
          <w:b/>
          <w:sz w:val="24"/>
        </w:rPr>
        <w:tab/>
      </w:r>
      <w:hyperlink r:id="rId14" w:history="1">
        <w:r w:rsidR="000A4AFC" w:rsidRPr="0068287B">
          <w:rPr>
            <w:rStyle w:val="Hyperlink"/>
            <w:color w:val="31849B"/>
          </w:rPr>
          <w:t>Fellow</w:t>
        </w:r>
      </w:hyperlink>
      <w:r w:rsidR="000A4AFC" w:rsidRPr="00875751">
        <w:rPr>
          <w:b/>
        </w:rPr>
        <w:t xml:space="preserve"> - </w:t>
      </w:r>
      <w:r w:rsidR="000A4AFC" w:rsidRPr="00875751">
        <w:t>HHMI-NIH Research Scholars Program</w:t>
      </w:r>
    </w:p>
    <w:p w14:paraId="1D64C666" w14:textId="77777777" w:rsidR="000A4AFC" w:rsidRPr="00875751" w:rsidRDefault="00C20D85" w:rsidP="00C20D85">
      <w:pPr>
        <w:tabs>
          <w:tab w:val="center" w:pos="900"/>
          <w:tab w:val="left" w:pos="2880"/>
        </w:tabs>
        <w:ind w:left="4320" w:hanging="4320"/>
      </w:pPr>
      <w:r w:rsidRPr="00875751">
        <w:rPr>
          <w:b/>
          <w:sz w:val="24"/>
        </w:rPr>
        <w:tab/>
      </w:r>
      <w:r w:rsidR="00AC4A96" w:rsidRPr="00875751">
        <w:rPr>
          <w:b/>
          <w:sz w:val="24"/>
        </w:rPr>
        <w:t>Medical Institute:</w:t>
      </w:r>
      <w:r w:rsidR="000A4AFC" w:rsidRPr="00875751">
        <w:t xml:space="preserve"> </w:t>
      </w:r>
      <w:r w:rsidR="003F6F1E" w:rsidRPr="00875751">
        <w:tab/>
        <w:t>Pertinent courses:</w:t>
      </w:r>
      <w:r w:rsidR="003F6F1E" w:rsidRPr="00875751">
        <w:tab/>
      </w:r>
      <w:r w:rsidR="000A4AFC" w:rsidRPr="00875751">
        <w:t>AFNI “Bootcamp”, Introduction to the Principles and Practice of Clinical Research</w:t>
      </w:r>
    </w:p>
    <w:p w14:paraId="3E1BFCAA" w14:textId="77777777" w:rsidR="002E780E" w:rsidRPr="00875751" w:rsidRDefault="002E780E" w:rsidP="000B7E17">
      <w:pPr>
        <w:tabs>
          <w:tab w:val="left" w:pos="2160"/>
        </w:tabs>
      </w:pPr>
    </w:p>
    <w:p w14:paraId="1A67D614" w14:textId="6C5C84E4" w:rsidR="00E83E1C" w:rsidRPr="00875751" w:rsidRDefault="00E83E1C" w:rsidP="00E83E1C">
      <w:pPr>
        <w:pBdr>
          <w:bottom w:val="single" w:sz="4" w:space="1" w:color="auto"/>
        </w:pBdr>
      </w:pPr>
      <w:r>
        <w:rPr>
          <w:rFonts w:ascii="Arial" w:hAnsi="Arial" w:cs="Arial"/>
          <w:b/>
        </w:rPr>
        <w:t>LICENSURE AND CERTIFICATION</w:t>
      </w:r>
    </w:p>
    <w:p w14:paraId="1C8C8593" w14:textId="242D24F5" w:rsidR="00E83E1C" w:rsidRDefault="00E83E1C" w:rsidP="00E83E1C">
      <w:pPr>
        <w:tabs>
          <w:tab w:val="left" w:pos="1440"/>
          <w:tab w:val="right" w:pos="10080"/>
        </w:tabs>
      </w:pPr>
      <w:r w:rsidRPr="00875751">
        <w:tab/>
      </w:r>
      <w:r>
        <w:rPr>
          <w:b/>
        </w:rPr>
        <w:t>License, Medical Board of California</w:t>
      </w:r>
      <w:r>
        <w:rPr>
          <w:b/>
        </w:rPr>
        <w:tab/>
      </w:r>
      <w:r w:rsidR="00B679E5">
        <w:t>exp. 02-28-2018</w:t>
      </w:r>
    </w:p>
    <w:p w14:paraId="55ED16BE" w14:textId="4C02D25E" w:rsidR="00E83E1C" w:rsidRDefault="00E83E1C" w:rsidP="00E83E1C">
      <w:pPr>
        <w:tabs>
          <w:tab w:val="left" w:pos="1440"/>
          <w:tab w:val="right" w:pos="10080"/>
        </w:tabs>
      </w:pPr>
      <w:r>
        <w:tab/>
      </w:r>
      <w:r w:rsidR="001F3D61">
        <w:rPr>
          <w:b/>
        </w:rPr>
        <w:t>Diplomate</w:t>
      </w:r>
      <w:r>
        <w:rPr>
          <w:b/>
        </w:rPr>
        <w:t>, Neurology, American Board of Psychiatry and Neurology</w:t>
      </w:r>
      <w:r>
        <w:rPr>
          <w:b/>
        </w:rPr>
        <w:tab/>
      </w:r>
      <w:r w:rsidR="003351A7">
        <w:t>09-25-</w:t>
      </w:r>
      <w:r w:rsidRPr="003351A7">
        <w:t>2014</w:t>
      </w:r>
    </w:p>
    <w:p w14:paraId="7BC6F40B" w14:textId="63C95354" w:rsidR="00855E44" w:rsidRDefault="00855E44" w:rsidP="00E83E1C">
      <w:pPr>
        <w:tabs>
          <w:tab w:val="left" w:pos="1440"/>
          <w:tab w:val="right" w:pos="10080"/>
        </w:tabs>
      </w:pPr>
      <w:r>
        <w:tab/>
      </w:r>
      <w:r w:rsidR="003351A7">
        <w:rPr>
          <w:b/>
        </w:rPr>
        <w:t>Diplomate</w:t>
      </w:r>
      <w:r>
        <w:rPr>
          <w:b/>
        </w:rPr>
        <w:t>, Sleep Medicine</w:t>
      </w:r>
      <w:r w:rsidR="003351A7">
        <w:rPr>
          <w:b/>
        </w:rPr>
        <w:t>, American Board of Psychiatry and Neurology</w:t>
      </w:r>
      <w:r>
        <w:tab/>
      </w:r>
      <w:r w:rsidR="003351A7">
        <w:t>10-22-</w:t>
      </w:r>
      <w:r>
        <w:t>2015</w:t>
      </w:r>
    </w:p>
    <w:p w14:paraId="3876524B" w14:textId="77777777" w:rsidR="00811E36" w:rsidRPr="00855E44" w:rsidRDefault="00811E36" w:rsidP="00E83E1C">
      <w:pPr>
        <w:tabs>
          <w:tab w:val="left" w:pos="1440"/>
          <w:tab w:val="right" w:pos="10080"/>
        </w:tabs>
      </w:pPr>
    </w:p>
    <w:p w14:paraId="038E55A9" w14:textId="77777777" w:rsidR="00E83E1C" w:rsidRDefault="00E83E1C" w:rsidP="00E822E2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17EE3333" w14:textId="77777777" w:rsidR="00642CF9" w:rsidRPr="00875751" w:rsidRDefault="00642CF9" w:rsidP="00E822E2">
      <w:pPr>
        <w:pBdr>
          <w:bottom w:val="single" w:sz="4" w:space="1" w:color="auto"/>
        </w:pBdr>
      </w:pPr>
      <w:r w:rsidRPr="00875751">
        <w:rPr>
          <w:rFonts w:ascii="Arial" w:hAnsi="Arial" w:cs="Arial"/>
          <w:b/>
        </w:rPr>
        <w:t>AWARDS AND RECOGNITION</w:t>
      </w:r>
    </w:p>
    <w:p w14:paraId="715FC6F9" w14:textId="58D16F0A" w:rsidR="001C1631" w:rsidRPr="001C1631" w:rsidRDefault="00111E58" w:rsidP="00111E58">
      <w:pPr>
        <w:tabs>
          <w:tab w:val="left" w:pos="1440"/>
          <w:tab w:val="right" w:pos="10080"/>
        </w:tabs>
      </w:pPr>
      <w:r w:rsidRPr="00875751">
        <w:tab/>
      </w:r>
      <w:r w:rsidR="001C1631">
        <w:rPr>
          <w:b/>
        </w:rPr>
        <w:t>SRS Trainee Merit Award</w:t>
      </w:r>
      <w:r w:rsidR="001C1631">
        <w:rPr>
          <w:b/>
        </w:rPr>
        <w:tab/>
      </w:r>
      <w:r w:rsidR="001C1631">
        <w:t>June ‘17</w:t>
      </w:r>
    </w:p>
    <w:p w14:paraId="0476A58E" w14:textId="686882A8" w:rsidR="0042362D" w:rsidRPr="0042362D" w:rsidRDefault="001C1631" w:rsidP="00111E58">
      <w:pPr>
        <w:tabs>
          <w:tab w:val="left" w:pos="1440"/>
          <w:tab w:val="right" w:pos="10080"/>
        </w:tabs>
      </w:pPr>
      <w:r>
        <w:rPr>
          <w:b/>
        </w:rPr>
        <w:tab/>
      </w:r>
      <w:r w:rsidR="0042362D">
        <w:rPr>
          <w:b/>
        </w:rPr>
        <w:t>AASM Young Investigators Research Forum</w:t>
      </w:r>
      <w:r w:rsidR="0042362D">
        <w:tab/>
        <w:t>April ‘16</w:t>
      </w:r>
    </w:p>
    <w:p w14:paraId="2384D13A" w14:textId="34126576" w:rsidR="00111E58" w:rsidRPr="0003635B" w:rsidRDefault="0042362D" w:rsidP="00111E58">
      <w:pPr>
        <w:tabs>
          <w:tab w:val="left" w:pos="1440"/>
          <w:tab w:val="right" w:pos="10080"/>
        </w:tabs>
      </w:pPr>
      <w:r>
        <w:rPr>
          <w:b/>
        </w:rPr>
        <w:tab/>
      </w:r>
      <w:r w:rsidR="00111E58">
        <w:rPr>
          <w:b/>
        </w:rPr>
        <w:t>Sleep Research Network Travel Award</w:t>
      </w:r>
      <w:r w:rsidR="00111E58">
        <w:tab/>
        <w:t>October ‘15</w:t>
      </w:r>
    </w:p>
    <w:p w14:paraId="3FCAD3DA" w14:textId="74862D6E" w:rsidR="0003635B" w:rsidRPr="0003635B" w:rsidRDefault="001445D2" w:rsidP="00E822E2">
      <w:pPr>
        <w:tabs>
          <w:tab w:val="left" w:pos="1440"/>
          <w:tab w:val="right" w:pos="10080"/>
        </w:tabs>
      </w:pPr>
      <w:r w:rsidRPr="00875751">
        <w:tab/>
      </w:r>
      <w:r w:rsidR="0003635B">
        <w:rPr>
          <w:b/>
        </w:rPr>
        <w:t>AAN Fellow Scholarship to the Annual Meeting</w:t>
      </w:r>
      <w:r w:rsidR="0003635B">
        <w:tab/>
        <w:t>April ‘15</w:t>
      </w:r>
    </w:p>
    <w:p w14:paraId="279CDF8D" w14:textId="7CA42F37" w:rsidR="00F678DE" w:rsidRDefault="0003635B" w:rsidP="00E822E2">
      <w:pPr>
        <w:tabs>
          <w:tab w:val="left" w:pos="1440"/>
          <w:tab w:val="right" w:pos="10080"/>
        </w:tabs>
      </w:pPr>
      <w:r>
        <w:tab/>
      </w:r>
      <w:r w:rsidR="00A0400D">
        <w:rPr>
          <w:b/>
        </w:rPr>
        <w:t>Neurology c</w:t>
      </w:r>
      <w:r w:rsidR="00F678DE">
        <w:rPr>
          <w:b/>
        </w:rPr>
        <w:t>hief resident</w:t>
      </w:r>
      <w:r w:rsidR="00F678DE">
        <w:rPr>
          <w:b/>
        </w:rPr>
        <w:tab/>
      </w:r>
      <w:r w:rsidR="00F678DE">
        <w:t>July ‘14</w:t>
      </w:r>
    </w:p>
    <w:p w14:paraId="1F5647D4" w14:textId="77777777" w:rsidR="00615AB2" w:rsidRPr="00615AB2" w:rsidRDefault="00615AB2" w:rsidP="00615AB2">
      <w:pPr>
        <w:tabs>
          <w:tab w:val="left" w:pos="1440"/>
          <w:tab w:val="right" w:pos="10080"/>
        </w:tabs>
      </w:pPr>
      <w:r>
        <w:tab/>
      </w:r>
      <w:r>
        <w:rPr>
          <w:b/>
        </w:rPr>
        <w:t>AAN Resident Scholarship to the Annual Meeting</w:t>
      </w:r>
      <w:r>
        <w:rPr>
          <w:b/>
        </w:rPr>
        <w:tab/>
      </w:r>
      <w:r>
        <w:t>April ‘14</w:t>
      </w:r>
    </w:p>
    <w:p w14:paraId="7E15A0BB" w14:textId="1BAFDFE0" w:rsidR="00A95863" w:rsidRPr="00A95863" w:rsidRDefault="00F678DE" w:rsidP="00E822E2">
      <w:pPr>
        <w:tabs>
          <w:tab w:val="left" w:pos="1440"/>
          <w:tab w:val="right" w:pos="10080"/>
        </w:tabs>
      </w:pPr>
      <w:r>
        <w:tab/>
      </w:r>
      <w:r w:rsidR="00A95863">
        <w:rPr>
          <w:b/>
        </w:rPr>
        <w:t>Neurology on the Hill</w:t>
      </w:r>
      <w:r w:rsidR="00A95863">
        <w:rPr>
          <w:b/>
        </w:rPr>
        <w:tab/>
      </w:r>
      <w:r w:rsidR="00A95863">
        <w:t>March ‘14</w:t>
      </w:r>
    </w:p>
    <w:p w14:paraId="282EE154" w14:textId="6476AFCA" w:rsidR="00640CFA" w:rsidRPr="00875751" w:rsidRDefault="00A95863" w:rsidP="00E822E2">
      <w:pPr>
        <w:tabs>
          <w:tab w:val="left" w:pos="1440"/>
          <w:tab w:val="right" w:pos="10080"/>
        </w:tabs>
      </w:pPr>
      <w:r>
        <w:tab/>
      </w:r>
      <w:r w:rsidR="00640CFA" w:rsidRPr="00875751">
        <w:rPr>
          <w:b/>
        </w:rPr>
        <w:t xml:space="preserve">Housestaff </w:t>
      </w:r>
      <w:r w:rsidR="00E60D97" w:rsidRPr="00875751">
        <w:rPr>
          <w:b/>
        </w:rPr>
        <w:t>T</w:t>
      </w:r>
      <w:r w:rsidR="00640CFA" w:rsidRPr="00875751">
        <w:rPr>
          <w:b/>
        </w:rPr>
        <w:t xml:space="preserve">eaching </w:t>
      </w:r>
      <w:r w:rsidR="00E60D97" w:rsidRPr="00875751">
        <w:rPr>
          <w:b/>
        </w:rPr>
        <w:t>A</w:t>
      </w:r>
      <w:r w:rsidR="00640CFA" w:rsidRPr="00875751">
        <w:rPr>
          <w:b/>
        </w:rPr>
        <w:t>ward</w:t>
      </w:r>
      <w:r w:rsidR="00640CFA" w:rsidRPr="00875751">
        <w:rPr>
          <w:b/>
        </w:rPr>
        <w:tab/>
      </w:r>
      <w:r w:rsidR="00640CFA" w:rsidRPr="00875751">
        <w:t>October ‘13</w:t>
      </w:r>
    </w:p>
    <w:p w14:paraId="29871707" w14:textId="77777777" w:rsidR="001C147D" w:rsidRPr="00875751" w:rsidRDefault="00640CFA" w:rsidP="00E822E2">
      <w:pPr>
        <w:tabs>
          <w:tab w:val="left" w:pos="1440"/>
          <w:tab w:val="right" w:pos="10080"/>
        </w:tabs>
      </w:pPr>
      <w:r w:rsidRPr="00875751">
        <w:tab/>
      </w:r>
      <w:r w:rsidR="001C147D" w:rsidRPr="00875751">
        <w:rPr>
          <w:b/>
        </w:rPr>
        <w:t>AAN Medical Student Prize for Excellence in Neurology</w:t>
      </w:r>
      <w:r w:rsidR="001C147D" w:rsidRPr="00875751">
        <w:rPr>
          <w:b/>
        </w:rPr>
        <w:tab/>
      </w:r>
      <w:r w:rsidR="001C147D" w:rsidRPr="00875751">
        <w:t>May ‘10</w:t>
      </w:r>
    </w:p>
    <w:p w14:paraId="3E8B3445" w14:textId="77777777" w:rsidR="0030214E" w:rsidRPr="00875751" w:rsidRDefault="001C147D" w:rsidP="00E822E2">
      <w:pPr>
        <w:tabs>
          <w:tab w:val="left" w:pos="1440"/>
          <w:tab w:val="right" w:pos="10080"/>
        </w:tabs>
      </w:pPr>
      <w:r w:rsidRPr="00875751">
        <w:rPr>
          <w:b/>
        </w:rPr>
        <w:tab/>
      </w:r>
      <w:hyperlink r:id="rId15" w:history="1">
        <w:r w:rsidR="0030214E" w:rsidRPr="00875751">
          <w:rPr>
            <w:rStyle w:val="Hyperlink"/>
            <w:b/>
            <w:color w:val="31849B"/>
          </w:rPr>
          <w:t>Gold Humanism Honor Society</w:t>
        </w:r>
      </w:hyperlink>
      <w:r w:rsidR="0030214E" w:rsidRPr="00875751">
        <w:rPr>
          <w:b/>
        </w:rPr>
        <w:t xml:space="preserve"> – Chapman Chapter</w:t>
      </w:r>
      <w:r w:rsidR="0030214E" w:rsidRPr="00875751">
        <w:rPr>
          <w:b/>
        </w:rPr>
        <w:tab/>
      </w:r>
      <w:r w:rsidR="0030214E" w:rsidRPr="00875751">
        <w:t>September ‘09</w:t>
      </w:r>
    </w:p>
    <w:p w14:paraId="7D6114E7" w14:textId="77777777" w:rsidR="00CF1A15" w:rsidRPr="00875751" w:rsidRDefault="0030214E" w:rsidP="00E822E2">
      <w:pPr>
        <w:tabs>
          <w:tab w:val="left" w:pos="1440"/>
          <w:tab w:val="right" w:pos="10080"/>
        </w:tabs>
      </w:pPr>
      <w:r w:rsidRPr="00875751">
        <w:rPr>
          <w:b/>
        </w:rPr>
        <w:tab/>
      </w:r>
      <w:r w:rsidR="00CF1A15" w:rsidRPr="00875751">
        <w:rPr>
          <w:b/>
        </w:rPr>
        <w:t>Addiction Medicine Book Award</w:t>
      </w:r>
      <w:r w:rsidR="00CF1A15" w:rsidRPr="00875751">
        <w:tab/>
        <w:t>June ‘07</w:t>
      </w:r>
    </w:p>
    <w:p w14:paraId="106BD9F5" w14:textId="77777777" w:rsidR="00CF1A15" w:rsidRPr="00875751" w:rsidRDefault="00CF1A15" w:rsidP="00E822E2">
      <w:pPr>
        <w:tabs>
          <w:tab w:val="left" w:pos="1440"/>
          <w:tab w:val="right" w:pos="10080"/>
        </w:tabs>
      </w:pPr>
      <w:r w:rsidRPr="00875751">
        <w:tab/>
      </w:r>
      <w:r w:rsidRPr="00875751">
        <w:rPr>
          <w:b/>
        </w:rPr>
        <w:t>Clinical Neuroscience Service and Humanity</w:t>
      </w:r>
      <w:r w:rsidR="001F669C" w:rsidRPr="00875751">
        <w:rPr>
          <w:b/>
        </w:rPr>
        <w:t xml:space="preserve"> Award</w:t>
      </w:r>
      <w:r w:rsidRPr="00875751">
        <w:tab/>
        <w:t>June ‘07</w:t>
      </w:r>
    </w:p>
    <w:p w14:paraId="14953F2F" w14:textId="77777777" w:rsidR="00CF1A15" w:rsidRPr="00875751" w:rsidRDefault="00CF1A15" w:rsidP="00E822E2">
      <w:pPr>
        <w:tabs>
          <w:tab w:val="left" w:pos="1440"/>
          <w:tab w:val="right" w:pos="10080"/>
        </w:tabs>
      </w:pPr>
      <w:r w:rsidRPr="00875751">
        <w:tab/>
      </w:r>
      <w:r w:rsidRPr="00875751">
        <w:rPr>
          <w:b/>
        </w:rPr>
        <w:t>Maren Creativity Award</w:t>
      </w:r>
      <w:r w:rsidRPr="00875751">
        <w:tab/>
        <w:t>March ‘07</w:t>
      </w:r>
    </w:p>
    <w:p w14:paraId="3CA5A3E0" w14:textId="77777777" w:rsidR="00642CF9" w:rsidRPr="00875751" w:rsidRDefault="00CF1A15" w:rsidP="00E822E2">
      <w:pPr>
        <w:tabs>
          <w:tab w:val="left" w:pos="1440"/>
          <w:tab w:val="right" w:pos="10080"/>
        </w:tabs>
      </w:pPr>
      <w:r w:rsidRPr="00875751">
        <w:tab/>
      </w:r>
      <w:r w:rsidR="00642CF9" w:rsidRPr="00875751">
        <w:rPr>
          <w:b/>
        </w:rPr>
        <w:t>Distinguished Service Award</w:t>
      </w:r>
      <w:r w:rsidR="00642CF9" w:rsidRPr="00875751">
        <w:rPr>
          <w:b/>
        </w:rPr>
        <w:tab/>
      </w:r>
      <w:r w:rsidR="00642CF9" w:rsidRPr="00875751">
        <w:t>April ’06, April ‘07</w:t>
      </w:r>
    </w:p>
    <w:p w14:paraId="398C8BE3" w14:textId="77777777" w:rsidR="00642CF9" w:rsidRPr="00875751" w:rsidRDefault="00642CF9" w:rsidP="00E822E2">
      <w:pPr>
        <w:tabs>
          <w:tab w:val="left" w:pos="1440"/>
          <w:tab w:val="right" w:pos="10080"/>
        </w:tabs>
      </w:pPr>
      <w:r w:rsidRPr="00875751">
        <w:tab/>
      </w:r>
      <w:r w:rsidRPr="00875751">
        <w:rPr>
          <w:b/>
        </w:rPr>
        <w:t>Exceptional Performance in Neuroscience Award</w:t>
      </w:r>
      <w:r w:rsidRPr="00875751">
        <w:rPr>
          <w:b/>
        </w:rPr>
        <w:tab/>
      </w:r>
      <w:r w:rsidRPr="00875751">
        <w:t>June ‘06</w:t>
      </w:r>
    </w:p>
    <w:p w14:paraId="5FDF5031" w14:textId="77777777" w:rsidR="00642CF9" w:rsidRPr="00875751" w:rsidRDefault="00642CF9" w:rsidP="00E822E2">
      <w:pPr>
        <w:tabs>
          <w:tab w:val="left" w:pos="1440"/>
          <w:tab w:val="right" w:pos="10080"/>
        </w:tabs>
      </w:pPr>
      <w:r w:rsidRPr="00875751">
        <w:tab/>
      </w:r>
      <w:hyperlink r:id="rId16" w:history="1">
        <w:r w:rsidRPr="00875751">
          <w:rPr>
            <w:rStyle w:val="Hyperlink"/>
            <w:b/>
            <w:color w:val="31849B"/>
          </w:rPr>
          <w:t>MSRP</w:t>
        </w:r>
      </w:hyperlink>
      <w:r w:rsidRPr="00875751">
        <w:rPr>
          <w:b/>
        </w:rPr>
        <w:t xml:space="preserve"> Summer Research Fellowship</w:t>
      </w:r>
      <w:r w:rsidRPr="00875751">
        <w:rPr>
          <w:b/>
        </w:rPr>
        <w:tab/>
      </w:r>
      <w:r w:rsidRPr="00875751">
        <w:t>June ‘06</w:t>
      </w:r>
    </w:p>
    <w:p w14:paraId="151441A5" w14:textId="77777777" w:rsidR="00642CF9" w:rsidRPr="00875751" w:rsidRDefault="00642CF9" w:rsidP="00CC62EF">
      <w:pPr>
        <w:rPr>
          <w:rFonts w:ascii="Arial" w:hAnsi="Arial" w:cs="Arial"/>
          <w:b/>
        </w:rPr>
      </w:pPr>
    </w:p>
    <w:p w14:paraId="45270240" w14:textId="77777777" w:rsidR="00ED2C46" w:rsidRPr="00875751" w:rsidRDefault="00ED2C46" w:rsidP="00CC62EF">
      <w:pPr>
        <w:rPr>
          <w:rFonts w:ascii="Arial" w:hAnsi="Arial" w:cs="Arial"/>
          <w:b/>
        </w:rPr>
      </w:pPr>
    </w:p>
    <w:p w14:paraId="048E2AA5" w14:textId="77777777" w:rsidR="00CC62EF" w:rsidRPr="00875751" w:rsidRDefault="00CC62EF" w:rsidP="00E822E2">
      <w:pPr>
        <w:pBdr>
          <w:bottom w:val="single" w:sz="4" w:space="1" w:color="auto"/>
        </w:pBdr>
      </w:pPr>
      <w:r w:rsidRPr="00875751">
        <w:rPr>
          <w:rFonts w:ascii="Arial" w:hAnsi="Arial" w:cs="Arial"/>
          <w:b/>
        </w:rPr>
        <w:t>SERVICE EXPERIENCE</w:t>
      </w:r>
    </w:p>
    <w:p w14:paraId="7C303E4D" w14:textId="2758BBF8" w:rsidR="00450F81" w:rsidRPr="00875751" w:rsidRDefault="00450F81" w:rsidP="00450F81">
      <w:pPr>
        <w:tabs>
          <w:tab w:val="left" w:pos="1440"/>
        </w:tabs>
      </w:pPr>
      <w:r w:rsidRPr="00875751">
        <w:tab/>
      </w:r>
      <w:r>
        <w:rPr>
          <w:b/>
        </w:rPr>
        <w:t>Volunteer</w:t>
      </w:r>
      <w:r w:rsidRPr="00875751">
        <w:rPr>
          <w:b/>
        </w:rPr>
        <w:t xml:space="preserve"> – </w:t>
      </w:r>
      <w:hyperlink r:id="rId17" w:history="1">
        <w:r w:rsidRPr="00DB7E18">
          <w:rPr>
            <w:rStyle w:val="Hyperlink"/>
            <w:b/>
            <w:color w:val="31849B"/>
          </w:rPr>
          <w:t>Cardinal Free Clinics</w:t>
        </w:r>
      </w:hyperlink>
    </w:p>
    <w:p w14:paraId="61D2FB6B" w14:textId="5C04382D" w:rsidR="00450F81" w:rsidRPr="00875751" w:rsidRDefault="00450F81" w:rsidP="00450F81">
      <w:pPr>
        <w:tabs>
          <w:tab w:val="left" w:pos="2160"/>
          <w:tab w:val="right" w:pos="10080"/>
        </w:tabs>
      </w:pPr>
      <w:r w:rsidRPr="00875751">
        <w:rPr>
          <w:b/>
        </w:rPr>
        <w:tab/>
      </w:r>
      <w:r>
        <w:t>Stanford University, College of Medicine</w:t>
      </w:r>
      <w:r w:rsidRPr="00875751">
        <w:tab/>
      </w:r>
      <w:r>
        <w:t>March ‘16 to Present</w:t>
      </w:r>
    </w:p>
    <w:p w14:paraId="52129DC1" w14:textId="34069044" w:rsidR="00F636C4" w:rsidRPr="00875751" w:rsidRDefault="00F636C4" w:rsidP="00F636C4">
      <w:pPr>
        <w:tabs>
          <w:tab w:val="left" w:pos="1440"/>
        </w:tabs>
      </w:pPr>
      <w:r w:rsidRPr="00875751">
        <w:tab/>
      </w:r>
      <w:r w:rsidRPr="00875751">
        <w:rPr>
          <w:b/>
        </w:rPr>
        <w:t xml:space="preserve">Volunteer </w:t>
      </w:r>
      <w:r>
        <w:rPr>
          <w:b/>
        </w:rPr>
        <w:t>category judge</w:t>
      </w:r>
      <w:r w:rsidRPr="00875751">
        <w:rPr>
          <w:b/>
        </w:rPr>
        <w:t xml:space="preserve"> – </w:t>
      </w:r>
      <w:hyperlink r:id="rId18" w:history="1">
        <w:r w:rsidRPr="004E4991">
          <w:rPr>
            <w:rStyle w:val="Hyperlink"/>
            <w:b/>
            <w:color w:val="31849B"/>
          </w:rPr>
          <w:t>Synopsys Science &amp; Technology Championship</w:t>
        </w:r>
      </w:hyperlink>
    </w:p>
    <w:p w14:paraId="2F3AC92F" w14:textId="13E17D4B" w:rsidR="00F636C4" w:rsidRPr="00875751" w:rsidRDefault="00F636C4" w:rsidP="00F636C4">
      <w:pPr>
        <w:tabs>
          <w:tab w:val="left" w:pos="2160"/>
          <w:tab w:val="right" w:pos="10080"/>
        </w:tabs>
      </w:pPr>
      <w:r w:rsidRPr="00875751">
        <w:rPr>
          <w:b/>
        </w:rPr>
        <w:tab/>
      </w:r>
      <w:r>
        <w:t>Santa Clara, CA</w:t>
      </w:r>
      <w:r w:rsidRPr="00875751">
        <w:tab/>
      </w:r>
      <w:r>
        <w:t xml:space="preserve">March </w:t>
      </w:r>
      <w:r w:rsidR="0032724B">
        <w:t>’</w:t>
      </w:r>
      <w:r>
        <w:t>16</w:t>
      </w:r>
      <w:r w:rsidR="0032724B">
        <w:t xml:space="preserve"> to Present</w:t>
      </w:r>
    </w:p>
    <w:p w14:paraId="5D06A3CD" w14:textId="62572BF5" w:rsidR="00ED76DF" w:rsidRPr="00875751" w:rsidRDefault="00ED76DF" w:rsidP="00ED76DF">
      <w:pPr>
        <w:tabs>
          <w:tab w:val="left" w:pos="1440"/>
        </w:tabs>
      </w:pPr>
      <w:r w:rsidRPr="00875751">
        <w:tab/>
      </w:r>
      <w:r w:rsidRPr="00875751">
        <w:rPr>
          <w:b/>
        </w:rPr>
        <w:t>Volunteer</w:t>
      </w:r>
      <w:r w:rsidR="00E96299" w:rsidRPr="00875751">
        <w:rPr>
          <w:b/>
        </w:rPr>
        <w:t xml:space="preserve"> life counselor</w:t>
      </w:r>
      <w:r w:rsidRPr="00875751">
        <w:rPr>
          <w:b/>
        </w:rPr>
        <w:t xml:space="preserve"> – </w:t>
      </w:r>
      <w:hyperlink r:id="rId19" w:history="1">
        <w:r w:rsidRPr="00875751">
          <w:rPr>
            <w:rStyle w:val="Hyperlink"/>
            <w:b/>
            <w:color w:val="31849B"/>
          </w:rPr>
          <w:t>New Song College &amp; Career Program</w:t>
        </w:r>
      </w:hyperlink>
    </w:p>
    <w:p w14:paraId="62C6E196" w14:textId="27BC3052" w:rsidR="00ED76DF" w:rsidRPr="00875751" w:rsidRDefault="00ED76DF" w:rsidP="00ED76DF">
      <w:pPr>
        <w:tabs>
          <w:tab w:val="left" w:pos="2160"/>
          <w:tab w:val="right" w:pos="10080"/>
        </w:tabs>
      </w:pPr>
      <w:r w:rsidRPr="00875751">
        <w:rPr>
          <w:b/>
        </w:rPr>
        <w:tab/>
      </w:r>
      <w:r w:rsidRPr="00875751">
        <w:t>New Song Academy</w:t>
      </w:r>
      <w:r w:rsidRPr="00875751">
        <w:tab/>
        <w:t>August ‘1</w:t>
      </w:r>
      <w:r w:rsidR="00613E3B">
        <w:t>3</w:t>
      </w:r>
      <w:r w:rsidRPr="00875751">
        <w:t xml:space="preserve"> to </w:t>
      </w:r>
      <w:r w:rsidR="00635EB9">
        <w:t>June ‘14</w:t>
      </w:r>
    </w:p>
    <w:p w14:paraId="02C929D6" w14:textId="77777777" w:rsidR="00ED76DF" w:rsidRPr="00875751" w:rsidRDefault="00ED76DF" w:rsidP="00E822E2">
      <w:pPr>
        <w:tabs>
          <w:tab w:val="left" w:pos="1440"/>
        </w:tabs>
      </w:pPr>
    </w:p>
    <w:p w14:paraId="7A56B142" w14:textId="77777777" w:rsidR="00DB1CE7" w:rsidRPr="00875751" w:rsidRDefault="00024A3C" w:rsidP="00E822E2">
      <w:pPr>
        <w:tabs>
          <w:tab w:val="left" w:pos="1440"/>
        </w:tabs>
        <w:rPr>
          <w:b/>
        </w:rPr>
      </w:pPr>
      <w:r w:rsidRPr="00875751">
        <w:lastRenderedPageBreak/>
        <w:tab/>
      </w:r>
      <w:r w:rsidR="00DB1CE7" w:rsidRPr="00875751">
        <w:rPr>
          <w:b/>
        </w:rPr>
        <w:t xml:space="preserve">Member/Volunteer – </w:t>
      </w:r>
      <w:hyperlink r:id="rId20" w:history="1">
        <w:r w:rsidR="00DB1CE7" w:rsidRPr="00875751">
          <w:rPr>
            <w:rStyle w:val="Hyperlink"/>
            <w:b/>
            <w:color w:val="31849B"/>
          </w:rPr>
          <w:t>Gold Humanism Honor Society</w:t>
        </w:r>
      </w:hyperlink>
      <w:r w:rsidR="00DB1CE7" w:rsidRPr="00875751">
        <w:rPr>
          <w:b/>
        </w:rPr>
        <w:t>, Chapman Chapter</w:t>
      </w:r>
    </w:p>
    <w:p w14:paraId="6ADB2BDC" w14:textId="6EC5EB79" w:rsidR="00DB1CE7" w:rsidRPr="00875751" w:rsidRDefault="00DB1CE7" w:rsidP="00DB1CE7">
      <w:pPr>
        <w:tabs>
          <w:tab w:val="left" w:pos="2160"/>
          <w:tab w:val="right" w:pos="10080"/>
        </w:tabs>
      </w:pPr>
      <w:r w:rsidRPr="00875751">
        <w:rPr>
          <w:b/>
        </w:rPr>
        <w:tab/>
      </w:r>
      <w:r w:rsidRPr="00875751">
        <w:t>University of Florida</w:t>
      </w:r>
      <w:r w:rsidR="00E07A64" w:rsidRPr="00875751">
        <w:t>,</w:t>
      </w:r>
      <w:r w:rsidRPr="00875751">
        <w:t xml:space="preserve"> College of Medicine</w:t>
      </w:r>
      <w:r w:rsidRPr="00875751">
        <w:tab/>
        <w:t xml:space="preserve">September </w:t>
      </w:r>
      <w:r w:rsidR="00A11CAA">
        <w:t>‘</w:t>
      </w:r>
      <w:r w:rsidRPr="00875751">
        <w:t>09 to Present</w:t>
      </w:r>
    </w:p>
    <w:p w14:paraId="752E83A4" w14:textId="77777777" w:rsidR="00024A3C" w:rsidRPr="00875751" w:rsidRDefault="00DB1CE7" w:rsidP="00E822E2">
      <w:pPr>
        <w:tabs>
          <w:tab w:val="left" w:pos="1440"/>
        </w:tabs>
        <w:rPr>
          <w:b/>
        </w:rPr>
      </w:pPr>
      <w:r w:rsidRPr="00875751">
        <w:rPr>
          <w:b/>
        </w:rPr>
        <w:tab/>
      </w:r>
      <w:r w:rsidR="00024A3C" w:rsidRPr="00875751">
        <w:rPr>
          <w:b/>
        </w:rPr>
        <w:t xml:space="preserve">Volunteer – </w:t>
      </w:r>
      <w:hyperlink r:id="rId21" w:history="1">
        <w:r w:rsidR="00024A3C" w:rsidRPr="00875751">
          <w:rPr>
            <w:rStyle w:val="Hyperlink"/>
            <w:b/>
            <w:color w:val="31849B"/>
          </w:rPr>
          <w:t>Equal Access Clinic</w:t>
        </w:r>
      </w:hyperlink>
    </w:p>
    <w:p w14:paraId="147D1A00" w14:textId="75740A56" w:rsidR="00024A3C" w:rsidRPr="00875751" w:rsidRDefault="00024A3C" w:rsidP="00024A3C">
      <w:pPr>
        <w:tabs>
          <w:tab w:val="left" w:pos="2160"/>
          <w:tab w:val="right" w:pos="10080"/>
        </w:tabs>
      </w:pPr>
      <w:r w:rsidRPr="00875751">
        <w:tab/>
        <w:t>University of Florida</w:t>
      </w:r>
      <w:r w:rsidR="00E07A64" w:rsidRPr="00875751">
        <w:t>,</w:t>
      </w:r>
      <w:r w:rsidR="00A11CAA">
        <w:t xml:space="preserve"> College of Medicine</w:t>
      </w:r>
      <w:r w:rsidR="00A11CAA">
        <w:tab/>
        <w:t>August ‘</w:t>
      </w:r>
      <w:r w:rsidRPr="00875751">
        <w:t xml:space="preserve">05 to </w:t>
      </w:r>
      <w:r w:rsidR="003B49E7" w:rsidRPr="00875751">
        <w:t>June ‘11</w:t>
      </w:r>
    </w:p>
    <w:p w14:paraId="1E5B2960" w14:textId="77777777" w:rsidR="00024A3C" w:rsidRPr="00875751" w:rsidRDefault="00024A3C" w:rsidP="00024A3C">
      <w:pPr>
        <w:tabs>
          <w:tab w:val="left" w:pos="1440"/>
        </w:tabs>
        <w:rPr>
          <w:b/>
        </w:rPr>
      </w:pPr>
      <w:r w:rsidRPr="00875751">
        <w:tab/>
      </w:r>
      <w:r w:rsidRPr="00875751">
        <w:rPr>
          <w:b/>
        </w:rPr>
        <w:t>Volunteer – Habitat for Humanity</w:t>
      </w:r>
    </w:p>
    <w:p w14:paraId="2A4F0445" w14:textId="04E52EEF" w:rsidR="00024A3C" w:rsidRPr="00875751" w:rsidRDefault="00024A3C" w:rsidP="00024A3C">
      <w:pPr>
        <w:tabs>
          <w:tab w:val="left" w:pos="2160"/>
          <w:tab w:val="right" w:pos="10080"/>
        </w:tabs>
      </w:pPr>
      <w:r w:rsidRPr="00875751">
        <w:tab/>
        <w:t>University of Florida</w:t>
      </w:r>
      <w:r w:rsidR="00E07A64" w:rsidRPr="00875751">
        <w:t>,</w:t>
      </w:r>
      <w:r w:rsidRPr="00875751">
        <w:t xml:space="preserve"> College of Medicine</w:t>
      </w:r>
      <w:r w:rsidRPr="00875751">
        <w:tab/>
        <w:t xml:space="preserve">August </w:t>
      </w:r>
      <w:r w:rsidR="00A11CAA">
        <w:t>‘</w:t>
      </w:r>
      <w:r w:rsidRPr="00875751">
        <w:t xml:space="preserve">05 to </w:t>
      </w:r>
      <w:r w:rsidR="003B49E7" w:rsidRPr="00875751">
        <w:t>June ‘11</w:t>
      </w:r>
    </w:p>
    <w:p w14:paraId="34638DFA" w14:textId="77777777" w:rsidR="00217770" w:rsidRPr="00875751" w:rsidRDefault="00217770" w:rsidP="00217770">
      <w:pPr>
        <w:tabs>
          <w:tab w:val="left" w:pos="1440"/>
        </w:tabs>
        <w:rPr>
          <w:b/>
        </w:rPr>
      </w:pPr>
      <w:r w:rsidRPr="00875751">
        <w:tab/>
      </w:r>
      <w:r w:rsidRPr="00875751">
        <w:rPr>
          <w:b/>
        </w:rPr>
        <w:t>Volunteer – HHMI Science Education Volunteers</w:t>
      </w:r>
    </w:p>
    <w:p w14:paraId="6A4A9186" w14:textId="62FB2F95" w:rsidR="00217770" w:rsidRPr="00875751" w:rsidRDefault="00217770" w:rsidP="00217770">
      <w:pPr>
        <w:tabs>
          <w:tab w:val="left" w:pos="2160"/>
          <w:tab w:val="right" w:pos="10080"/>
        </w:tabs>
      </w:pPr>
      <w:r w:rsidRPr="00875751">
        <w:tab/>
        <w:t>Howard Hughes Medical</w:t>
      </w:r>
      <w:r w:rsidR="00CC6C31" w:rsidRPr="00875751">
        <w:t xml:space="preserve"> Institute</w:t>
      </w:r>
      <w:r w:rsidR="00CC6C31" w:rsidRPr="00875751">
        <w:tab/>
        <w:t xml:space="preserve">August </w:t>
      </w:r>
      <w:r w:rsidR="00A11CAA">
        <w:t>‘</w:t>
      </w:r>
      <w:r w:rsidR="00CC6C31" w:rsidRPr="00875751">
        <w:t xml:space="preserve">08 to August </w:t>
      </w:r>
      <w:r w:rsidRPr="00875751">
        <w:t>‘09</w:t>
      </w:r>
    </w:p>
    <w:p w14:paraId="49BDBC7D" w14:textId="77777777" w:rsidR="00957A22" w:rsidRPr="00875751" w:rsidRDefault="00957A22" w:rsidP="00024A3C">
      <w:pPr>
        <w:tabs>
          <w:tab w:val="left" w:pos="1440"/>
        </w:tabs>
        <w:rPr>
          <w:b/>
        </w:rPr>
      </w:pPr>
      <w:r w:rsidRPr="00875751">
        <w:tab/>
      </w:r>
      <w:r w:rsidRPr="00875751">
        <w:rPr>
          <w:b/>
        </w:rPr>
        <w:t xml:space="preserve">Volunteer – </w:t>
      </w:r>
      <w:hyperlink r:id="rId22" w:history="1">
        <w:r w:rsidRPr="00875751">
          <w:rPr>
            <w:rStyle w:val="Hyperlink"/>
            <w:b/>
            <w:color w:val="31849B"/>
          </w:rPr>
          <w:t>Project HEAL</w:t>
        </w:r>
      </w:hyperlink>
    </w:p>
    <w:p w14:paraId="0EF4D617" w14:textId="77165DB7" w:rsidR="00957A22" w:rsidRPr="00875751" w:rsidRDefault="00957A22" w:rsidP="00AD6C45">
      <w:pPr>
        <w:tabs>
          <w:tab w:val="left" w:pos="2160"/>
          <w:tab w:val="right" w:pos="10080"/>
        </w:tabs>
      </w:pPr>
      <w:r w:rsidRPr="00875751">
        <w:tab/>
        <w:t>University of Florida</w:t>
      </w:r>
      <w:r w:rsidR="00E07A64" w:rsidRPr="00875751">
        <w:t>,</w:t>
      </w:r>
      <w:r w:rsidRPr="00875751">
        <w:t xml:space="preserve"> College of Medicine</w:t>
      </w:r>
      <w:r w:rsidRPr="00875751">
        <w:tab/>
      </w:r>
      <w:r w:rsidR="00E5505B" w:rsidRPr="00875751">
        <w:t>April</w:t>
      </w:r>
      <w:r w:rsidRPr="00875751">
        <w:t xml:space="preserve"> </w:t>
      </w:r>
      <w:r w:rsidR="00A11CAA">
        <w:t>‘</w:t>
      </w:r>
      <w:r w:rsidRPr="00875751">
        <w:t>06</w:t>
      </w:r>
      <w:r w:rsidR="00E5505B" w:rsidRPr="00875751">
        <w:t xml:space="preserve"> to </w:t>
      </w:r>
      <w:r w:rsidR="00625FB8" w:rsidRPr="00875751">
        <w:t>March ‘0</w:t>
      </w:r>
      <w:r w:rsidR="00995C5B" w:rsidRPr="00875751">
        <w:t>9</w:t>
      </w:r>
    </w:p>
    <w:p w14:paraId="61C5D931" w14:textId="77777777" w:rsidR="00CC62EF" w:rsidRPr="00875751" w:rsidRDefault="00CC62EF" w:rsidP="00CC62EF">
      <w:pPr>
        <w:tabs>
          <w:tab w:val="left" w:pos="1440"/>
        </w:tabs>
        <w:rPr>
          <w:b/>
        </w:rPr>
      </w:pPr>
      <w:r w:rsidRPr="00875751">
        <w:tab/>
      </w:r>
      <w:r w:rsidRPr="00875751">
        <w:rPr>
          <w:b/>
        </w:rPr>
        <w:t>Volunteer – Project FRIEND</w:t>
      </w:r>
    </w:p>
    <w:p w14:paraId="7E2A0669" w14:textId="77777777" w:rsidR="00CC62EF" w:rsidRPr="00875751" w:rsidRDefault="00CC62EF" w:rsidP="00AD6C45">
      <w:pPr>
        <w:tabs>
          <w:tab w:val="left" w:pos="2160"/>
          <w:tab w:val="right" w:pos="10080"/>
        </w:tabs>
      </w:pPr>
      <w:r w:rsidRPr="00875751">
        <w:tab/>
        <w:t>University of Florida</w:t>
      </w:r>
      <w:r w:rsidR="00E07A64" w:rsidRPr="00875751">
        <w:t>,</w:t>
      </w:r>
      <w:r w:rsidRPr="00875751">
        <w:t xml:space="preserve"> College of Medicine</w:t>
      </w:r>
      <w:r w:rsidRPr="00875751">
        <w:tab/>
        <w:t>March ‘06</w:t>
      </w:r>
    </w:p>
    <w:p w14:paraId="2D44F3A4" w14:textId="77777777" w:rsidR="00221402" w:rsidRPr="00875751" w:rsidRDefault="00221402" w:rsidP="004527FC"/>
    <w:p w14:paraId="49439A0B" w14:textId="77777777" w:rsidR="00ED2C46" w:rsidRPr="00875751" w:rsidRDefault="00ED2C46" w:rsidP="00221402">
      <w:pPr>
        <w:ind w:left="1440"/>
      </w:pPr>
    </w:p>
    <w:p w14:paraId="41796C11" w14:textId="1249841D" w:rsidR="000171B7" w:rsidRPr="00875751" w:rsidRDefault="00963C3C" w:rsidP="00E822E2">
      <w:pPr>
        <w:pBdr>
          <w:bottom w:val="single" w:sz="4" w:space="1" w:color="auto"/>
        </w:pBdr>
      </w:pPr>
      <w:r w:rsidRPr="00875751">
        <w:rPr>
          <w:rFonts w:ascii="Arial" w:hAnsi="Arial" w:cs="Arial"/>
          <w:b/>
        </w:rPr>
        <w:t>TEACHING</w:t>
      </w:r>
      <w:r w:rsidR="00E86F6E">
        <w:rPr>
          <w:rFonts w:ascii="Arial" w:hAnsi="Arial" w:cs="Arial"/>
          <w:b/>
        </w:rPr>
        <w:t>/MENTORSHIP</w:t>
      </w:r>
      <w:r w:rsidRPr="00875751">
        <w:rPr>
          <w:rFonts w:ascii="Arial" w:hAnsi="Arial" w:cs="Arial"/>
          <w:b/>
        </w:rPr>
        <w:t xml:space="preserve"> EXPERIENCE</w:t>
      </w:r>
    </w:p>
    <w:p w14:paraId="0F0658E2" w14:textId="77777777" w:rsidR="00E86F6E" w:rsidRPr="00875751" w:rsidRDefault="00E86F6E" w:rsidP="00E86F6E">
      <w:pPr>
        <w:tabs>
          <w:tab w:val="left" w:pos="1440"/>
        </w:tabs>
      </w:pPr>
      <w:r w:rsidRPr="00875751">
        <w:tab/>
      </w:r>
      <w:r>
        <w:rPr>
          <w:b/>
        </w:rPr>
        <w:t>Mentor</w:t>
      </w:r>
      <w:r w:rsidRPr="00875751">
        <w:rPr>
          <w:b/>
        </w:rPr>
        <w:t xml:space="preserve"> – </w:t>
      </w:r>
      <w:hyperlink r:id="rId23" w:history="1">
        <w:r w:rsidRPr="00E86F6E">
          <w:rPr>
            <w:rStyle w:val="Hyperlink"/>
            <w:b/>
            <w:color w:val="31849B"/>
          </w:rPr>
          <w:t>Stanford Institutes of Medicine Summer Research Program</w:t>
        </w:r>
      </w:hyperlink>
    </w:p>
    <w:p w14:paraId="018C987E" w14:textId="77777777" w:rsidR="00E86F6E" w:rsidRPr="00875751" w:rsidRDefault="00E86F6E" w:rsidP="00E86F6E">
      <w:pPr>
        <w:tabs>
          <w:tab w:val="left" w:pos="2160"/>
          <w:tab w:val="right" w:pos="10080"/>
        </w:tabs>
      </w:pPr>
      <w:r w:rsidRPr="00875751">
        <w:rPr>
          <w:b/>
        </w:rPr>
        <w:tab/>
      </w:r>
      <w:r>
        <w:t>Stanford University, School of Medicine</w:t>
      </w:r>
      <w:r w:rsidRPr="00875751">
        <w:tab/>
      </w:r>
      <w:r>
        <w:t>June ’16 to August ‘16</w:t>
      </w:r>
    </w:p>
    <w:p w14:paraId="4C38F57E" w14:textId="29910144" w:rsidR="00897B5A" w:rsidRPr="00875751" w:rsidRDefault="00897B5A" w:rsidP="00897B5A">
      <w:pPr>
        <w:tabs>
          <w:tab w:val="left" w:pos="1440"/>
          <w:tab w:val="right" w:pos="10080"/>
        </w:tabs>
      </w:pPr>
      <w:r w:rsidRPr="00875751">
        <w:tab/>
      </w:r>
      <w:r>
        <w:rPr>
          <w:b/>
        </w:rPr>
        <w:t xml:space="preserve">Clinical Instructor – </w:t>
      </w:r>
      <w:hyperlink r:id="rId24" w:history="1">
        <w:r w:rsidRPr="006C2845">
          <w:rPr>
            <w:rStyle w:val="Hyperlink"/>
            <w:b/>
            <w:color w:val="31849B"/>
          </w:rPr>
          <w:t>Sleep Medicine Fellowship</w:t>
        </w:r>
      </w:hyperlink>
      <w:r w:rsidRPr="00875751">
        <w:tab/>
      </w:r>
    </w:p>
    <w:p w14:paraId="402EC681" w14:textId="3705781A" w:rsidR="00897B5A" w:rsidRPr="00875751" w:rsidRDefault="00897B5A" w:rsidP="00897B5A">
      <w:pPr>
        <w:tabs>
          <w:tab w:val="left" w:pos="2160"/>
          <w:tab w:val="right" w:pos="10080"/>
        </w:tabs>
      </w:pPr>
      <w:r w:rsidRPr="00875751">
        <w:tab/>
      </w:r>
      <w:r>
        <w:t>Stanford University, School of Medicine</w:t>
      </w:r>
      <w:r>
        <w:tab/>
        <w:t>July ‘15</w:t>
      </w:r>
      <w:r w:rsidRPr="00875751">
        <w:t xml:space="preserve"> to </w:t>
      </w:r>
      <w:r>
        <w:t>Present</w:t>
      </w:r>
    </w:p>
    <w:p w14:paraId="5D8213A2" w14:textId="77777777" w:rsidR="00897B5A" w:rsidRDefault="00897B5A" w:rsidP="00372F0D">
      <w:pPr>
        <w:tabs>
          <w:tab w:val="left" w:pos="1440"/>
          <w:tab w:val="right" w:pos="10080"/>
        </w:tabs>
      </w:pPr>
    </w:p>
    <w:p w14:paraId="6A339A5F" w14:textId="3D80FCC3" w:rsidR="00372F0D" w:rsidRPr="00875751" w:rsidRDefault="00372F0D" w:rsidP="00372F0D">
      <w:pPr>
        <w:tabs>
          <w:tab w:val="left" w:pos="1440"/>
          <w:tab w:val="right" w:pos="10080"/>
        </w:tabs>
      </w:pPr>
      <w:r w:rsidRPr="00875751">
        <w:tab/>
      </w:r>
      <w:r w:rsidRPr="00875751">
        <w:rPr>
          <w:b/>
        </w:rPr>
        <w:t>Preceptor – Transition to the Wards course</w:t>
      </w:r>
      <w:r w:rsidRPr="00875751">
        <w:tab/>
      </w:r>
    </w:p>
    <w:p w14:paraId="58B61251" w14:textId="1C776F9E" w:rsidR="00372F0D" w:rsidRPr="00875751" w:rsidRDefault="00372F0D" w:rsidP="00763FC8">
      <w:pPr>
        <w:tabs>
          <w:tab w:val="left" w:pos="2160"/>
          <w:tab w:val="right" w:pos="10080"/>
        </w:tabs>
      </w:pPr>
      <w:r w:rsidRPr="00875751">
        <w:tab/>
        <w:t>Johns Hopkins University, School of Medicine</w:t>
      </w:r>
      <w:r w:rsidR="002D70FC">
        <w:tab/>
      </w:r>
      <w:r w:rsidR="002D70FC" w:rsidRPr="00875751">
        <w:t>February ’14 to March ‘14</w:t>
      </w:r>
    </w:p>
    <w:p w14:paraId="5BE9852A" w14:textId="363BC017" w:rsidR="00372F0D" w:rsidRPr="00875751" w:rsidRDefault="00372F0D" w:rsidP="00372F0D">
      <w:pPr>
        <w:tabs>
          <w:tab w:val="left" w:pos="1440"/>
          <w:tab w:val="right" w:pos="10080"/>
        </w:tabs>
      </w:pPr>
      <w:r w:rsidRPr="00875751">
        <w:tab/>
      </w:r>
      <w:r w:rsidRPr="00875751">
        <w:rPr>
          <w:b/>
        </w:rPr>
        <w:t>Instructor – Lumbar puncture training, Neurology clinical clerkship</w:t>
      </w:r>
      <w:r w:rsidRPr="00875751">
        <w:tab/>
      </w:r>
    </w:p>
    <w:p w14:paraId="28A690FF" w14:textId="4B50DE96" w:rsidR="00372F0D" w:rsidRPr="00875751" w:rsidRDefault="00372F0D" w:rsidP="00372F0D">
      <w:pPr>
        <w:tabs>
          <w:tab w:val="left" w:pos="2160"/>
          <w:tab w:val="right" w:pos="10080"/>
        </w:tabs>
      </w:pPr>
      <w:r w:rsidRPr="00875751">
        <w:tab/>
        <w:t>Johns Hopkins University, School of Medicine</w:t>
      </w:r>
      <w:r w:rsidR="002D70FC">
        <w:tab/>
      </w:r>
      <w:r w:rsidR="002D70FC" w:rsidRPr="00875751">
        <w:t>July ’11 to June ‘14</w:t>
      </w:r>
    </w:p>
    <w:p w14:paraId="19156054" w14:textId="77777777" w:rsidR="00372F0D" w:rsidRPr="00875751" w:rsidRDefault="00372F0D" w:rsidP="00E822E2">
      <w:pPr>
        <w:tabs>
          <w:tab w:val="left" w:pos="1440"/>
        </w:tabs>
      </w:pPr>
    </w:p>
    <w:p w14:paraId="641D3A40" w14:textId="77777777" w:rsidR="00463AA2" w:rsidRPr="00875751" w:rsidRDefault="00D31E51" w:rsidP="00E822E2">
      <w:pPr>
        <w:tabs>
          <w:tab w:val="left" w:pos="1440"/>
        </w:tabs>
        <w:rPr>
          <w:b/>
        </w:rPr>
      </w:pPr>
      <w:r w:rsidRPr="00875751">
        <w:tab/>
      </w:r>
      <w:r w:rsidR="00463AA2" w:rsidRPr="00875751">
        <w:rPr>
          <w:b/>
        </w:rPr>
        <w:t>Instructor – Medical Humanities and Clinical Practice</w:t>
      </w:r>
    </w:p>
    <w:p w14:paraId="50508AE2" w14:textId="77777777" w:rsidR="00463AA2" w:rsidRPr="00875751" w:rsidRDefault="00463AA2" w:rsidP="00463AA2">
      <w:pPr>
        <w:tabs>
          <w:tab w:val="left" w:pos="2160"/>
          <w:tab w:val="right" w:pos="10080"/>
        </w:tabs>
      </w:pPr>
      <w:r w:rsidRPr="00875751">
        <w:rPr>
          <w:b/>
        </w:rPr>
        <w:tab/>
      </w:r>
      <w:r w:rsidRPr="00875751">
        <w:t>University of Florida</w:t>
      </w:r>
      <w:r w:rsidR="00E07A64" w:rsidRPr="00875751">
        <w:t>,</w:t>
      </w:r>
      <w:r w:rsidRPr="00875751">
        <w:t xml:space="preserve"> College of Medicine</w:t>
      </w:r>
      <w:r w:rsidRPr="00875751">
        <w:tab/>
        <w:t>January ’10 to March ‘10</w:t>
      </w:r>
    </w:p>
    <w:p w14:paraId="3CECCD94" w14:textId="77777777" w:rsidR="00BA0959" w:rsidRPr="00875751" w:rsidRDefault="00463AA2" w:rsidP="00E822E2">
      <w:pPr>
        <w:tabs>
          <w:tab w:val="left" w:pos="1440"/>
        </w:tabs>
        <w:rPr>
          <w:b/>
        </w:rPr>
      </w:pPr>
      <w:r w:rsidRPr="00875751">
        <w:rPr>
          <w:b/>
        </w:rPr>
        <w:tab/>
      </w:r>
      <w:r w:rsidR="00963C3C" w:rsidRPr="00875751">
        <w:rPr>
          <w:b/>
        </w:rPr>
        <w:t>Instructor</w:t>
      </w:r>
      <w:r w:rsidR="00BA0959" w:rsidRPr="00875751">
        <w:rPr>
          <w:b/>
        </w:rPr>
        <w:t xml:space="preserve"> – </w:t>
      </w:r>
      <w:r w:rsidR="00963C3C" w:rsidRPr="00875751">
        <w:rPr>
          <w:b/>
        </w:rPr>
        <w:t>L</w:t>
      </w:r>
      <w:r w:rsidR="006C7C5B" w:rsidRPr="00875751">
        <w:rPr>
          <w:b/>
        </w:rPr>
        <w:t>ife/Figure Drawing Class</w:t>
      </w:r>
    </w:p>
    <w:p w14:paraId="6397798F" w14:textId="77777777" w:rsidR="00BA0959" w:rsidRPr="00875751" w:rsidRDefault="00BA0959" w:rsidP="00E822E2">
      <w:pPr>
        <w:tabs>
          <w:tab w:val="left" w:pos="2160"/>
          <w:tab w:val="right" w:pos="10080"/>
        </w:tabs>
      </w:pPr>
      <w:r w:rsidRPr="00875751">
        <w:tab/>
        <w:t>University of Florida</w:t>
      </w:r>
      <w:r w:rsidR="00E07A64" w:rsidRPr="00875751">
        <w:t>,</w:t>
      </w:r>
      <w:r w:rsidR="00963C3C" w:rsidRPr="00875751">
        <w:t xml:space="preserve"> College of Medicine</w:t>
      </w:r>
      <w:r w:rsidRPr="00875751">
        <w:tab/>
      </w:r>
      <w:r w:rsidR="00963C3C" w:rsidRPr="00875751">
        <w:t>January</w:t>
      </w:r>
      <w:r w:rsidRPr="00875751">
        <w:t xml:space="preserve"> ’0</w:t>
      </w:r>
      <w:r w:rsidR="00963C3C" w:rsidRPr="00875751">
        <w:t>6</w:t>
      </w:r>
      <w:r w:rsidRPr="00875751">
        <w:t xml:space="preserve"> to </w:t>
      </w:r>
      <w:r w:rsidR="00B7433D" w:rsidRPr="00875751">
        <w:t>May ‘10</w:t>
      </w:r>
    </w:p>
    <w:p w14:paraId="451F5823" w14:textId="77777777" w:rsidR="001F3F14" w:rsidRPr="00875751" w:rsidRDefault="001F3F14" w:rsidP="001F3F14">
      <w:pPr>
        <w:tabs>
          <w:tab w:val="left" w:pos="1440"/>
        </w:tabs>
        <w:rPr>
          <w:b/>
        </w:rPr>
      </w:pPr>
      <w:r w:rsidRPr="00875751">
        <w:tab/>
      </w:r>
      <w:r w:rsidRPr="00875751">
        <w:rPr>
          <w:b/>
        </w:rPr>
        <w:t>Instructor – MCAT course</w:t>
      </w:r>
    </w:p>
    <w:p w14:paraId="5E8513D9" w14:textId="77777777" w:rsidR="00037FE5" w:rsidRPr="00875751" w:rsidRDefault="001F3F14" w:rsidP="00851425">
      <w:pPr>
        <w:tabs>
          <w:tab w:val="left" w:pos="2160"/>
          <w:tab w:val="right" w:pos="10080"/>
        </w:tabs>
      </w:pPr>
      <w:r w:rsidRPr="00875751">
        <w:tab/>
        <w:t>Kaplan</w:t>
      </w:r>
      <w:r w:rsidRPr="00875751">
        <w:tab/>
        <w:t>October ’04 to August ’06</w:t>
      </w:r>
    </w:p>
    <w:p w14:paraId="32576392" w14:textId="77777777" w:rsidR="007542A8" w:rsidRPr="00875751" w:rsidRDefault="007542A8" w:rsidP="00851425">
      <w:pPr>
        <w:tabs>
          <w:tab w:val="left" w:pos="2160"/>
          <w:tab w:val="right" w:pos="10080"/>
        </w:tabs>
      </w:pPr>
    </w:p>
    <w:p w14:paraId="5D93958E" w14:textId="6BC16516" w:rsidR="007542A8" w:rsidRPr="00875751" w:rsidRDefault="007542A8" w:rsidP="007542A8">
      <w:pPr>
        <w:tabs>
          <w:tab w:val="left" w:pos="1440"/>
          <w:tab w:val="right" w:pos="10080"/>
        </w:tabs>
      </w:pPr>
      <w:r w:rsidRPr="00875751">
        <w:tab/>
      </w:r>
      <w:r w:rsidRPr="00875751">
        <w:rPr>
          <w:b/>
        </w:rPr>
        <w:t>Teaching assistant – Management MAN3025</w:t>
      </w:r>
      <w:r w:rsidRPr="00875751">
        <w:tab/>
      </w:r>
    </w:p>
    <w:p w14:paraId="01DD474D" w14:textId="16F96CA0" w:rsidR="007542A8" w:rsidRPr="00875751" w:rsidRDefault="007542A8" w:rsidP="007542A8">
      <w:pPr>
        <w:tabs>
          <w:tab w:val="left" w:pos="2160"/>
          <w:tab w:val="right" w:pos="10080"/>
        </w:tabs>
      </w:pPr>
      <w:r w:rsidRPr="00875751">
        <w:tab/>
        <w:t>University of Florida</w:t>
      </w:r>
      <w:r w:rsidR="002D70FC">
        <w:tab/>
      </w:r>
      <w:r w:rsidR="002D70FC" w:rsidRPr="00875751">
        <w:t>‘03</w:t>
      </w:r>
    </w:p>
    <w:p w14:paraId="2104F8DE" w14:textId="77777777" w:rsidR="00BA0959" w:rsidRPr="00875751" w:rsidRDefault="00BA0959" w:rsidP="00BA0959">
      <w:pPr>
        <w:tabs>
          <w:tab w:val="left" w:pos="1440"/>
        </w:tabs>
      </w:pPr>
    </w:p>
    <w:p w14:paraId="56CC105A" w14:textId="77777777" w:rsidR="00ED2C46" w:rsidRPr="00875751" w:rsidRDefault="00ED2C46" w:rsidP="00BA0959">
      <w:pPr>
        <w:tabs>
          <w:tab w:val="left" w:pos="1440"/>
        </w:tabs>
      </w:pPr>
    </w:p>
    <w:p w14:paraId="6D9C23E9" w14:textId="77777777" w:rsidR="000B54A1" w:rsidRPr="00875751" w:rsidRDefault="004000C5" w:rsidP="00E822E2">
      <w:pPr>
        <w:pBdr>
          <w:bottom w:val="single" w:sz="4" w:space="1" w:color="auto"/>
        </w:pBdr>
      </w:pPr>
      <w:r w:rsidRPr="00875751">
        <w:rPr>
          <w:rFonts w:ascii="Arial" w:hAnsi="Arial" w:cs="Arial"/>
          <w:b/>
        </w:rPr>
        <w:t>LEADERSHIP EXPERIENCE</w:t>
      </w:r>
    </w:p>
    <w:p w14:paraId="4D06749E" w14:textId="0A32898A" w:rsidR="00371887" w:rsidRPr="00875751" w:rsidRDefault="00371887" w:rsidP="00371887">
      <w:pPr>
        <w:tabs>
          <w:tab w:val="left" w:pos="1440"/>
        </w:tabs>
      </w:pPr>
      <w:r w:rsidRPr="00875751">
        <w:tab/>
      </w:r>
      <w:r>
        <w:rPr>
          <w:b/>
        </w:rPr>
        <w:t>Chair Alliance Awards Workgroup</w:t>
      </w:r>
      <w:r w:rsidRPr="00875751">
        <w:rPr>
          <w:b/>
        </w:rPr>
        <w:t xml:space="preserve"> </w:t>
      </w:r>
      <w:r w:rsidRPr="00875751">
        <w:t xml:space="preserve">– </w:t>
      </w:r>
      <w:r w:rsidRPr="00CE7DA6">
        <w:rPr>
          <w:b/>
        </w:rPr>
        <w:t>Scientific Awards Workgroup</w:t>
      </w:r>
    </w:p>
    <w:p w14:paraId="0BB4BAE7" w14:textId="1F31376A" w:rsidR="00371887" w:rsidRDefault="00371887" w:rsidP="00371887">
      <w:pPr>
        <w:tabs>
          <w:tab w:val="left" w:pos="2160"/>
          <w:tab w:val="right" w:pos="10080"/>
        </w:tabs>
      </w:pPr>
      <w:r>
        <w:tab/>
      </w:r>
      <w:r w:rsidRPr="00875751">
        <w:t>American Academy of Neurology</w:t>
      </w:r>
      <w:r w:rsidRPr="00875751">
        <w:tab/>
      </w:r>
      <w:r>
        <w:t>Sept ‘17 to present</w:t>
      </w:r>
    </w:p>
    <w:p w14:paraId="7D03A5F8" w14:textId="34199627" w:rsidR="00822D2A" w:rsidRPr="00875751" w:rsidRDefault="00822D2A" w:rsidP="00822D2A">
      <w:pPr>
        <w:tabs>
          <w:tab w:val="left" w:pos="1440"/>
        </w:tabs>
      </w:pPr>
      <w:r w:rsidRPr="00875751">
        <w:tab/>
      </w:r>
      <w:r>
        <w:rPr>
          <w:b/>
        </w:rPr>
        <w:t>Subcommittee Member</w:t>
      </w:r>
      <w:r w:rsidRPr="00875751">
        <w:rPr>
          <w:b/>
        </w:rPr>
        <w:t xml:space="preserve"> </w:t>
      </w:r>
      <w:r w:rsidRPr="00875751">
        <w:t xml:space="preserve">– </w:t>
      </w:r>
      <w:r>
        <w:rPr>
          <w:b/>
        </w:rPr>
        <w:t>AASM Trainee Symposia Series Subcommittee</w:t>
      </w:r>
    </w:p>
    <w:p w14:paraId="10032591" w14:textId="7738AE96" w:rsidR="00822D2A" w:rsidRDefault="00822D2A" w:rsidP="00822D2A">
      <w:pPr>
        <w:tabs>
          <w:tab w:val="left" w:pos="2160"/>
          <w:tab w:val="right" w:pos="10080"/>
        </w:tabs>
      </w:pPr>
      <w:r>
        <w:tab/>
        <w:t>American Academy of Sleep Medicine</w:t>
      </w:r>
      <w:r w:rsidRPr="00875751">
        <w:tab/>
      </w:r>
      <w:r>
        <w:t>Sept ‘17 to present</w:t>
      </w:r>
    </w:p>
    <w:p w14:paraId="4F75401F" w14:textId="77777777" w:rsidR="005058E0" w:rsidRPr="00875751" w:rsidRDefault="005058E0" w:rsidP="005058E0">
      <w:pPr>
        <w:tabs>
          <w:tab w:val="left" w:pos="1440"/>
        </w:tabs>
      </w:pPr>
      <w:r w:rsidRPr="00875751">
        <w:tab/>
      </w:r>
      <w:r>
        <w:rPr>
          <w:b/>
        </w:rPr>
        <w:t>Editorial Board Member</w:t>
      </w:r>
      <w:r w:rsidRPr="00875751">
        <w:rPr>
          <w:b/>
        </w:rPr>
        <w:t xml:space="preserve"> </w:t>
      </w:r>
      <w:r w:rsidRPr="00875751">
        <w:t xml:space="preserve">– </w:t>
      </w:r>
      <w:r w:rsidRPr="005058E0">
        <w:rPr>
          <w:b/>
          <w:i/>
        </w:rPr>
        <w:t>Practical Neurology</w:t>
      </w:r>
    </w:p>
    <w:p w14:paraId="6029B582" w14:textId="77777777" w:rsidR="005058E0" w:rsidRDefault="005058E0" w:rsidP="005058E0">
      <w:pPr>
        <w:tabs>
          <w:tab w:val="left" w:pos="2160"/>
          <w:tab w:val="right" w:pos="10080"/>
        </w:tabs>
      </w:pPr>
      <w:r>
        <w:tab/>
      </w:r>
      <w:r>
        <w:rPr>
          <w:i/>
        </w:rPr>
        <w:t>Practical Neurology</w:t>
      </w:r>
      <w:r w:rsidRPr="00875751">
        <w:tab/>
      </w:r>
      <w:r>
        <w:t>April ‘17 to present</w:t>
      </w:r>
    </w:p>
    <w:p w14:paraId="707F6ACA" w14:textId="0D769168" w:rsidR="00BF5F60" w:rsidRPr="00875751" w:rsidRDefault="00BF5F60" w:rsidP="00BF5F60">
      <w:pPr>
        <w:tabs>
          <w:tab w:val="left" w:pos="1440"/>
        </w:tabs>
      </w:pPr>
      <w:r w:rsidRPr="00875751">
        <w:tab/>
      </w:r>
      <w:bookmarkStart w:id="0" w:name="_GoBack"/>
      <w:bookmarkEnd w:id="0"/>
      <w:r>
        <w:rPr>
          <w:b/>
        </w:rPr>
        <w:t xml:space="preserve">Workgroup </w:t>
      </w:r>
      <w:r w:rsidR="008C030B">
        <w:rPr>
          <w:b/>
        </w:rPr>
        <w:t>M</w:t>
      </w:r>
      <w:r>
        <w:rPr>
          <w:b/>
        </w:rPr>
        <w:t>ember</w:t>
      </w:r>
      <w:r w:rsidRPr="00875751">
        <w:rPr>
          <w:b/>
        </w:rPr>
        <w:t xml:space="preserve"> </w:t>
      </w:r>
      <w:r w:rsidRPr="00875751">
        <w:t xml:space="preserve">– </w:t>
      </w:r>
      <w:r>
        <w:rPr>
          <w:b/>
        </w:rPr>
        <w:t>AAN Annual Meeting Sleep Topic workgroup</w:t>
      </w:r>
    </w:p>
    <w:p w14:paraId="6330AD0F" w14:textId="7B432BAF" w:rsidR="00BF5F60" w:rsidRDefault="00BF5F60" w:rsidP="00BF5F60">
      <w:pPr>
        <w:tabs>
          <w:tab w:val="left" w:pos="2160"/>
          <w:tab w:val="right" w:pos="10080"/>
        </w:tabs>
      </w:pPr>
      <w:r>
        <w:tab/>
        <w:t>American Academy of Neurology</w:t>
      </w:r>
      <w:r w:rsidRPr="00875751">
        <w:tab/>
      </w:r>
      <w:r>
        <w:t xml:space="preserve">June </w:t>
      </w:r>
      <w:r w:rsidR="00822D2A">
        <w:t>‘</w:t>
      </w:r>
      <w:r>
        <w:t>17</w:t>
      </w:r>
    </w:p>
    <w:p w14:paraId="24D49F74" w14:textId="61DBD4A1" w:rsidR="001C1631" w:rsidRPr="00875751" w:rsidRDefault="001C1631" w:rsidP="001C1631">
      <w:pPr>
        <w:tabs>
          <w:tab w:val="left" w:pos="1440"/>
        </w:tabs>
      </w:pPr>
      <w:r w:rsidRPr="00875751">
        <w:tab/>
      </w:r>
      <w:r>
        <w:rPr>
          <w:b/>
        </w:rPr>
        <w:t>Team Leader</w:t>
      </w:r>
      <w:r w:rsidRPr="00875751">
        <w:rPr>
          <w:b/>
        </w:rPr>
        <w:t xml:space="preserve"> </w:t>
      </w:r>
      <w:r w:rsidRPr="00875751">
        <w:t xml:space="preserve">– </w:t>
      </w:r>
      <w:r w:rsidR="00BF5F60">
        <w:rPr>
          <w:b/>
        </w:rPr>
        <w:t>New Program Offerings workgroup</w:t>
      </w:r>
    </w:p>
    <w:p w14:paraId="0BF5EB80" w14:textId="6A0279BE" w:rsidR="001C1631" w:rsidRDefault="001C1631" w:rsidP="001C1631">
      <w:pPr>
        <w:tabs>
          <w:tab w:val="left" w:pos="2160"/>
          <w:tab w:val="right" w:pos="10080"/>
        </w:tabs>
      </w:pPr>
      <w:r>
        <w:tab/>
        <w:t>American Academy of Neurology</w:t>
      </w:r>
      <w:r w:rsidRPr="00875751">
        <w:tab/>
      </w:r>
      <w:r>
        <w:t xml:space="preserve">April </w:t>
      </w:r>
      <w:r w:rsidR="00822D2A">
        <w:t>‘</w:t>
      </w:r>
      <w:r>
        <w:t>17 to present</w:t>
      </w:r>
    </w:p>
    <w:p w14:paraId="1111F046" w14:textId="01E890E2" w:rsidR="0032724B" w:rsidRPr="00875751" w:rsidRDefault="0032724B" w:rsidP="0032724B">
      <w:pPr>
        <w:tabs>
          <w:tab w:val="left" w:pos="1440"/>
        </w:tabs>
      </w:pPr>
      <w:r w:rsidRPr="00875751">
        <w:tab/>
      </w:r>
      <w:r>
        <w:rPr>
          <w:b/>
        </w:rPr>
        <w:t>Team Leader</w:t>
      </w:r>
      <w:r w:rsidRPr="00875751">
        <w:rPr>
          <w:b/>
        </w:rPr>
        <w:t xml:space="preserve"> </w:t>
      </w:r>
      <w:r w:rsidRPr="00875751">
        <w:t xml:space="preserve">– </w:t>
      </w:r>
      <w:hyperlink r:id="rId25" w:history="1">
        <w:r w:rsidRPr="004E4991">
          <w:rPr>
            <w:rStyle w:val="Hyperlink"/>
            <w:b/>
            <w:color w:val="31849B"/>
          </w:rPr>
          <w:t>Synopsys Science &amp; Technology Championship</w:t>
        </w:r>
      </w:hyperlink>
    </w:p>
    <w:p w14:paraId="783B5A89" w14:textId="7B6A4A11" w:rsidR="0032724B" w:rsidRDefault="0032724B" w:rsidP="0032724B">
      <w:pPr>
        <w:tabs>
          <w:tab w:val="left" w:pos="2160"/>
          <w:tab w:val="right" w:pos="10080"/>
        </w:tabs>
      </w:pPr>
      <w:r>
        <w:tab/>
        <w:t>Santa Clara, CA</w:t>
      </w:r>
      <w:r w:rsidRPr="00875751">
        <w:tab/>
      </w:r>
      <w:r>
        <w:t>March ‘17</w:t>
      </w:r>
    </w:p>
    <w:p w14:paraId="0F6953F9" w14:textId="679D8495" w:rsidR="00222183" w:rsidRPr="00875751" w:rsidRDefault="00222183" w:rsidP="00222183">
      <w:pPr>
        <w:tabs>
          <w:tab w:val="left" w:pos="1440"/>
        </w:tabs>
      </w:pPr>
      <w:r w:rsidRPr="00875751">
        <w:tab/>
      </w:r>
      <w:r>
        <w:rPr>
          <w:b/>
        </w:rPr>
        <w:t>Committee Member</w:t>
      </w:r>
      <w:r w:rsidRPr="00875751">
        <w:rPr>
          <w:b/>
        </w:rPr>
        <w:t xml:space="preserve"> </w:t>
      </w:r>
      <w:r w:rsidRPr="00875751">
        <w:t xml:space="preserve">– </w:t>
      </w:r>
      <w:r>
        <w:rPr>
          <w:b/>
        </w:rPr>
        <w:t>Educational Products Subcommittee</w:t>
      </w:r>
    </w:p>
    <w:p w14:paraId="56C74216" w14:textId="59AF0247" w:rsidR="00222183" w:rsidRDefault="00222183" w:rsidP="00222183">
      <w:pPr>
        <w:tabs>
          <w:tab w:val="left" w:pos="2160"/>
          <w:tab w:val="right" w:pos="10080"/>
        </w:tabs>
      </w:pPr>
      <w:r>
        <w:tab/>
      </w:r>
      <w:r w:rsidRPr="00875751">
        <w:t xml:space="preserve">American Academy of </w:t>
      </w:r>
      <w:r>
        <w:t>Sleep Medicine</w:t>
      </w:r>
      <w:r w:rsidRPr="00875751">
        <w:tab/>
      </w:r>
      <w:r>
        <w:t>July ‘16</w:t>
      </w:r>
      <w:r w:rsidRPr="00875751">
        <w:t xml:space="preserve"> to </w:t>
      </w:r>
      <w:r>
        <w:t>Present</w:t>
      </w:r>
    </w:p>
    <w:p w14:paraId="0E68D278" w14:textId="3E262453" w:rsidR="00897B5A" w:rsidRPr="00875751" w:rsidRDefault="00897B5A" w:rsidP="00897B5A">
      <w:pPr>
        <w:tabs>
          <w:tab w:val="left" w:pos="1440"/>
        </w:tabs>
      </w:pPr>
      <w:r w:rsidRPr="00875751">
        <w:tab/>
      </w:r>
      <w:r>
        <w:rPr>
          <w:b/>
        </w:rPr>
        <w:t>Chair</w:t>
      </w:r>
      <w:r w:rsidRPr="00875751">
        <w:rPr>
          <w:b/>
        </w:rPr>
        <w:t xml:space="preserve"> </w:t>
      </w:r>
      <w:r w:rsidRPr="00875751">
        <w:t xml:space="preserve">– </w:t>
      </w:r>
      <w:hyperlink r:id="rId26" w:history="1">
        <w:r w:rsidRPr="00DB7E18">
          <w:rPr>
            <w:rStyle w:val="Hyperlink"/>
            <w:b/>
            <w:color w:val="31849B"/>
          </w:rPr>
          <w:t>Sleep Medicine Section</w:t>
        </w:r>
      </w:hyperlink>
    </w:p>
    <w:p w14:paraId="665F0462" w14:textId="190F0968" w:rsidR="00897B5A" w:rsidRDefault="00897B5A" w:rsidP="00897B5A">
      <w:pPr>
        <w:tabs>
          <w:tab w:val="left" w:pos="2160"/>
          <w:tab w:val="right" w:pos="10080"/>
        </w:tabs>
      </w:pPr>
      <w:r>
        <w:tab/>
      </w:r>
      <w:r w:rsidRPr="00875751">
        <w:t>American Academy of Neurology</w:t>
      </w:r>
      <w:r w:rsidRPr="00875751">
        <w:tab/>
      </w:r>
      <w:r>
        <w:t>April ‘16</w:t>
      </w:r>
      <w:r w:rsidRPr="00875751">
        <w:t xml:space="preserve"> to </w:t>
      </w:r>
      <w:r>
        <w:t>Present</w:t>
      </w:r>
    </w:p>
    <w:p w14:paraId="02374F45" w14:textId="178AB388" w:rsidR="00CE7DA6" w:rsidRPr="00875751" w:rsidRDefault="00CE7DA6" w:rsidP="00CE7DA6">
      <w:pPr>
        <w:tabs>
          <w:tab w:val="left" w:pos="1440"/>
        </w:tabs>
      </w:pPr>
      <w:r w:rsidRPr="00875751">
        <w:tab/>
      </w:r>
      <w:r>
        <w:rPr>
          <w:b/>
        </w:rPr>
        <w:t>Alliance Awards Workgroup Member</w:t>
      </w:r>
      <w:r w:rsidRPr="00875751">
        <w:rPr>
          <w:b/>
        </w:rPr>
        <w:t xml:space="preserve"> </w:t>
      </w:r>
      <w:r w:rsidRPr="00875751">
        <w:t xml:space="preserve">– </w:t>
      </w:r>
      <w:r w:rsidRPr="00CE7DA6">
        <w:rPr>
          <w:b/>
        </w:rPr>
        <w:t>Scientific Awards Workgroup</w:t>
      </w:r>
    </w:p>
    <w:p w14:paraId="1EE8B9DF" w14:textId="538C9ED3" w:rsidR="00CE7DA6" w:rsidRDefault="00CE7DA6" w:rsidP="00CE7DA6">
      <w:pPr>
        <w:tabs>
          <w:tab w:val="left" w:pos="2160"/>
          <w:tab w:val="right" w:pos="10080"/>
        </w:tabs>
      </w:pPr>
      <w:r>
        <w:tab/>
      </w:r>
      <w:r w:rsidRPr="00875751">
        <w:t xml:space="preserve">American Academy of Neurology – </w:t>
      </w:r>
      <w:r>
        <w:t>Scientific Awards Workgroup</w:t>
      </w:r>
      <w:r w:rsidRPr="00875751">
        <w:tab/>
      </w:r>
      <w:r>
        <w:t>Sept</w:t>
      </w:r>
      <w:r w:rsidRPr="00875751">
        <w:t xml:space="preserve"> </w:t>
      </w:r>
      <w:r w:rsidR="00822D2A">
        <w:t>‘</w:t>
      </w:r>
      <w:r w:rsidRPr="00875751">
        <w:t>1</w:t>
      </w:r>
      <w:r>
        <w:t>5</w:t>
      </w:r>
      <w:r w:rsidRPr="00875751">
        <w:t xml:space="preserve"> to </w:t>
      </w:r>
      <w:r>
        <w:t>Sept ‘17</w:t>
      </w:r>
    </w:p>
    <w:p w14:paraId="3938AD47" w14:textId="44C9831A" w:rsidR="002A1988" w:rsidRPr="00875751" w:rsidRDefault="001E46E5" w:rsidP="002A1988">
      <w:pPr>
        <w:tabs>
          <w:tab w:val="left" w:pos="1440"/>
        </w:tabs>
      </w:pPr>
      <w:r w:rsidRPr="00875751">
        <w:tab/>
      </w:r>
      <w:r w:rsidR="002A1988">
        <w:rPr>
          <w:b/>
        </w:rPr>
        <w:t>Committee Member</w:t>
      </w:r>
      <w:r w:rsidR="002A1988" w:rsidRPr="00875751">
        <w:rPr>
          <w:b/>
        </w:rPr>
        <w:t xml:space="preserve"> </w:t>
      </w:r>
      <w:r w:rsidR="002A1988" w:rsidRPr="00875751">
        <w:t xml:space="preserve">– </w:t>
      </w:r>
      <w:hyperlink r:id="rId27" w:history="1">
        <w:r w:rsidR="002A1988" w:rsidRPr="008F6F7D">
          <w:rPr>
            <w:rStyle w:val="Hyperlink"/>
            <w:b/>
            <w:color w:val="31849B"/>
          </w:rPr>
          <w:t>Graduate Education Subcommittee</w:t>
        </w:r>
      </w:hyperlink>
    </w:p>
    <w:p w14:paraId="1B9B72DE" w14:textId="574362E6" w:rsidR="002A1988" w:rsidRDefault="002A1988" w:rsidP="002A1988">
      <w:pPr>
        <w:tabs>
          <w:tab w:val="left" w:pos="2160"/>
          <w:tab w:val="right" w:pos="10080"/>
        </w:tabs>
      </w:pPr>
      <w:r>
        <w:tab/>
      </w:r>
      <w:r w:rsidRPr="00875751">
        <w:t xml:space="preserve">American Academy of Neurology – </w:t>
      </w:r>
      <w:r>
        <w:t>GES</w:t>
      </w:r>
      <w:r w:rsidRPr="00875751">
        <w:tab/>
      </w:r>
      <w:r>
        <w:t>April</w:t>
      </w:r>
      <w:r w:rsidRPr="00875751">
        <w:t xml:space="preserve"> </w:t>
      </w:r>
      <w:r w:rsidR="00822D2A">
        <w:t>‘</w:t>
      </w:r>
      <w:r w:rsidRPr="00875751">
        <w:t>1</w:t>
      </w:r>
      <w:r>
        <w:t>5</w:t>
      </w:r>
      <w:r w:rsidRPr="00875751">
        <w:t xml:space="preserve"> to </w:t>
      </w:r>
      <w:r>
        <w:t>April ‘17</w:t>
      </w:r>
    </w:p>
    <w:p w14:paraId="5184A2E5" w14:textId="4E7478A5" w:rsidR="00855E44" w:rsidRPr="00875751" w:rsidRDefault="002A1988" w:rsidP="00855E44">
      <w:pPr>
        <w:tabs>
          <w:tab w:val="left" w:pos="1440"/>
        </w:tabs>
      </w:pPr>
      <w:r>
        <w:lastRenderedPageBreak/>
        <w:tab/>
      </w:r>
      <w:r w:rsidR="00855E44">
        <w:rPr>
          <w:b/>
        </w:rPr>
        <w:t xml:space="preserve">Past </w:t>
      </w:r>
      <w:r w:rsidR="00855E44" w:rsidRPr="00875751">
        <w:rPr>
          <w:b/>
        </w:rPr>
        <w:t xml:space="preserve">Chair </w:t>
      </w:r>
      <w:r w:rsidR="00855E44" w:rsidRPr="00875751">
        <w:t xml:space="preserve">– </w:t>
      </w:r>
      <w:hyperlink r:id="rId28" w:history="1">
        <w:r w:rsidR="00855E44" w:rsidRPr="00875751">
          <w:rPr>
            <w:rStyle w:val="Hyperlink"/>
            <w:b/>
            <w:color w:val="31849B"/>
          </w:rPr>
          <w:t>Consortium of Neurology Residents and Fellows</w:t>
        </w:r>
      </w:hyperlink>
    </w:p>
    <w:p w14:paraId="46C53157" w14:textId="14A958FB" w:rsidR="00855E44" w:rsidRDefault="00855E44" w:rsidP="00855E44">
      <w:pPr>
        <w:tabs>
          <w:tab w:val="left" w:pos="1440"/>
          <w:tab w:val="left" w:pos="2160"/>
          <w:tab w:val="right" w:pos="10080"/>
        </w:tabs>
      </w:pPr>
      <w:r>
        <w:tab/>
      </w:r>
      <w:r>
        <w:tab/>
      </w:r>
      <w:r w:rsidRPr="00875751">
        <w:t>American Academy of Neurology – CNRF</w:t>
      </w:r>
      <w:r w:rsidRPr="00875751">
        <w:tab/>
        <w:t xml:space="preserve">March </w:t>
      </w:r>
      <w:r w:rsidR="00822D2A">
        <w:t>‘</w:t>
      </w:r>
      <w:r w:rsidRPr="00875751">
        <w:t>1</w:t>
      </w:r>
      <w:r>
        <w:t>5</w:t>
      </w:r>
      <w:r w:rsidRPr="00875751">
        <w:t xml:space="preserve"> to </w:t>
      </w:r>
      <w:r>
        <w:t>March ‘16</w:t>
      </w:r>
    </w:p>
    <w:p w14:paraId="3EF168C5" w14:textId="011DCCBE" w:rsidR="001E46E5" w:rsidRPr="00875751" w:rsidRDefault="00855E44" w:rsidP="001E46E5">
      <w:pPr>
        <w:tabs>
          <w:tab w:val="left" w:pos="1440"/>
        </w:tabs>
      </w:pPr>
      <w:r>
        <w:tab/>
      </w:r>
      <w:r w:rsidR="001E46E5" w:rsidRPr="00875751">
        <w:rPr>
          <w:b/>
        </w:rPr>
        <w:t xml:space="preserve">Chair </w:t>
      </w:r>
      <w:r w:rsidR="001E46E5" w:rsidRPr="00875751">
        <w:t xml:space="preserve">– </w:t>
      </w:r>
      <w:hyperlink r:id="rId29" w:history="1">
        <w:r w:rsidR="001E46E5" w:rsidRPr="00875751">
          <w:rPr>
            <w:rStyle w:val="Hyperlink"/>
            <w:b/>
            <w:color w:val="31849B"/>
          </w:rPr>
          <w:t>Consortium of Neurology Residents and Fellows</w:t>
        </w:r>
      </w:hyperlink>
    </w:p>
    <w:p w14:paraId="4E4D363E" w14:textId="26269CAC" w:rsidR="001E46E5" w:rsidRPr="00875751" w:rsidRDefault="001E46E5" w:rsidP="001E46E5">
      <w:pPr>
        <w:tabs>
          <w:tab w:val="left" w:pos="1440"/>
          <w:tab w:val="left" w:pos="2160"/>
          <w:tab w:val="right" w:pos="10080"/>
        </w:tabs>
      </w:pPr>
      <w:r w:rsidRPr="00875751">
        <w:tab/>
      </w:r>
      <w:r w:rsidRPr="00875751">
        <w:tab/>
        <w:t>American Aca</w:t>
      </w:r>
      <w:r w:rsidR="00822D2A">
        <w:t>demy of Neurology – CNRF</w:t>
      </w:r>
      <w:r w:rsidR="00822D2A">
        <w:tab/>
        <w:t>March ‘</w:t>
      </w:r>
      <w:r w:rsidRPr="00875751">
        <w:t xml:space="preserve">14 to </w:t>
      </w:r>
      <w:r w:rsidR="00855E44">
        <w:t>March ‘15</w:t>
      </w:r>
    </w:p>
    <w:p w14:paraId="1A1A8BF8" w14:textId="77777777" w:rsidR="004527FC" w:rsidRPr="00875751" w:rsidRDefault="004000C5" w:rsidP="00E822E2">
      <w:pPr>
        <w:tabs>
          <w:tab w:val="left" w:pos="1440"/>
        </w:tabs>
      </w:pPr>
      <w:r w:rsidRPr="00875751">
        <w:tab/>
      </w:r>
      <w:r w:rsidR="004527FC" w:rsidRPr="00875751">
        <w:rPr>
          <w:b/>
        </w:rPr>
        <w:t>Chair Elect</w:t>
      </w:r>
      <w:r w:rsidR="004527FC" w:rsidRPr="00875751">
        <w:t xml:space="preserve"> – </w:t>
      </w:r>
      <w:hyperlink r:id="rId30" w:history="1">
        <w:r w:rsidR="004527FC" w:rsidRPr="00875751">
          <w:rPr>
            <w:rStyle w:val="Hyperlink"/>
            <w:b/>
            <w:color w:val="31849B"/>
          </w:rPr>
          <w:t>Consortium of Neurology Residents and Fellows</w:t>
        </w:r>
      </w:hyperlink>
    </w:p>
    <w:p w14:paraId="07787959" w14:textId="33C651EC" w:rsidR="004527FC" w:rsidRPr="00875751" w:rsidRDefault="004527FC" w:rsidP="004527FC">
      <w:pPr>
        <w:tabs>
          <w:tab w:val="left" w:pos="1440"/>
          <w:tab w:val="left" w:pos="2160"/>
          <w:tab w:val="right" w:pos="10080"/>
        </w:tabs>
      </w:pPr>
      <w:r w:rsidRPr="00875751">
        <w:tab/>
      </w:r>
      <w:r w:rsidRPr="00875751">
        <w:tab/>
        <w:t>American Academy of Neurology – CNRF</w:t>
      </w:r>
      <w:r w:rsidRPr="00875751">
        <w:tab/>
        <w:t xml:space="preserve">March </w:t>
      </w:r>
      <w:r w:rsidR="00822D2A">
        <w:t>‘</w:t>
      </w:r>
      <w:r w:rsidRPr="00875751">
        <w:t xml:space="preserve">13 to </w:t>
      </w:r>
      <w:r w:rsidR="001E46E5" w:rsidRPr="00875751">
        <w:t>March ‘14</w:t>
      </w:r>
    </w:p>
    <w:p w14:paraId="70B0AD3F" w14:textId="6FC59048" w:rsidR="00E7611A" w:rsidRPr="00875751" w:rsidRDefault="00E7611A" w:rsidP="00E7611A">
      <w:pPr>
        <w:tabs>
          <w:tab w:val="left" w:pos="1440"/>
        </w:tabs>
      </w:pPr>
      <w:r w:rsidRPr="00875751">
        <w:tab/>
      </w:r>
      <w:r>
        <w:rPr>
          <w:b/>
        </w:rPr>
        <w:t>Chief Resident</w:t>
      </w:r>
      <w:r w:rsidRPr="00875751">
        <w:t xml:space="preserve"> – </w:t>
      </w:r>
      <w:r w:rsidRPr="00E7611A">
        <w:rPr>
          <w:b/>
        </w:rPr>
        <w:t>Johns Hopkins Neurology Residen</w:t>
      </w:r>
      <w:r>
        <w:rPr>
          <w:b/>
        </w:rPr>
        <w:t>cy</w:t>
      </w:r>
    </w:p>
    <w:p w14:paraId="44F33BDA" w14:textId="7335935A" w:rsidR="00E7611A" w:rsidRPr="00875751" w:rsidRDefault="00E7611A" w:rsidP="00E7611A">
      <w:pPr>
        <w:tabs>
          <w:tab w:val="left" w:pos="1440"/>
          <w:tab w:val="left" w:pos="2160"/>
          <w:tab w:val="right" w:pos="10080"/>
        </w:tabs>
      </w:pPr>
      <w:r w:rsidRPr="00875751">
        <w:tab/>
      </w:r>
      <w:r w:rsidRPr="00875751">
        <w:tab/>
        <w:t>Johns Hopkins, Department of Neurology</w:t>
      </w:r>
      <w:r w:rsidRPr="00875751">
        <w:tab/>
      </w:r>
      <w:r>
        <w:t>July</w:t>
      </w:r>
      <w:r w:rsidRPr="00875751">
        <w:t xml:space="preserve"> </w:t>
      </w:r>
      <w:r w:rsidR="00822D2A">
        <w:t>‘</w:t>
      </w:r>
      <w:r w:rsidRPr="00875751">
        <w:t xml:space="preserve">13 to </w:t>
      </w:r>
      <w:r>
        <w:t>June</w:t>
      </w:r>
      <w:r w:rsidRPr="00875751">
        <w:t xml:space="preserve"> ‘14</w:t>
      </w:r>
    </w:p>
    <w:p w14:paraId="080D89AF" w14:textId="5DCAA225" w:rsidR="0047277F" w:rsidRPr="001B1136" w:rsidRDefault="0047277F" w:rsidP="0047277F">
      <w:pPr>
        <w:tabs>
          <w:tab w:val="left" w:pos="1440"/>
        </w:tabs>
      </w:pPr>
      <w:r w:rsidRPr="00875751">
        <w:tab/>
      </w:r>
      <w:r>
        <w:rPr>
          <w:b/>
        </w:rPr>
        <w:t>Webmaster</w:t>
      </w:r>
      <w:r w:rsidRPr="00875751">
        <w:t xml:space="preserve"> – </w:t>
      </w:r>
      <w:hyperlink r:id="rId31" w:history="1">
        <w:r w:rsidRPr="00B84BE0">
          <w:rPr>
            <w:rStyle w:val="Hyperlink"/>
            <w:b/>
            <w:color w:val="31849B"/>
          </w:rPr>
          <w:t>Johns Hopkins Neurology Resident Website</w:t>
        </w:r>
      </w:hyperlink>
      <w:r w:rsidR="001B1136">
        <w:t xml:space="preserve"> (</w:t>
      </w:r>
      <w:proofErr w:type="spellStart"/>
      <w:r w:rsidR="001B1136">
        <w:t>meyerneurologyresidents</w:t>
      </w:r>
      <w:proofErr w:type="spellEnd"/>
      <w:r w:rsidR="001B1136">
        <w:t>/</w:t>
      </w:r>
      <w:proofErr w:type="spellStart"/>
      <w:r w:rsidR="001B1136">
        <w:t>pronatordrift</w:t>
      </w:r>
      <w:proofErr w:type="spellEnd"/>
      <w:r w:rsidR="001B1136">
        <w:t>)</w:t>
      </w:r>
    </w:p>
    <w:p w14:paraId="0A67B799" w14:textId="58E7731F" w:rsidR="0047277F" w:rsidRPr="00875751" w:rsidRDefault="0047277F" w:rsidP="0047277F">
      <w:pPr>
        <w:tabs>
          <w:tab w:val="left" w:pos="1440"/>
          <w:tab w:val="left" w:pos="2160"/>
          <w:tab w:val="right" w:pos="10080"/>
        </w:tabs>
      </w:pPr>
      <w:r w:rsidRPr="00875751">
        <w:tab/>
      </w:r>
      <w:r w:rsidRPr="00875751">
        <w:tab/>
        <w:t>Johns Hopkins, Department of Neurology</w:t>
      </w:r>
      <w:r w:rsidRPr="00875751">
        <w:tab/>
        <w:t xml:space="preserve">March </w:t>
      </w:r>
      <w:r w:rsidR="00822D2A">
        <w:t>‘</w:t>
      </w:r>
      <w:r w:rsidRPr="00875751">
        <w:t xml:space="preserve">13 to </w:t>
      </w:r>
      <w:r w:rsidR="00E042EF">
        <w:t>June</w:t>
      </w:r>
      <w:r w:rsidRPr="00875751">
        <w:t xml:space="preserve"> ‘14</w:t>
      </w:r>
    </w:p>
    <w:p w14:paraId="33D3ED0D" w14:textId="77777777" w:rsidR="002A0734" w:rsidRPr="00875751" w:rsidRDefault="002A0734" w:rsidP="002A0734">
      <w:pPr>
        <w:tabs>
          <w:tab w:val="left" w:pos="1440"/>
          <w:tab w:val="left" w:pos="2160"/>
          <w:tab w:val="right" w:pos="10080"/>
        </w:tabs>
      </w:pPr>
      <w:r w:rsidRPr="00875751">
        <w:tab/>
      </w:r>
      <w:r w:rsidRPr="00875751">
        <w:rPr>
          <w:b/>
        </w:rPr>
        <w:t>Neurology Rep. – Housestaff Patient Safety and Quality Council</w:t>
      </w:r>
    </w:p>
    <w:p w14:paraId="6439DB85" w14:textId="47B0B6E3" w:rsidR="002A0734" w:rsidRPr="00875751" w:rsidRDefault="00822D2A" w:rsidP="002A0734">
      <w:pPr>
        <w:tabs>
          <w:tab w:val="left" w:pos="1440"/>
          <w:tab w:val="left" w:pos="2160"/>
          <w:tab w:val="right" w:pos="10080"/>
        </w:tabs>
      </w:pPr>
      <w:r>
        <w:tab/>
      </w:r>
      <w:r>
        <w:tab/>
        <w:t>Johns Hopkins Hospital</w:t>
      </w:r>
      <w:r>
        <w:tab/>
        <w:t>May ‘</w:t>
      </w:r>
      <w:r w:rsidR="002A0734" w:rsidRPr="00875751">
        <w:t xml:space="preserve">13 to </w:t>
      </w:r>
      <w:r w:rsidR="00635EB9">
        <w:t>June ‘14</w:t>
      </w:r>
    </w:p>
    <w:p w14:paraId="1AA76851" w14:textId="77777777" w:rsidR="004527FC" w:rsidRPr="00875751" w:rsidRDefault="00AF595C" w:rsidP="004527FC">
      <w:pPr>
        <w:tabs>
          <w:tab w:val="left" w:pos="1440"/>
          <w:tab w:val="left" w:pos="2160"/>
          <w:tab w:val="right" w:pos="10080"/>
        </w:tabs>
      </w:pPr>
      <w:r w:rsidRPr="00875751">
        <w:tab/>
      </w:r>
      <w:r w:rsidRPr="00875751">
        <w:rPr>
          <w:b/>
        </w:rPr>
        <w:t>Class Representative – Residency Selection Committee</w:t>
      </w:r>
    </w:p>
    <w:p w14:paraId="2359AD97" w14:textId="256B0765" w:rsidR="00AF595C" w:rsidRPr="00875751" w:rsidRDefault="00AF595C" w:rsidP="004527FC">
      <w:pPr>
        <w:tabs>
          <w:tab w:val="left" w:pos="1440"/>
          <w:tab w:val="left" w:pos="2160"/>
          <w:tab w:val="right" w:pos="10080"/>
        </w:tabs>
      </w:pPr>
      <w:r w:rsidRPr="00875751">
        <w:tab/>
      </w:r>
      <w:r w:rsidRPr="00875751">
        <w:tab/>
        <w:t>Johns Hopkins, Department of Neurology</w:t>
      </w:r>
      <w:r w:rsidRPr="00875751">
        <w:tab/>
        <w:t xml:space="preserve">March </w:t>
      </w:r>
      <w:r w:rsidR="00822D2A">
        <w:t>‘</w:t>
      </w:r>
      <w:r w:rsidRPr="00875751">
        <w:t xml:space="preserve">12 to </w:t>
      </w:r>
      <w:r w:rsidR="00635EB9">
        <w:t>March ‘14</w:t>
      </w:r>
    </w:p>
    <w:p w14:paraId="42653C3E" w14:textId="77777777" w:rsidR="00A14120" w:rsidRPr="00875751" w:rsidRDefault="00A14120" w:rsidP="00A14120">
      <w:pPr>
        <w:tabs>
          <w:tab w:val="left" w:pos="1440"/>
          <w:tab w:val="left" w:pos="2160"/>
          <w:tab w:val="right" w:pos="10080"/>
        </w:tabs>
      </w:pPr>
      <w:r w:rsidRPr="00875751">
        <w:tab/>
      </w:r>
      <w:r w:rsidRPr="00875751">
        <w:rPr>
          <w:b/>
        </w:rPr>
        <w:t>Elected Departmental Representative – ACGME site visit</w:t>
      </w:r>
    </w:p>
    <w:p w14:paraId="40C4EDD1" w14:textId="77777777" w:rsidR="00A14120" w:rsidRPr="00875751" w:rsidRDefault="00A14120" w:rsidP="004527FC">
      <w:pPr>
        <w:tabs>
          <w:tab w:val="left" w:pos="1440"/>
          <w:tab w:val="left" w:pos="2160"/>
          <w:tab w:val="right" w:pos="10080"/>
        </w:tabs>
      </w:pPr>
      <w:r w:rsidRPr="00875751">
        <w:tab/>
      </w:r>
      <w:r w:rsidRPr="00875751">
        <w:tab/>
        <w:t>Johns Hopkins, Department of Neurology</w:t>
      </w:r>
      <w:r w:rsidRPr="00875751">
        <w:tab/>
        <w:t>August 2011</w:t>
      </w:r>
    </w:p>
    <w:p w14:paraId="5DE435DA" w14:textId="77777777" w:rsidR="00AF595C" w:rsidRPr="00875751" w:rsidRDefault="00AF595C" w:rsidP="004527FC">
      <w:pPr>
        <w:tabs>
          <w:tab w:val="left" w:pos="1440"/>
          <w:tab w:val="left" w:pos="2160"/>
          <w:tab w:val="right" w:pos="10080"/>
        </w:tabs>
      </w:pPr>
    </w:p>
    <w:p w14:paraId="16F2DE9D" w14:textId="77777777" w:rsidR="004000C5" w:rsidRPr="00875751" w:rsidRDefault="004527FC" w:rsidP="00E822E2">
      <w:pPr>
        <w:tabs>
          <w:tab w:val="left" w:pos="1440"/>
        </w:tabs>
        <w:rPr>
          <w:b/>
        </w:rPr>
      </w:pPr>
      <w:r w:rsidRPr="00875751">
        <w:rPr>
          <w:b/>
        </w:rPr>
        <w:tab/>
      </w:r>
      <w:r w:rsidR="004000C5" w:rsidRPr="00875751">
        <w:rPr>
          <w:b/>
        </w:rPr>
        <w:t xml:space="preserve">Co-Director – </w:t>
      </w:r>
      <w:hyperlink r:id="rId32" w:history="1">
        <w:r w:rsidR="004000C5" w:rsidRPr="00875751">
          <w:rPr>
            <w:rStyle w:val="Hyperlink"/>
            <w:b/>
            <w:color w:val="31849B"/>
          </w:rPr>
          <w:t>Equal Access Clinic</w:t>
        </w:r>
      </w:hyperlink>
    </w:p>
    <w:p w14:paraId="7E52EE85" w14:textId="32FF11CB" w:rsidR="004000C5" w:rsidRPr="00875751" w:rsidRDefault="004000C5" w:rsidP="00E822E2">
      <w:pPr>
        <w:tabs>
          <w:tab w:val="left" w:pos="2160"/>
          <w:tab w:val="right" w:pos="10080"/>
        </w:tabs>
      </w:pPr>
      <w:r w:rsidRPr="00875751">
        <w:tab/>
        <w:t>University of Florida</w:t>
      </w:r>
      <w:r w:rsidR="00E07A64" w:rsidRPr="00875751">
        <w:t>,</w:t>
      </w:r>
      <w:r w:rsidRPr="00875751">
        <w:t xml:space="preserve"> College of Medicine</w:t>
      </w:r>
      <w:r w:rsidRPr="00875751">
        <w:tab/>
        <w:t xml:space="preserve">April </w:t>
      </w:r>
      <w:r w:rsidR="00822D2A">
        <w:t>‘</w:t>
      </w:r>
      <w:r w:rsidRPr="00875751">
        <w:t xml:space="preserve">06 to </w:t>
      </w:r>
      <w:r w:rsidR="00B7433D" w:rsidRPr="00875751">
        <w:t>May ‘10</w:t>
      </w:r>
    </w:p>
    <w:p w14:paraId="4E955B14" w14:textId="77777777" w:rsidR="00286B92" w:rsidRPr="00875751" w:rsidRDefault="00286B92" w:rsidP="00286B92">
      <w:pPr>
        <w:tabs>
          <w:tab w:val="left" w:pos="1440"/>
        </w:tabs>
        <w:rPr>
          <w:b/>
        </w:rPr>
      </w:pPr>
      <w:r w:rsidRPr="00875751">
        <w:tab/>
      </w:r>
      <w:r w:rsidR="002813C6" w:rsidRPr="00875751">
        <w:rPr>
          <w:b/>
        </w:rPr>
        <w:t>Committee Member – UF Medical Selection Committee</w:t>
      </w:r>
    </w:p>
    <w:p w14:paraId="52D3E45B" w14:textId="77777777" w:rsidR="00286B92" w:rsidRPr="00875751" w:rsidRDefault="00286B92" w:rsidP="00286B92">
      <w:pPr>
        <w:tabs>
          <w:tab w:val="left" w:pos="2160"/>
          <w:tab w:val="right" w:pos="10080"/>
        </w:tabs>
      </w:pPr>
      <w:r w:rsidRPr="00875751">
        <w:tab/>
        <w:t>University of Florida</w:t>
      </w:r>
      <w:r w:rsidR="00E07A64" w:rsidRPr="00875751">
        <w:t>,</w:t>
      </w:r>
      <w:r w:rsidRPr="00875751">
        <w:t xml:space="preserve"> College of Medicine</w:t>
      </w:r>
      <w:r w:rsidRPr="00875751">
        <w:tab/>
        <w:t xml:space="preserve">September ‘09 to </w:t>
      </w:r>
      <w:r w:rsidR="00B7433D" w:rsidRPr="00875751">
        <w:t>May ‘10</w:t>
      </w:r>
    </w:p>
    <w:p w14:paraId="25EC6BF3" w14:textId="77777777" w:rsidR="00014AA2" w:rsidRPr="00875751" w:rsidRDefault="00014AA2" w:rsidP="00E822E2">
      <w:pPr>
        <w:tabs>
          <w:tab w:val="left" w:pos="1440"/>
        </w:tabs>
        <w:rPr>
          <w:b/>
        </w:rPr>
      </w:pPr>
      <w:r w:rsidRPr="00875751">
        <w:tab/>
      </w:r>
      <w:r w:rsidRPr="00875751">
        <w:rPr>
          <w:b/>
        </w:rPr>
        <w:t xml:space="preserve">Board Member – </w:t>
      </w:r>
      <w:r w:rsidR="00033F34" w:rsidRPr="00875751">
        <w:rPr>
          <w:b/>
        </w:rPr>
        <w:t xml:space="preserve">Student Advisory Board on </w:t>
      </w:r>
      <w:r w:rsidRPr="00875751">
        <w:rPr>
          <w:b/>
        </w:rPr>
        <w:t>Community Service</w:t>
      </w:r>
    </w:p>
    <w:p w14:paraId="79F60A89" w14:textId="77777777" w:rsidR="00014AA2" w:rsidRPr="00875751" w:rsidRDefault="00014AA2" w:rsidP="00E822E2">
      <w:pPr>
        <w:tabs>
          <w:tab w:val="left" w:pos="2160"/>
          <w:tab w:val="right" w:pos="10080"/>
        </w:tabs>
      </w:pPr>
      <w:r w:rsidRPr="00875751">
        <w:tab/>
        <w:t>University of Florida</w:t>
      </w:r>
      <w:r w:rsidR="00E07A64" w:rsidRPr="00875751">
        <w:t>,</w:t>
      </w:r>
      <w:r w:rsidRPr="00875751">
        <w:t xml:space="preserve"> College of Medicine</w:t>
      </w:r>
      <w:r w:rsidRPr="00875751">
        <w:tab/>
        <w:t xml:space="preserve">August ‘08 to </w:t>
      </w:r>
      <w:r w:rsidR="00B7433D" w:rsidRPr="00875751">
        <w:t>May ‘10</w:t>
      </w:r>
    </w:p>
    <w:p w14:paraId="6EFF31FD" w14:textId="77777777" w:rsidR="00791124" w:rsidRPr="00875751" w:rsidRDefault="00791124" w:rsidP="00791124">
      <w:pPr>
        <w:tabs>
          <w:tab w:val="left" w:pos="1440"/>
        </w:tabs>
        <w:rPr>
          <w:b/>
        </w:rPr>
      </w:pPr>
      <w:r w:rsidRPr="00875751">
        <w:tab/>
      </w:r>
      <w:r w:rsidR="00F35019" w:rsidRPr="00875751">
        <w:rPr>
          <w:b/>
        </w:rPr>
        <w:t xml:space="preserve">Coordinator </w:t>
      </w:r>
      <w:r w:rsidRPr="00875751">
        <w:rPr>
          <w:b/>
        </w:rPr>
        <w:t>– HHMI Journal Club</w:t>
      </w:r>
    </w:p>
    <w:p w14:paraId="4F2D9971" w14:textId="77777777" w:rsidR="00791124" w:rsidRPr="00875751" w:rsidRDefault="00791124" w:rsidP="00791124">
      <w:pPr>
        <w:tabs>
          <w:tab w:val="left" w:pos="2160"/>
          <w:tab w:val="right" w:pos="10080"/>
        </w:tabs>
      </w:pPr>
      <w:r w:rsidRPr="00875751">
        <w:tab/>
        <w:t>Howard Hughes Medical Institute</w:t>
      </w:r>
      <w:r w:rsidRPr="00875751">
        <w:tab/>
        <w:t>August ‘08 to August ‘09</w:t>
      </w:r>
    </w:p>
    <w:p w14:paraId="2364587F" w14:textId="77777777" w:rsidR="00F14EF3" w:rsidRPr="00875751" w:rsidRDefault="00F14EF3" w:rsidP="00F14EF3">
      <w:pPr>
        <w:tabs>
          <w:tab w:val="left" w:pos="1440"/>
        </w:tabs>
        <w:rPr>
          <w:b/>
        </w:rPr>
      </w:pPr>
      <w:r w:rsidRPr="00875751">
        <w:tab/>
      </w:r>
      <w:r w:rsidRPr="00875751">
        <w:rPr>
          <w:b/>
        </w:rPr>
        <w:t>Institutional Representative – American Physician Scientists Association (APSA)</w:t>
      </w:r>
    </w:p>
    <w:p w14:paraId="5BA3CECF" w14:textId="77777777" w:rsidR="00F14EF3" w:rsidRPr="00875751" w:rsidRDefault="00F14EF3" w:rsidP="00F14EF3">
      <w:pPr>
        <w:tabs>
          <w:tab w:val="left" w:pos="2160"/>
          <w:tab w:val="right" w:pos="10080"/>
        </w:tabs>
      </w:pPr>
      <w:r w:rsidRPr="00875751">
        <w:tab/>
        <w:t>Howard Hughes Medical Institute</w:t>
      </w:r>
      <w:r w:rsidRPr="00875751">
        <w:tab/>
        <w:t>August ‘08 to August ‘09</w:t>
      </w:r>
    </w:p>
    <w:p w14:paraId="3641D0C3" w14:textId="77777777" w:rsidR="000B54A1" w:rsidRPr="00875751" w:rsidRDefault="000B54A1" w:rsidP="00E44E8D">
      <w:pPr>
        <w:tabs>
          <w:tab w:val="left" w:pos="1440"/>
        </w:tabs>
        <w:rPr>
          <w:b/>
        </w:rPr>
      </w:pPr>
      <w:r w:rsidRPr="00875751">
        <w:tab/>
      </w:r>
      <w:r w:rsidRPr="00875751">
        <w:rPr>
          <w:b/>
        </w:rPr>
        <w:t xml:space="preserve">Co-Director – </w:t>
      </w:r>
      <w:r w:rsidR="00F12DC3" w:rsidRPr="00875751">
        <w:rPr>
          <w:b/>
        </w:rPr>
        <w:t>Clinical Neuroscience Pathway</w:t>
      </w:r>
      <w:r w:rsidR="00782B4A" w:rsidRPr="00875751">
        <w:rPr>
          <w:b/>
        </w:rPr>
        <w:t xml:space="preserve"> (CNP)</w:t>
      </w:r>
    </w:p>
    <w:p w14:paraId="15F2A275" w14:textId="4139B694" w:rsidR="000B54A1" w:rsidRPr="00875751" w:rsidRDefault="000B54A1" w:rsidP="00AD6C45">
      <w:pPr>
        <w:tabs>
          <w:tab w:val="left" w:pos="2160"/>
          <w:tab w:val="right" w:pos="10080"/>
        </w:tabs>
      </w:pPr>
      <w:r w:rsidRPr="00875751">
        <w:tab/>
        <w:t>University of Florida</w:t>
      </w:r>
      <w:r w:rsidR="00E07A64" w:rsidRPr="00875751">
        <w:t>,</w:t>
      </w:r>
      <w:r w:rsidRPr="00875751">
        <w:t xml:space="preserve"> College of Medicine</w:t>
      </w:r>
      <w:r w:rsidRPr="00875751">
        <w:tab/>
        <w:t xml:space="preserve">April </w:t>
      </w:r>
      <w:r w:rsidR="00822D2A">
        <w:t>‘</w:t>
      </w:r>
      <w:r w:rsidRPr="00875751">
        <w:t xml:space="preserve">06 to </w:t>
      </w:r>
      <w:r w:rsidR="007159F2" w:rsidRPr="00875751">
        <w:t>April ‘07</w:t>
      </w:r>
    </w:p>
    <w:p w14:paraId="184F1F46" w14:textId="77777777" w:rsidR="00782B4A" w:rsidRPr="00875751" w:rsidRDefault="00782B4A" w:rsidP="00E44E8D">
      <w:pPr>
        <w:tabs>
          <w:tab w:val="left" w:pos="1440"/>
        </w:tabs>
        <w:rPr>
          <w:b/>
        </w:rPr>
      </w:pPr>
      <w:r w:rsidRPr="00875751">
        <w:tab/>
      </w:r>
      <w:r w:rsidRPr="00875751">
        <w:rPr>
          <w:b/>
        </w:rPr>
        <w:t>Vice President – Student Interest Group in Neurology (SIGN)</w:t>
      </w:r>
    </w:p>
    <w:p w14:paraId="2E6F7FD2" w14:textId="75D86FF9" w:rsidR="00782B4A" w:rsidRPr="00875751" w:rsidRDefault="00782B4A" w:rsidP="00AD6C45">
      <w:pPr>
        <w:tabs>
          <w:tab w:val="left" w:pos="2160"/>
          <w:tab w:val="right" w:pos="10080"/>
        </w:tabs>
      </w:pPr>
      <w:r w:rsidRPr="00875751">
        <w:tab/>
        <w:t>University of Florida</w:t>
      </w:r>
      <w:r w:rsidR="00E07A64" w:rsidRPr="00875751">
        <w:t>,</w:t>
      </w:r>
      <w:r w:rsidRPr="00875751">
        <w:t xml:space="preserve"> College of Medicine</w:t>
      </w:r>
      <w:r w:rsidRPr="00875751">
        <w:tab/>
        <w:t xml:space="preserve">April </w:t>
      </w:r>
      <w:r w:rsidR="00822D2A">
        <w:t>‘</w:t>
      </w:r>
      <w:r w:rsidRPr="00875751">
        <w:t xml:space="preserve">06 to </w:t>
      </w:r>
      <w:r w:rsidR="007159F2" w:rsidRPr="00875751">
        <w:t>April ‘07</w:t>
      </w:r>
    </w:p>
    <w:p w14:paraId="06876865" w14:textId="3E4FFFE9" w:rsidR="00AB118C" w:rsidRPr="00875751" w:rsidRDefault="00AB118C" w:rsidP="00AB118C">
      <w:pPr>
        <w:tabs>
          <w:tab w:val="left" w:pos="1440"/>
        </w:tabs>
        <w:rPr>
          <w:b/>
        </w:rPr>
      </w:pPr>
      <w:r w:rsidRPr="00875751">
        <w:rPr>
          <w:b/>
        </w:rPr>
        <w:tab/>
        <w:t xml:space="preserve">Coordinator – </w:t>
      </w:r>
      <w:r w:rsidRPr="00AF4941">
        <w:rPr>
          <w:b/>
        </w:rPr>
        <w:t>Interviewee Hosting Program</w:t>
      </w:r>
      <w:r w:rsidRPr="00875751">
        <w:rPr>
          <w:b/>
        </w:rPr>
        <w:t xml:space="preserve"> </w:t>
      </w:r>
    </w:p>
    <w:p w14:paraId="13BC9AA6" w14:textId="19205B32" w:rsidR="00AB118C" w:rsidRPr="00875751" w:rsidRDefault="00AB118C" w:rsidP="00AB118C">
      <w:pPr>
        <w:tabs>
          <w:tab w:val="left" w:pos="2160"/>
          <w:tab w:val="right" w:pos="10080"/>
        </w:tabs>
      </w:pPr>
      <w:r w:rsidRPr="00875751">
        <w:tab/>
        <w:t>University of Florida</w:t>
      </w:r>
      <w:r w:rsidR="00E07A64" w:rsidRPr="00875751">
        <w:t>,</w:t>
      </w:r>
      <w:r w:rsidRPr="00875751">
        <w:t xml:space="preserve"> College of Medicine</w:t>
      </w:r>
      <w:r w:rsidRPr="00875751">
        <w:tab/>
        <w:t xml:space="preserve">August </w:t>
      </w:r>
      <w:r w:rsidR="00822D2A">
        <w:t>‘</w:t>
      </w:r>
      <w:r w:rsidRPr="00875751">
        <w:t xml:space="preserve">06 </w:t>
      </w:r>
      <w:r w:rsidR="00DF60FA" w:rsidRPr="00875751">
        <w:t>to</w:t>
      </w:r>
      <w:r w:rsidRPr="00875751">
        <w:t xml:space="preserve"> March ‘07</w:t>
      </w:r>
    </w:p>
    <w:p w14:paraId="45858F5F" w14:textId="77777777" w:rsidR="00FB05F2" w:rsidRPr="00875751" w:rsidRDefault="00FB05F2" w:rsidP="00FB05F2">
      <w:pPr>
        <w:tabs>
          <w:tab w:val="left" w:pos="1440"/>
        </w:tabs>
        <w:rPr>
          <w:b/>
        </w:rPr>
      </w:pPr>
      <w:r w:rsidRPr="00875751">
        <w:rPr>
          <w:b/>
        </w:rPr>
        <w:tab/>
        <w:t>Event Coordinator – Doctors Without Borders</w:t>
      </w:r>
    </w:p>
    <w:p w14:paraId="2FDA0AC7" w14:textId="1FF4FE7A" w:rsidR="00FB05F2" w:rsidRPr="00875751" w:rsidRDefault="00FB05F2" w:rsidP="00AD6C45">
      <w:pPr>
        <w:tabs>
          <w:tab w:val="left" w:pos="2160"/>
          <w:tab w:val="right" w:pos="10080"/>
        </w:tabs>
      </w:pPr>
      <w:r w:rsidRPr="00875751">
        <w:tab/>
        <w:t>University of Florida</w:t>
      </w:r>
      <w:r w:rsidR="00E07A64" w:rsidRPr="00875751">
        <w:t>,</w:t>
      </w:r>
      <w:r w:rsidRPr="00875751">
        <w:t xml:space="preserve"> College of Medicine w/ Doctors Without Borders</w:t>
      </w:r>
      <w:r w:rsidRPr="00875751">
        <w:tab/>
        <w:t xml:space="preserve">August </w:t>
      </w:r>
      <w:r w:rsidR="00822D2A">
        <w:t>‘</w:t>
      </w:r>
      <w:r w:rsidRPr="00875751">
        <w:t xml:space="preserve">05 </w:t>
      </w:r>
      <w:r w:rsidR="00DF60FA" w:rsidRPr="00875751">
        <w:t>to</w:t>
      </w:r>
      <w:r w:rsidRPr="00875751">
        <w:t xml:space="preserve"> March ‘07</w:t>
      </w:r>
    </w:p>
    <w:p w14:paraId="5ADC30E9" w14:textId="77777777" w:rsidR="00AB118C" w:rsidRPr="00875751" w:rsidRDefault="00AB118C" w:rsidP="00AB118C">
      <w:pPr>
        <w:tabs>
          <w:tab w:val="left" w:pos="1440"/>
        </w:tabs>
        <w:rPr>
          <w:b/>
        </w:rPr>
      </w:pPr>
      <w:r w:rsidRPr="00875751">
        <w:tab/>
      </w:r>
      <w:r w:rsidRPr="00875751">
        <w:rPr>
          <w:b/>
        </w:rPr>
        <w:t>Secretary – Equal Access Clinic</w:t>
      </w:r>
    </w:p>
    <w:p w14:paraId="4C4D3276" w14:textId="0782DA39" w:rsidR="00AB118C" w:rsidRPr="00875751" w:rsidRDefault="00AB118C" w:rsidP="00AB118C">
      <w:pPr>
        <w:tabs>
          <w:tab w:val="left" w:pos="2160"/>
          <w:tab w:val="right" w:pos="10080"/>
        </w:tabs>
      </w:pPr>
      <w:r w:rsidRPr="00875751">
        <w:tab/>
        <w:t>University of Florida</w:t>
      </w:r>
      <w:r w:rsidR="00E07A64" w:rsidRPr="00875751">
        <w:t>,</w:t>
      </w:r>
      <w:r w:rsidRPr="00875751">
        <w:t xml:space="preserve"> College of Medicine</w:t>
      </w:r>
      <w:r w:rsidRPr="00875751">
        <w:tab/>
        <w:t xml:space="preserve">October </w:t>
      </w:r>
      <w:r w:rsidR="00822D2A">
        <w:t>‘</w:t>
      </w:r>
      <w:r w:rsidRPr="00875751">
        <w:t xml:space="preserve">05 to April </w:t>
      </w:r>
      <w:r w:rsidR="00822D2A">
        <w:t>‘</w:t>
      </w:r>
      <w:r w:rsidRPr="00875751">
        <w:t>06</w:t>
      </w:r>
    </w:p>
    <w:p w14:paraId="4895AE36" w14:textId="77777777" w:rsidR="00E83145" w:rsidRPr="00875751" w:rsidRDefault="00E83145" w:rsidP="00E83145">
      <w:pPr>
        <w:tabs>
          <w:tab w:val="left" w:pos="1440"/>
        </w:tabs>
        <w:rPr>
          <w:b/>
        </w:rPr>
      </w:pPr>
      <w:r w:rsidRPr="00875751">
        <w:rPr>
          <w:b/>
        </w:rPr>
        <w:tab/>
        <w:t>Historian – American Medical Association – Medical Student Section, UF</w:t>
      </w:r>
    </w:p>
    <w:p w14:paraId="31492330" w14:textId="26C32885" w:rsidR="00E83145" w:rsidRPr="00875751" w:rsidRDefault="00E83145" w:rsidP="00AD6C45">
      <w:pPr>
        <w:tabs>
          <w:tab w:val="left" w:pos="2160"/>
          <w:tab w:val="right" w:pos="10080"/>
        </w:tabs>
      </w:pPr>
      <w:r w:rsidRPr="00875751">
        <w:tab/>
        <w:t>University of Florida</w:t>
      </w:r>
      <w:r w:rsidR="00E07A64" w:rsidRPr="00875751">
        <w:t>,</w:t>
      </w:r>
      <w:r w:rsidRPr="00875751">
        <w:t xml:space="preserve"> College of Medicine</w:t>
      </w:r>
      <w:r w:rsidRPr="00875751">
        <w:tab/>
        <w:t xml:space="preserve">August </w:t>
      </w:r>
      <w:r w:rsidR="00822D2A">
        <w:t>‘</w:t>
      </w:r>
      <w:r w:rsidRPr="00875751">
        <w:t xml:space="preserve">05 </w:t>
      </w:r>
      <w:r w:rsidR="00DF60FA" w:rsidRPr="00875751">
        <w:t>to</w:t>
      </w:r>
      <w:r w:rsidRPr="00875751">
        <w:t xml:space="preserve"> April ‘06</w:t>
      </w:r>
    </w:p>
    <w:p w14:paraId="5DD7AC8C" w14:textId="77777777" w:rsidR="00FE193F" w:rsidRPr="00875751" w:rsidRDefault="00E44E8D" w:rsidP="00AD6C45">
      <w:pPr>
        <w:tabs>
          <w:tab w:val="left" w:pos="1440"/>
          <w:tab w:val="left" w:pos="2160"/>
        </w:tabs>
        <w:rPr>
          <w:b/>
        </w:rPr>
      </w:pPr>
      <w:r w:rsidRPr="00875751">
        <w:rPr>
          <w:b/>
        </w:rPr>
        <w:tab/>
      </w:r>
      <w:r w:rsidR="00FE193F" w:rsidRPr="00875751">
        <w:rPr>
          <w:b/>
        </w:rPr>
        <w:t>Ethics Committee</w:t>
      </w:r>
    </w:p>
    <w:p w14:paraId="360354F8" w14:textId="77777777" w:rsidR="00FE193F" w:rsidRPr="00875751" w:rsidRDefault="00FE193F" w:rsidP="00AD6C45">
      <w:pPr>
        <w:tabs>
          <w:tab w:val="left" w:pos="2160"/>
          <w:tab w:val="right" w:pos="10080"/>
        </w:tabs>
      </w:pPr>
      <w:r w:rsidRPr="00875751">
        <w:tab/>
        <w:t>University of Florida</w:t>
      </w:r>
      <w:r w:rsidR="00E07A64" w:rsidRPr="00875751">
        <w:t>,</w:t>
      </w:r>
      <w:r w:rsidRPr="00875751">
        <w:t xml:space="preserve"> College of Medicine</w:t>
      </w:r>
      <w:r w:rsidRPr="00875751">
        <w:tab/>
        <w:t>August ‘05</w:t>
      </w:r>
    </w:p>
    <w:p w14:paraId="38DF8D54" w14:textId="77777777" w:rsidR="00037FE5" w:rsidRPr="00875751" w:rsidRDefault="00037FE5" w:rsidP="00E44E8D">
      <w:pPr>
        <w:tabs>
          <w:tab w:val="left" w:pos="1440"/>
          <w:tab w:val="right" w:pos="10080"/>
        </w:tabs>
      </w:pPr>
    </w:p>
    <w:p w14:paraId="733DA42F" w14:textId="77777777" w:rsidR="005441CB" w:rsidRPr="00875751" w:rsidRDefault="005441CB" w:rsidP="005441CB">
      <w:pPr>
        <w:tabs>
          <w:tab w:val="right" w:pos="10080"/>
        </w:tabs>
      </w:pPr>
    </w:p>
    <w:p w14:paraId="1ED082A8" w14:textId="77777777" w:rsidR="005441CB" w:rsidRPr="00875751" w:rsidRDefault="005441CB" w:rsidP="005441CB">
      <w:pPr>
        <w:pStyle w:val="Heading1"/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 w:rsidRPr="00875751">
        <w:rPr>
          <w:rFonts w:ascii="Arial" w:hAnsi="Arial" w:cs="Arial"/>
          <w:b/>
          <w:sz w:val="20"/>
        </w:rPr>
        <w:t>RESEARCH EXPERIENCE</w:t>
      </w:r>
    </w:p>
    <w:p w14:paraId="7B33E85B" w14:textId="0A504DF4" w:rsidR="003570DE" w:rsidRPr="00E139D3" w:rsidRDefault="003570DE" w:rsidP="00E139D3">
      <w:pPr>
        <w:tabs>
          <w:tab w:val="right" w:pos="10080"/>
        </w:tabs>
        <w:ind w:left="4950" w:right="1710" w:hanging="4230"/>
        <w:rPr>
          <w:b/>
        </w:rPr>
      </w:pPr>
      <w:r w:rsidRPr="00875751">
        <w:rPr>
          <w:i/>
        </w:rPr>
        <w:t>Researcher</w:t>
      </w:r>
      <w:r w:rsidRPr="00875751">
        <w:t xml:space="preserve">, </w:t>
      </w:r>
      <w:r w:rsidRPr="00875751">
        <w:rPr>
          <w:b/>
        </w:rPr>
        <w:t xml:space="preserve">PI </w:t>
      </w:r>
      <w:r>
        <w:rPr>
          <w:b/>
        </w:rPr>
        <w:t xml:space="preserve">Emmanuel </w:t>
      </w:r>
      <w:proofErr w:type="spellStart"/>
      <w:r>
        <w:rPr>
          <w:b/>
        </w:rPr>
        <w:t>Mignot</w:t>
      </w:r>
      <w:proofErr w:type="spellEnd"/>
      <w:r w:rsidRPr="00875751">
        <w:rPr>
          <w:b/>
        </w:rPr>
        <w:t>, M.D.</w:t>
      </w:r>
      <w:r>
        <w:rPr>
          <w:b/>
        </w:rPr>
        <w:t>, Ph.D.</w:t>
      </w:r>
      <w:r w:rsidRPr="00875751">
        <w:rPr>
          <w:b/>
        </w:rPr>
        <w:t xml:space="preserve"> – </w:t>
      </w:r>
      <w:r>
        <w:rPr>
          <w:b/>
        </w:rPr>
        <w:t>T32 in Genetic/Genomic approaches to Sleep Medicine</w:t>
      </w:r>
      <w:r w:rsidR="0035023A">
        <w:tab/>
        <w:t xml:space="preserve">July </w:t>
      </w:r>
      <w:r w:rsidR="00822D2A">
        <w:t>‘</w:t>
      </w:r>
      <w:r w:rsidR="0035023A">
        <w:t>15</w:t>
      </w:r>
      <w:r w:rsidR="00A478B5">
        <w:t xml:space="preserve"> to </w:t>
      </w:r>
      <w:r w:rsidR="00B432C6">
        <w:t>P</w:t>
      </w:r>
      <w:r w:rsidR="00A478B5">
        <w:t>resent</w:t>
      </w:r>
    </w:p>
    <w:p w14:paraId="1165F587" w14:textId="77777777" w:rsidR="003570DE" w:rsidRDefault="003570DE" w:rsidP="00AE47DD">
      <w:pPr>
        <w:tabs>
          <w:tab w:val="right" w:pos="10080"/>
        </w:tabs>
        <w:ind w:left="720"/>
        <w:rPr>
          <w:i/>
        </w:rPr>
      </w:pPr>
    </w:p>
    <w:p w14:paraId="403129F1" w14:textId="21E0F31E" w:rsidR="002F6128" w:rsidRPr="00875751" w:rsidRDefault="002F6128" w:rsidP="00AE47DD">
      <w:pPr>
        <w:tabs>
          <w:tab w:val="right" w:pos="10080"/>
        </w:tabs>
        <w:ind w:left="720"/>
      </w:pPr>
      <w:r w:rsidRPr="00875751">
        <w:rPr>
          <w:i/>
        </w:rPr>
        <w:t>Researcher</w:t>
      </w:r>
      <w:r w:rsidRPr="00875751">
        <w:t xml:space="preserve">, </w:t>
      </w:r>
      <w:r w:rsidRPr="00875751">
        <w:rPr>
          <w:b/>
        </w:rPr>
        <w:t>PI Rachel Salas, M.D. – JHMI Study of Sleep and Stroke</w:t>
      </w:r>
      <w:r w:rsidRPr="00875751">
        <w:tab/>
        <w:t xml:space="preserve">July </w:t>
      </w:r>
      <w:r w:rsidR="00822D2A">
        <w:t>‘</w:t>
      </w:r>
      <w:r w:rsidRPr="00875751">
        <w:t xml:space="preserve">13 to </w:t>
      </w:r>
      <w:r w:rsidR="00635EB9">
        <w:t>June ‘14</w:t>
      </w:r>
    </w:p>
    <w:p w14:paraId="3922E442" w14:textId="77777777" w:rsidR="002F6128" w:rsidRPr="00875751" w:rsidRDefault="002F6128" w:rsidP="00AE47DD">
      <w:pPr>
        <w:tabs>
          <w:tab w:val="right" w:pos="10080"/>
        </w:tabs>
        <w:ind w:left="720"/>
        <w:rPr>
          <w:i/>
        </w:rPr>
      </w:pPr>
    </w:p>
    <w:p w14:paraId="0A9B8C6D" w14:textId="47A91006" w:rsidR="00AE47DD" w:rsidRPr="00875751" w:rsidRDefault="00AE47DD" w:rsidP="00AE47DD">
      <w:pPr>
        <w:tabs>
          <w:tab w:val="right" w:pos="10080"/>
        </w:tabs>
        <w:ind w:left="720"/>
      </w:pPr>
      <w:r w:rsidRPr="00875751">
        <w:rPr>
          <w:i/>
        </w:rPr>
        <w:t xml:space="preserve">HHMI Research </w:t>
      </w:r>
      <w:r w:rsidR="009227B2" w:rsidRPr="00875751">
        <w:rPr>
          <w:i/>
        </w:rPr>
        <w:t>Scholar</w:t>
      </w:r>
      <w:r w:rsidRPr="00875751">
        <w:rPr>
          <w:i/>
        </w:rPr>
        <w:t xml:space="preserve">, </w:t>
      </w:r>
      <w:hyperlink r:id="rId33" w:history="1">
        <w:r w:rsidRPr="00875751">
          <w:rPr>
            <w:rStyle w:val="Hyperlink"/>
            <w:b/>
            <w:color w:val="31849B"/>
          </w:rPr>
          <w:t>Hallett Lab</w:t>
        </w:r>
      </w:hyperlink>
      <w:r w:rsidRPr="00875751">
        <w:rPr>
          <w:b/>
        </w:rPr>
        <w:t xml:space="preserve"> – </w:t>
      </w:r>
      <w:r w:rsidR="00255B1B" w:rsidRPr="00875751">
        <w:rPr>
          <w:b/>
        </w:rPr>
        <w:t>NINDS-NIH</w:t>
      </w:r>
      <w:r w:rsidRPr="00875751">
        <w:rPr>
          <w:b/>
        </w:rPr>
        <w:t xml:space="preserve">, </w:t>
      </w:r>
      <w:r w:rsidR="000861E8" w:rsidRPr="00875751">
        <w:rPr>
          <w:b/>
        </w:rPr>
        <w:t>Human Motor Control Section</w:t>
      </w:r>
      <w:r w:rsidRPr="00875751">
        <w:rPr>
          <w:b/>
        </w:rPr>
        <w:tab/>
      </w:r>
      <w:r w:rsidRPr="00875751">
        <w:t xml:space="preserve">July </w:t>
      </w:r>
      <w:r w:rsidR="00822D2A">
        <w:t>‘</w:t>
      </w:r>
      <w:r w:rsidRPr="00875751">
        <w:t>08</w:t>
      </w:r>
      <w:r w:rsidR="00AC5D34" w:rsidRPr="00875751">
        <w:t xml:space="preserve"> to</w:t>
      </w:r>
      <w:r w:rsidRPr="00875751">
        <w:t xml:space="preserve"> July ‘09</w:t>
      </w:r>
    </w:p>
    <w:p w14:paraId="0C66D9EA" w14:textId="196672E8" w:rsidR="005441CB" w:rsidRPr="00875751" w:rsidRDefault="005441CB" w:rsidP="005441CB">
      <w:pPr>
        <w:tabs>
          <w:tab w:val="right" w:pos="10080"/>
        </w:tabs>
        <w:ind w:left="720"/>
      </w:pPr>
      <w:r w:rsidRPr="00875751">
        <w:rPr>
          <w:i/>
        </w:rPr>
        <w:t xml:space="preserve">Research Assistant, </w:t>
      </w:r>
      <w:proofErr w:type="spellStart"/>
      <w:r w:rsidRPr="00875751">
        <w:rPr>
          <w:b/>
        </w:rPr>
        <w:t>Bruijnzeel</w:t>
      </w:r>
      <w:proofErr w:type="spellEnd"/>
      <w:r w:rsidRPr="00875751">
        <w:rPr>
          <w:b/>
        </w:rPr>
        <w:t xml:space="preserve"> Addiction Laboratory – </w:t>
      </w:r>
      <w:r w:rsidR="00583B2C" w:rsidRPr="00875751">
        <w:rPr>
          <w:b/>
        </w:rPr>
        <w:t xml:space="preserve">UF, </w:t>
      </w:r>
      <w:r w:rsidRPr="00875751">
        <w:rPr>
          <w:b/>
        </w:rPr>
        <w:t>Psychiatry Department</w:t>
      </w:r>
      <w:r w:rsidRPr="00875751">
        <w:rPr>
          <w:b/>
        </w:rPr>
        <w:tab/>
      </w:r>
      <w:r w:rsidR="00037FE5" w:rsidRPr="00875751">
        <w:t xml:space="preserve">May </w:t>
      </w:r>
      <w:r w:rsidR="00822D2A">
        <w:t>‘</w:t>
      </w:r>
      <w:r w:rsidR="00037FE5" w:rsidRPr="00875751">
        <w:t>06</w:t>
      </w:r>
      <w:r w:rsidRPr="00875751">
        <w:t xml:space="preserve"> </w:t>
      </w:r>
      <w:r w:rsidR="00DF60FA" w:rsidRPr="00875751">
        <w:t>to</w:t>
      </w:r>
      <w:r w:rsidRPr="00875751">
        <w:t xml:space="preserve"> </w:t>
      </w:r>
      <w:r w:rsidR="00037FE5" w:rsidRPr="00875751">
        <w:t>August ‘06</w:t>
      </w:r>
    </w:p>
    <w:p w14:paraId="60C28ED8" w14:textId="77777777" w:rsidR="00FB22D2" w:rsidRPr="00875751" w:rsidRDefault="00FB22D2" w:rsidP="00D94F1B">
      <w:pPr>
        <w:tabs>
          <w:tab w:val="right" w:pos="10080"/>
        </w:tabs>
        <w:ind w:left="720"/>
        <w:rPr>
          <w:i/>
        </w:rPr>
      </w:pPr>
    </w:p>
    <w:p w14:paraId="22EECE16" w14:textId="77777777" w:rsidR="00D94F1B" w:rsidRPr="00875751" w:rsidRDefault="00D94F1B" w:rsidP="00D94F1B">
      <w:pPr>
        <w:tabs>
          <w:tab w:val="right" w:pos="10080"/>
        </w:tabs>
        <w:ind w:left="720"/>
      </w:pPr>
      <w:r w:rsidRPr="00875751">
        <w:rPr>
          <w:i/>
        </w:rPr>
        <w:t xml:space="preserve">Research Assistant, </w:t>
      </w:r>
      <w:hyperlink r:id="rId34" w:history="1">
        <w:proofErr w:type="spellStart"/>
        <w:r w:rsidRPr="00875751">
          <w:rPr>
            <w:rStyle w:val="Hyperlink"/>
            <w:b/>
            <w:color w:val="31849B"/>
          </w:rPr>
          <w:t>UPenn</w:t>
        </w:r>
        <w:proofErr w:type="spellEnd"/>
        <w:r w:rsidRPr="00875751">
          <w:rPr>
            <w:rStyle w:val="Hyperlink"/>
            <w:b/>
            <w:color w:val="31849B"/>
          </w:rPr>
          <w:t xml:space="preserve"> Smell and Taste </w:t>
        </w:r>
        <w:r w:rsidR="00AC5791" w:rsidRPr="00875751">
          <w:rPr>
            <w:rStyle w:val="Hyperlink"/>
            <w:b/>
            <w:color w:val="31849B"/>
          </w:rPr>
          <w:t>Lab</w:t>
        </w:r>
      </w:hyperlink>
      <w:r w:rsidRPr="00875751">
        <w:rPr>
          <w:b/>
        </w:rPr>
        <w:t xml:space="preserve"> – </w:t>
      </w:r>
      <w:proofErr w:type="spellStart"/>
      <w:r w:rsidRPr="00875751">
        <w:rPr>
          <w:b/>
        </w:rPr>
        <w:t>UPenn</w:t>
      </w:r>
      <w:proofErr w:type="spellEnd"/>
      <w:r w:rsidR="00B615AD" w:rsidRPr="00875751">
        <w:rPr>
          <w:b/>
        </w:rPr>
        <w:t>,</w:t>
      </w:r>
      <w:r w:rsidRPr="00875751">
        <w:rPr>
          <w:b/>
        </w:rPr>
        <w:t xml:space="preserve"> Otorhinolaryngology Dept.</w:t>
      </w:r>
      <w:r w:rsidRPr="00875751">
        <w:rPr>
          <w:b/>
        </w:rPr>
        <w:tab/>
      </w:r>
      <w:r w:rsidRPr="00875751">
        <w:t xml:space="preserve"> ‘04</w:t>
      </w:r>
    </w:p>
    <w:p w14:paraId="3E64DEC2" w14:textId="77777777" w:rsidR="00D94F1B" w:rsidRDefault="00D94F1B" w:rsidP="00D94F1B">
      <w:pPr>
        <w:tabs>
          <w:tab w:val="right" w:pos="10080"/>
        </w:tabs>
        <w:ind w:left="720"/>
      </w:pPr>
      <w:r w:rsidRPr="00875751">
        <w:rPr>
          <w:i/>
        </w:rPr>
        <w:t xml:space="preserve">Research Assistant, </w:t>
      </w:r>
      <w:r w:rsidRPr="00875751">
        <w:rPr>
          <w:b/>
        </w:rPr>
        <w:t>Quantum Turbulence Research Laboratory – UF</w:t>
      </w:r>
      <w:r w:rsidR="00196CC0" w:rsidRPr="00875751">
        <w:rPr>
          <w:b/>
        </w:rPr>
        <w:t>,</w:t>
      </w:r>
      <w:r w:rsidRPr="00875751">
        <w:rPr>
          <w:b/>
        </w:rPr>
        <w:t xml:space="preserve"> Physics Department</w:t>
      </w:r>
      <w:r w:rsidRPr="00875751">
        <w:rPr>
          <w:b/>
        </w:rPr>
        <w:tab/>
      </w:r>
      <w:r w:rsidRPr="00875751">
        <w:t xml:space="preserve"> ‘04</w:t>
      </w:r>
    </w:p>
    <w:p w14:paraId="28B901B2" w14:textId="77777777" w:rsidR="00811E36" w:rsidRDefault="00811E36" w:rsidP="00D94F1B">
      <w:pPr>
        <w:tabs>
          <w:tab w:val="right" w:pos="10080"/>
        </w:tabs>
        <w:ind w:left="720"/>
        <w:rPr>
          <w:b/>
        </w:rPr>
      </w:pPr>
    </w:p>
    <w:p w14:paraId="5C82CD06" w14:textId="37EC9C68" w:rsidR="00811E36" w:rsidRPr="00875751" w:rsidRDefault="00811E36" w:rsidP="00811E36">
      <w:pPr>
        <w:tabs>
          <w:tab w:val="right" w:pos="10080"/>
        </w:tabs>
        <w:ind w:left="2160" w:right="1710" w:hanging="1440"/>
        <w:rPr>
          <w:b/>
        </w:rPr>
      </w:pPr>
      <w:r>
        <w:rPr>
          <w:i/>
        </w:rPr>
        <w:t>Ad hoc reviewer</w:t>
      </w:r>
      <w:r>
        <w:t>,</w:t>
      </w:r>
      <w:r w:rsidRPr="00875751">
        <w:t xml:space="preserve"> </w:t>
      </w:r>
      <w:r w:rsidR="000F216D">
        <w:rPr>
          <w:b/>
        </w:rPr>
        <w:t xml:space="preserve">Neurology, </w:t>
      </w:r>
      <w:r>
        <w:rPr>
          <w:b/>
        </w:rPr>
        <w:t>S</w:t>
      </w:r>
      <w:r w:rsidR="000F216D">
        <w:rPr>
          <w:b/>
        </w:rPr>
        <w:t>leep</w:t>
      </w:r>
      <w:r>
        <w:rPr>
          <w:b/>
        </w:rPr>
        <w:t>, Journal of Clinical Sleep Medicine, Mayo Clinic Proceedings, Sleep and Breathing</w:t>
      </w:r>
      <w:r w:rsidR="00EF73FF">
        <w:rPr>
          <w:b/>
        </w:rPr>
        <w:t>, Sleep Medicine</w:t>
      </w:r>
      <w:r w:rsidR="000F216D">
        <w:rPr>
          <w:b/>
        </w:rPr>
        <w:t>, Sleep Health</w:t>
      </w:r>
    </w:p>
    <w:p w14:paraId="3EC29E3B" w14:textId="77777777" w:rsidR="00D94F1B" w:rsidRPr="00875751" w:rsidRDefault="00D94F1B" w:rsidP="00D94F1B">
      <w:pPr>
        <w:tabs>
          <w:tab w:val="right" w:pos="10080"/>
        </w:tabs>
        <w:ind w:left="720"/>
      </w:pPr>
    </w:p>
    <w:p w14:paraId="4B3D0A89" w14:textId="77777777" w:rsidR="00E7298D" w:rsidRPr="00875751" w:rsidRDefault="00E7298D" w:rsidP="00E7298D">
      <w:pPr>
        <w:tabs>
          <w:tab w:val="right" w:pos="10080"/>
        </w:tabs>
      </w:pPr>
    </w:p>
    <w:p w14:paraId="7FCA0015" w14:textId="77777777" w:rsidR="00E7298D" w:rsidRPr="00875751" w:rsidRDefault="00E7298D" w:rsidP="00E7298D">
      <w:pPr>
        <w:pStyle w:val="Heading1"/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 w:rsidRPr="00875751">
        <w:rPr>
          <w:rFonts w:ascii="Arial" w:hAnsi="Arial" w:cs="Arial"/>
          <w:b/>
          <w:sz w:val="20"/>
        </w:rPr>
        <w:t>ONGOING PROJECTS</w:t>
      </w:r>
    </w:p>
    <w:p w14:paraId="656764E6" w14:textId="25C5BEB8" w:rsidR="00F30F84" w:rsidRDefault="00897B5A" w:rsidP="00F30F84">
      <w:pPr>
        <w:ind w:left="720" w:right="360" w:hanging="360"/>
      </w:pPr>
      <w:r>
        <w:t>Genome-wide association study of periodic limb movement disorder (PLMD), in order to understand pathophysiology and inform therapeutic intervention</w:t>
      </w:r>
    </w:p>
    <w:p w14:paraId="18A44AF5" w14:textId="00ECC158" w:rsidR="00DE11F8" w:rsidRDefault="00DE11F8" w:rsidP="00F30F84">
      <w:pPr>
        <w:ind w:left="720" w:right="360" w:hanging="360"/>
      </w:pPr>
      <w:r>
        <w:t xml:space="preserve">Objective </w:t>
      </w:r>
      <w:proofErr w:type="spellStart"/>
      <w:r>
        <w:t>subphenotyping</w:t>
      </w:r>
      <w:proofErr w:type="spellEnd"/>
      <w:r>
        <w:t xml:space="preserve"> of sleep-disordered breathing using the polysomnogram (PSG)</w:t>
      </w:r>
    </w:p>
    <w:p w14:paraId="028933FF" w14:textId="5E924D85" w:rsidR="00801527" w:rsidRDefault="00801527" w:rsidP="00F30F84">
      <w:pPr>
        <w:ind w:left="720" w:right="360" w:hanging="360"/>
      </w:pPr>
      <w:r>
        <w:t>Statistical machine learning methods for better hypersomnia categorization using PSG and MSLT</w:t>
      </w:r>
    </w:p>
    <w:p w14:paraId="64C52CB3" w14:textId="77777777" w:rsidR="00F30F84" w:rsidRPr="00875751" w:rsidRDefault="00F30F84" w:rsidP="00CD73B2">
      <w:pPr>
        <w:ind w:left="1440"/>
        <w:rPr>
          <w:b/>
        </w:rPr>
      </w:pPr>
    </w:p>
    <w:p w14:paraId="4E921D92" w14:textId="77777777" w:rsidR="00E7298D" w:rsidRPr="00875751" w:rsidRDefault="00E7298D" w:rsidP="00E7298D">
      <w:pPr>
        <w:tabs>
          <w:tab w:val="left" w:pos="1440"/>
          <w:tab w:val="right" w:pos="10080"/>
        </w:tabs>
      </w:pPr>
    </w:p>
    <w:p w14:paraId="568553FD" w14:textId="77777777" w:rsidR="00E822E2" w:rsidRPr="00875751" w:rsidRDefault="00080ECB" w:rsidP="00E822E2">
      <w:pPr>
        <w:pStyle w:val="Heading1"/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 w:rsidRPr="00875751">
        <w:rPr>
          <w:rFonts w:ascii="Arial" w:hAnsi="Arial" w:cs="Arial"/>
          <w:b/>
          <w:sz w:val="20"/>
        </w:rPr>
        <w:t>PUBLICATIONS</w:t>
      </w:r>
    </w:p>
    <w:p w14:paraId="562DA36E" w14:textId="3E6A8957" w:rsidR="00E66BE2" w:rsidRDefault="00E66BE2" w:rsidP="00E66BE2">
      <w:pPr>
        <w:numPr>
          <w:ilvl w:val="0"/>
          <w:numId w:val="25"/>
        </w:numPr>
        <w:tabs>
          <w:tab w:val="left" w:pos="720"/>
        </w:tabs>
      </w:pPr>
      <w:r>
        <w:t>*</w:t>
      </w:r>
      <w:r w:rsidRPr="00B200B2">
        <w:rPr>
          <w:b/>
        </w:rPr>
        <w:t>co-first</w:t>
      </w:r>
      <w:r>
        <w:t xml:space="preserve">: </w:t>
      </w:r>
      <w:proofErr w:type="spellStart"/>
      <w:r>
        <w:t>Scapuccin</w:t>
      </w:r>
      <w:proofErr w:type="spellEnd"/>
      <w:r>
        <w:t xml:space="preserve"> M*, </w:t>
      </w:r>
      <w:r w:rsidRPr="00E66BE2">
        <w:rPr>
          <w:b/>
        </w:rPr>
        <w:t>Schneider L*</w:t>
      </w:r>
      <w:r>
        <w:t xml:space="preserve">, et al. </w:t>
      </w:r>
      <w:r w:rsidRPr="00E66BE2">
        <w:t>Integrating the Divided Nasal Cannula into the Routine Polysomnogram to Assess Nasal Cycle: Feasibility and Impact on Outcomes</w:t>
      </w:r>
      <w:r>
        <w:t xml:space="preserve">. </w:t>
      </w:r>
      <w:r>
        <w:rPr>
          <w:i/>
        </w:rPr>
        <w:t>JCSM</w:t>
      </w:r>
      <w:r>
        <w:t xml:space="preserve">  (accepted for publication 1/2018)</w:t>
      </w:r>
    </w:p>
    <w:p w14:paraId="6E1E5CC6" w14:textId="0C14EFE4" w:rsidR="00E66BE2" w:rsidRDefault="00E66BE2" w:rsidP="00E66BE2">
      <w:pPr>
        <w:numPr>
          <w:ilvl w:val="0"/>
          <w:numId w:val="25"/>
        </w:numPr>
        <w:tabs>
          <w:tab w:val="left" w:pos="720"/>
        </w:tabs>
      </w:pPr>
      <w:r>
        <w:t xml:space="preserve">Olsen M, </w:t>
      </w:r>
      <w:hyperlink r:id="rId35" w:history="1">
        <w:r w:rsidRPr="00FB3F4F">
          <w:rPr>
            <w:rStyle w:val="Hyperlink"/>
            <w:b/>
            <w:color w:val="31849B"/>
          </w:rPr>
          <w:t>Schneider L</w:t>
        </w:r>
      </w:hyperlink>
      <w:r>
        <w:t xml:space="preserve">, et al. </w:t>
      </w:r>
      <w:r w:rsidRPr="00E66BE2">
        <w:t>Automatic, ECG-based detection of autonomic arousals and their association with cortical arousals, leg movements, and respiratory events in sleep</w:t>
      </w:r>
      <w:r>
        <w:t xml:space="preserve">. </w:t>
      </w:r>
      <w:r>
        <w:rPr>
          <w:i/>
        </w:rPr>
        <w:t>SLEEP</w:t>
      </w:r>
      <w:r>
        <w:t xml:space="preserve"> (accepted for publication 1 2018)</w:t>
      </w:r>
    </w:p>
    <w:p w14:paraId="43C45E2D" w14:textId="261426B9" w:rsidR="00002ED7" w:rsidRPr="00002ED7" w:rsidRDefault="00002ED7" w:rsidP="00002ED7">
      <w:pPr>
        <w:numPr>
          <w:ilvl w:val="0"/>
          <w:numId w:val="25"/>
        </w:numPr>
        <w:tabs>
          <w:tab w:val="left" w:pos="720"/>
        </w:tabs>
      </w:pPr>
      <w:r>
        <w:t>*</w:t>
      </w:r>
      <w:r w:rsidRPr="00B200B2">
        <w:rPr>
          <w:b/>
        </w:rPr>
        <w:t>co-first</w:t>
      </w:r>
      <w:r>
        <w:t xml:space="preserve">: Koch H*, </w:t>
      </w:r>
      <w:hyperlink r:id="rId36" w:history="1">
        <w:r w:rsidRPr="00FB3F4F">
          <w:rPr>
            <w:rStyle w:val="Hyperlink"/>
            <w:b/>
            <w:color w:val="31849B"/>
          </w:rPr>
          <w:t>Schneider L</w:t>
        </w:r>
        <w:r w:rsidRPr="00FB3F4F">
          <w:rPr>
            <w:rStyle w:val="Hyperlink"/>
            <w:color w:val="31849B"/>
          </w:rPr>
          <w:t>*</w:t>
        </w:r>
      </w:hyperlink>
      <w:r>
        <w:t xml:space="preserve">, et al. </w:t>
      </w:r>
      <w:r w:rsidRPr="00002ED7">
        <w:t>Breathing disturbances without hypoxia are associated with objective sleepiness in sleep apnea</w:t>
      </w:r>
      <w:r>
        <w:t xml:space="preserve">. </w:t>
      </w:r>
      <w:r>
        <w:rPr>
          <w:i/>
        </w:rPr>
        <w:t>SLEEP</w:t>
      </w:r>
      <w:r>
        <w:t xml:space="preserve">, </w:t>
      </w:r>
      <w:r w:rsidR="00E66BE2">
        <w:t>2017 Nov:1;40(11)</w:t>
      </w:r>
      <w:r>
        <w:t>.</w:t>
      </w:r>
    </w:p>
    <w:p w14:paraId="572DB9B9" w14:textId="1EDDF31D" w:rsidR="00BF4561" w:rsidRDefault="00E2714C" w:rsidP="0024170F">
      <w:pPr>
        <w:numPr>
          <w:ilvl w:val="0"/>
          <w:numId w:val="25"/>
        </w:numPr>
        <w:tabs>
          <w:tab w:val="left" w:pos="720"/>
        </w:tabs>
      </w:pPr>
      <w:hyperlink r:id="rId37" w:history="1">
        <w:r w:rsidR="00BF4561" w:rsidRPr="007005F2">
          <w:rPr>
            <w:rStyle w:val="Hyperlink"/>
            <w:b/>
            <w:color w:val="31849B"/>
          </w:rPr>
          <w:t>Schneider L</w:t>
        </w:r>
      </w:hyperlink>
      <w:r w:rsidR="00BF4561">
        <w:t xml:space="preserve">, </w:t>
      </w:r>
      <w:proofErr w:type="spellStart"/>
      <w:r w:rsidR="00BF4561">
        <w:t>Mignot</w:t>
      </w:r>
      <w:proofErr w:type="spellEnd"/>
      <w:r w:rsidR="00BF4561">
        <w:t xml:space="preserve"> E. Diagnosis and Management of Narcolepsy. </w:t>
      </w:r>
      <w:proofErr w:type="spellStart"/>
      <w:r w:rsidR="00BF4561">
        <w:rPr>
          <w:i/>
        </w:rPr>
        <w:t>Semin</w:t>
      </w:r>
      <w:proofErr w:type="spellEnd"/>
      <w:r w:rsidR="00BF4561">
        <w:rPr>
          <w:i/>
        </w:rPr>
        <w:t xml:space="preserve"> </w:t>
      </w:r>
      <w:proofErr w:type="spellStart"/>
      <w:r w:rsidR="00BF4561">
        <w:rPr>
          <w:i/>
        </w:rPr>
        <w:t>Neurol</w:t>
      </w:r>
      <w:proofErr w:type="spellEnd"/>
      <w:r w:rsidR="00BF4561">
        <w:t>, 2017 Aug;37(4):446-460</w:t>
      </w:r>
      <w:r w:rsidR="00002ED7">
        <w:t>.</w:t>
      </w:r>
    </w:p>
    <w:p w14:paraId="250A5DEF" w14:textId="3BB54E07" w:rsidR="009D72AE" w:rsidRDefault="009D72AE" w:rsidP="0024170F">
      <w:pPr>
        <w:numPr>
          <w:ilvl w:val="0"/>
          <w:numId w:val="25"/>
        </w:numPr>
        <w:tabs>
          <w:tab w:val="left" w:pos="720"/>
        </w:tabs>
      </w:pPr>
      <w:proofErr w:type="spellStart"/>
      <w:r>
        <w:t>Kalmbach</w:t>
      </w:r>
      <w:proofErr w:type="spellEnd"/>
      <w:r>
        <w:t xml:space="preserve"> DA, </w:t>
      </w:r>
      <w:hyperlink r:id="rId38" w:history="1">
        <w:r w:rsidRPr="00EE2793">
          <w:rPr>
            <w:rStyle w:val="Hyperlink"/>
            <w:b/>
            <w:color w:val="31849B"/>
          </w:rPr>
          <w:t>Schneider LD</w:t>
        </w:r>
      </w:hyperlink>
      <w:r>
        <w:t xml:space="preserve">, et al. Genetic basis of chronotype in humans: Insights from three landmark GWAS. </w:t>
      </w:r>
      <w:r>
        <w:rPr>
          <w:i/>
        </w:rPr>
        <w:t>SLEEP</w:t>
      </w:r>
      <w:r>
        <w:t xml:space="preserve">, </w:t>
      </w:r>
      <w:r w:rsidR="00B752A5">
        <w:t>2017 Feb 1;40(2)</w:t>
      </w:r>
      <w:r>
        <w:t>.</w:t>
      </w:r>
    </w:p>
    <w:p w14:paraId="7D81BDA9" w14:textId="26F561BE" w:rsidR="009D72AE" w:rsidRDefault="009D72AE" w:rsidP="009D72AE">
      <w:pPr>
        <w:numPr>
          <w:ilvl w:val="0"/>
          <w:numId w:val="25"/>
        </w:numPr>
        <w:tabs>
          <w:tab w:val="left" w:pos="720"/>
        </w:tabs>
      </w:pPr>
      <w:r>
        <w:t xml:space="preserve">Jordan JT, Mayans D, </w:t>
      </w:r>
      <w:hyperlink r:id="rId39" w:history="1">
        <w:r w:rsidRPr="00D75A75">
          <w:rPr>
            <w:rStyle w:val="Hyperlink"/>
            <w:b/>
            <w:color w:val="31849B"/>
          </w:rPr>
          <w:t>Schneider L</w:t>
        </w:r>
      </w:hyperlink>
      <w:r>
        <w:t xml:space="preserve">, et al. Education research: Neurology resident education: Trending skills, confidence, and professional preparation. </w:t>
      </w:r>
      <w:r>
        <w:rPr>
          <w:i/>
        </w:rPr>
        <w:t>Neurology</w:t>
      </w:r>
      <w:r>
        <w:t xml:space="preserve">. </w:t>
      </w:r>
      <w:r w:rsidRPr="009D72AE">
        <w:t>2016 Mar 15;86(11</w:t>
      </w:r>
      <w:proofErr w:type="gramStart"/>
      <w:r w:rsidRPr="009D72AE">
        <w:t>):e</w:t>
      </w:r>
      <w:proofErr w:type="gramEnd"/>
      <w:r w:rsidRPr="009D72AE">
        <w:t>112-7.</w:t>
      </w:r>
    </w:p>
    <w:p w14:paraId="04BB1734" w14:textId="2ECAB6B7" w:rsidR="001C2EF5" w:rsidRDefault="00D76224" w:rsidP="0024170F">
      <w:pPr>
        <w:numPr>
          <w:ilvl w:val="0"/>
          <w:numId w:val="25"/>
        </w:numPr>
        <w:tabs>
          <w:tab w:val="left" w:pos="720"/>
        </w:tabs>
      </w:pPr>
      <w:proofErr w:type="spellStart"/>
      <w:r>
        <w:t>Rakusa</w:t>
      </w:r>
      <w:proofErr w:type="spellEnd"/>
      <w:r>
        <w:t xml:space="preserve"> M, …</w:t>
      </w:r>
      <w:r w:rsidR="001C2EF5">
        <w:t xml:space="preserve"> </w:t>
      </w:r>
      <w:hyperlink r:id="rId40" w:history="1">
        <w:r w:rsidR="001C2EF5" w:rsidRPr="006A7069">
          <w:rPr>
            <w:rStyle w:val="Hyperlink"/>
            <w:b/>
            <w:color w:val="31849B"/>
          </w:rPr>
          <w:t>Schneider L</w:t>
        </w:r>
      </w:hyperlink>
      <w:r w:rsidR="001C2EF5">
        <w:t xml:space="preserve">. Voice of young neurologists around the world. </w:t>
      </w:r>
      <w:r w:rsidR="001C2EF5">
        <w:rPr>
          <w:i/>
        </w:rPr>
        <w:t>Neurology</w:t>
      </w:r>
      <w:r w:rsidR="001C2EF5">
        <w:t xml:space="preserve">, 2016 Jan 26; </w:t>
      </w:r>
      <w:r w:rsidR="001C2EF5" w:rsidRPr="001C2EF5">
        <w:t>86:e40-e41</w:t>
      </w:r>
      <w:r w:rsidR="001C2EF5">
        <w:t>.</w:t>
      </w:r>
    </w:p>
    <w:p w14:paraId="65EEA3CC" w14:textId="70FB0078" w:rsidR="00855E44" w:rsidRDefault="00855E44" w:rsidP="0024170F">
      <w:pPr>
        <w:numPr>
          <w:ilvl w:val="0"/>
          <w:numId w:val="25"/>
        </w:numPr>
        <w:tabs>
          <w:tab w:val="left" w:pos="720"/>
        </w:tabs>
      </w:pPr>
      <w:proofErr w:type="spellStart"/>
      <w:r>
        <w:t>Schreck</w:t>
      </w:r>
      <w:proofErr w:type="spellEnd"/>
      <w:r>
        <w:t xml:space="preserve"> K, </w:t>
      </w:r>
      <w:hyperlink r:id="rId41" w:history="1">
        <w:r w:rsidRPr="00C01FFA">
          <w:rPr>
            <w:rStyle w:val="Hyperlink"/>
            <w:b/>
            <w:color w:val="31849B"/>
          </w:rPr>
          <w:t>Schneider L</w:t>
        </w:r>
      </w:hyperlink>
      <w:r>
        <w:t xml:space="preserve">, </w:t>
      </w:r>
      <w:proofErr w:type="spellStart"/>
      <w:r>
        <w:t>Geocadin</w:t>
      </w:r>
      <w:proofErr w:type="spellEnd"/>
      <w:r>
        <w:t xml:space="preserve"> R. </w:t>
      </w:r>
      <w:r w:rsidR="001D0408">
        <w:t>A 44-</w:t>
      </w:r>
      <w:r w:rsidR="008B4D21" w:rsidRPr="008B4D21">
        <w:t xml:space="preserve">year-old woman with rapidly progressive weakness and </w:t>
      </w:r>
      <w:proofErr w:type="spellStart"/>
      <w:r w:rsidR="008B4D21" w:rsidRPr="008B4D21">
        <w:t>ophthalmoplegia</w:t>
      </w:r>
      <w:proofErr w:type="spellEnd"/>
      <w:r w:rsidR="001D0408">
        <w:t xml:space="preserve">. </w:t>
      </w:r>
      <w:r w:rsidR="001D0408">
        <w:rPr>
          <w:i/>
        </w:rPr>
        <w:t>Neurology</w:t>
      </w:r>
      <w:r w:rsidR="001D0408">
        <w:t xml:space="preserve">, </w:t>
      </w:r>
      <w:r w:rsidR="00947103" w:rsidRPr="00947103">
        <w:t>2015 Jul 21;85(3</w:t>
      </w:r>
      <w:proofErr w:type="gramStart"/>
      <w:r w:rsidR="00947103" w:rsidRPr="00947103">
        <w:t>):e</w:t>
      </w:r>
      <w:proofErr w:type="gramEnd"/>
      <w:r w:rsidR="00947103" w:rsidRPr="00947103">
        <w:t>22-7</w:t>
      </w:r>
      <w:r w:rsidR="00947103">
        <w:t>.</w:t>
      </w:r>
    </w:p>
    <w:p w14:paraId="0E921D4A" w14:textId="684DFDE4" w:rsidR="0024170F" w:rsidRPr="0024170F" w:rsidRDefault="0024170F" w:rsidP="0024170F">
      <w:pPr>
        <w:numPr>
          <w:ilvl w:val="0"/>
          <w:numId w:val="25"/>
        </w:numPr>
        <w:tabs>
          <w:tab w:val="left" w:pos="720"/>
        </w:tabs>
      </w:pPr>
      <w:r w:rsidRPr="00875751">
        <w:t xml:space="preserve">Jordan J, </w:t>
      </w:r>
      <w:proofErr w:type="spellStart"/>
      <w:r w:rsidRPr="00875751">
        <w:t>Sellner</w:t>
      </w:r>
      <w:proofErr w:type="spellEnd"/>
      <w:r w:rsidRPr="00875751">
        <w:t xml:space="preserve"> J, </w:t>
      </w:r>
      <w:proofErr w:type="spellStart"/>
      <w:r w:rsidRPr="00875751">
        <w:t>Struhal</w:t>
      </w:r>
      <w:proofErr w:type="spellEnd"/>
      <w:r w:rsidRPr="00875751">
        <w:t xml:space="preserve"> W, </w:t>
      </w:r>
      <w:hyperlink r:id="rId42" w:history="1">
        <w:r w:rsidRPr="008A7692">
          <w:rPr>
            <w:rStyle w:val="Hyperlink"/>
            <w:b/>
            <w:color w:val="31849B"/>
          </w:rPr>
          <w:t>Schneider L</w:t>
        </w:r>
      </w:hyperlink>
      <w:r w:rsidRPr="00875751">
        <w:t>, Mayans D</w:t>
      </w:r>
      <w:r w:rsidR="00855E44">
        <w:t>.</w:t>
      </w:r>
      <w:r w:rsidRPr="00875751">
        <w:t xml:space="preserve"> Obtaining an Adult Neurology Residency Position in the United States: An Overview. </w:t>
      </w:r>
      <w:r w:rsidRPr="00875751">
        <w:rPr>
          <w:i/>
        </w:rPr>
        <w:t>Neurology</w:t>
      </w:r>
      <w:r w:rsidRPr="00875751">
        <w:t xml:space="preserve">, </w:t>
      </w:r>
      <w:r w:rsidR="00947103">
        <w:t xml:space="preserve">2014 </w:t>
      </w:r>
      <w:r w:rsidRPr="0024170F">
        <w:t>Apr 8;82(14</w:t>
      </w:r>
      <w:proofErr w:type="gramStart"/>
      <w:r w:rsidRPr="0024170F">
        <w:t>):e</w:t>
      </w:r>
      <w:proofErr w:type="gramEnd"/>
      <w:r w:rsidRPr="0024170F">
        <w:t>112-5.</w:t>
      </w:r>
    </w:p>
    <w:p w14:paraId="567E5AFC" w14:textId="13120F3D" w:rsidR="00146E4B" w:rsidRPr="0024170F" w:rsidRDefault="00E2714C" w:rsidP="003323E1">
      <w:pPr>
        <w:numPr>
          <w:ilvl w:val="0"/>
          <w:numId w:val="25"/>
        </w:numPr>
        <w:tabs>
          <w:tab w:val="left" w:pos="720"/>
        </w:tabs>
      </w:pPr>
      <w:hyperlink r:id="rId43" w:history="1">
        <w:r w:rsidR="00146E4B" w:rsidRPr="008A7692">
          <w:rPr>
            <w:rStyle w:val="Hyperlink"/>
            <w:b/>
            <w:color w:val="31849B"/>
          </w:rPr>
          <w:t>Schneider LD</w:t>
        </w:r>
      </w:hyperlink>
      <w:r w:rsidR="00146E4B" w:rsidRPr="00875751">
        <w:t xml:space="preserve">, </w:t>
      </w:r>
      <w:proofErr w:type="spellStart"/>
      <w:r w:rsidR="00146E4B" w:rsidRPr="00875751">
        <w:t>Probasco</w:t>
      </w:r>
      <w:proofErr w:type="spellEnd"/>
      <w:r w:rsidR="00146E4B" w:rsidRPr="00875751">
        <w:t xml:space="preserve"> JC, Newsome SD</w:t>
      </w:r>
      <w:r w:rsidR="00855E44">
        <w:t>.</w:t>
      </w:r>
      <w:r w:rsidR="00146E4B" w:rsidRPr="00875751">
        <w:t xml:space="preserve"> Clinical Reasoning: A 68-year-old-man with a first presentation of status epilepticus. </w:t>
      </w:r>
      <w:r w:rsidR="00146E4B" w:rsidRPr="00875751">
        <w:rPr>
          <w:i/>
        </w:rPr>
        <w:t>Neurology</w:t>
      </w:r>
      <w:r w:rsidR="00146E4B" w:rsidRPr="00875751">
        <w:t xml:space="preserve">, </w:t>
      </w:r>
      <w:r w:rsidR="00947103">
        <w:t xml:space="preserve">2014 </w:t>
      </w:r>
      <w:r w:rsidR="0024170F" w:rsidRPr="0024170F">
        <w:t>Apr 8;82(14</w:t>
      </w:r>
      <w:proofErr w:type="gramStart"/>
      <w:r w:rsidR="0024170F" w:rsidRPr="0024170F">
        <w:t>):e</w:t>
      </w:r>
      <w:proofErr w:type="gramEnd"/>
      <w:r w:rsidR="0024170F" w:rsidRPr="0024170F">
        <w:t>116-21</w:t>
      </w:r>
      <w:r w:rsidR="00146E4B" w:rsidRPr="00875751">
        <w:t>.</w:t>
      </w:r>
    </w:p>
    <w:p w14:paraId="4E95E407" w14:textId="01EB3CB4" w:rsidR="00D66D90" w:rsidRPr="00875751" w:rsidRDefault="00E2714C" w:rsidP="003323E1">
      <w:pPr>
        <w:numPr>
          <w:ilvl w:val="0"/>
          <w:numId w:val="25"/>
        </w:numPr>
        <w:tabs>
          <w:tab w:val="left" w:pos="720"/>
        </w:tabs>
        <w:rPr>
          <w:b/>
        </w:rPr>
      </w:pPr>
      <w:hyperlink r:id="rId44" w:history="1">
        <w:r w:rsidR="00D66D90" w:rsidRPr="00875751">
          <w:rPr>
            <w:rStyle w:val="Hyperlink"/>
            <w:b/>
            <w:color w:val="31849B"/>
          </w:rPr>
          <w:t>Schneider L</w:t>
        </w:r>
      </w:hyperlink>
      <w:r w:rsidR="00D66D90" w:rsidRPr="00875751">
        <w:t xml:space="preserve">, </w:t>
      </w:r>
      <w:proofErr w:type="spellStart"/>
      <w:r w:rsidR="00D66D90" w:rsidRPr="00875751">
        <w:t>Houdayer</w:t>
      </w:r>
      <w:proofErr w:type="spellEnd"/>
      <w:r w:rsidR="00D66D90" w:rsidRPr="00875751">
        <w:t xml:space="preserve"> E, Bai O, Hallett M</w:t>
      </w:r>
      <w:r w:rsidR="00855E44">
        <w:t>.</w:t>
      </w:r>
      <w:r w:rsidR="00D66D90" w:rsidRPr="00875751">
        <w:t xml:space="preserve"> What we think before a voluntary movement. </w:t>
      </w:r>
      <w:r w:rsidR="00D66D90" w:rsidRPr="00875751">
        <w:rPr>
          <w:i/>
        </w:rPr>
        <w:t>Journal of Cognitive Neuroscience</w:t>
      </w:r>
      <w:r w:rsidR="00D66D90" w:rsidRPr="00875751">
        <w:t>, 2013</w:t>
      </w:r>
      <w:r w:rsidR="00F05640" w:rsidRPr="00875751">
        <w:t xml:space="preserve"> Jun;25(6):822-9.</w:t>
      </w:r>
    </w:p>
    <w:p w14:paraId="6759B296" w14:textId="04DEAA66" w:rsidR="004527FC" w:rsidRPr="00875751" w:rsidRDefault="004527FC" w:rsidP="003323E1">
      <w:pPr>
        <w:numPr>
          <w:ilvl w:val="0"/>
          <w:numId w:val="25"/>
        </w:numPr>
        <w:tabs>
          <w:tab w:val="left" w:pos="720"/>
        </w:tabs>
        <w:rPr>
          <w:b/>
        </w:rPr>
      </w:pPr>
      <w:proofErr w:type="spellStart"/>
      <w:r w:rsidRPr="00875751">
        <w:t>Benninger</w:t>
      </w:r>
      <w:proofErr w:type="spellEnd"/>
      <w:r w:rsidRPr="00875751">
        <w:t xml:space="preserve"> DH, Berman BD, </w:t>
      </w:r>
      <w:proofErr w:type="spellStart"/>
      <w:r w:rsidRPr="00875751">
        <w:t>Houdayer</w:t>
      </w:r>
      <w:proofErr w:type="spellEnd"/>
      <w:r w:rsidRPr="00875751">
        <w:t xml:space="preserve"> E, Pal N, </w:t>
      </w:r>
      <w:proofErr w:type="spellStart"/>
      <w:r w:rsidRPr="00875751">
        <w:t>Luckenbaugh</w:t>
      </w:r>
      <w:proofErr w:type="spellEnd"/>
      <w:r w:rsidRPr="00875751">
        <w:t xml:space="preserve"> DA, </w:t>
      </w:r>
      <w:hyperlink r:id="rId45" w:history="1">
        <w:r w:rsidRPr="00875751">
          <w:rPr>
            <w:rStyle w:val="Hyperlink"/>
            <w:b/>
            <w:color w:val="31849B"/>
          </w:rPr>
          <w:t>Schneider L</w:t>
        </w:r>
      </w:hyperlink>
      <w:r w:rsidRPr="00875751">
        <w:t>, Miranda S, Hallett M</w:t>
      </w:r>
      <w:r w:rsidR="00855E44">
        <w:t>.</w:t>
      </w:r>
      <w:r w:rsidRPr="00875751">
        <w:t xml:space="preserve"> Intermittent theta-burst transcranial magnetic stimulation for treatment of Parkinson disease. </w:t>
      </w:r>
      <w:r w:rsidRPr="00875751">
        <w:rPr>
          <w:i/>
        </w:rPr>
        <w:t>Neurology,</w:t>
      </w:r>
      <w:r w:rsidRPr="00875751">
        <w:t xml:space="preserve"> </w:t>
      </w:r>
      <w:r w:rsidR="00947103">
        <w:t>2011 Feb 15;</w:t>
      </w:r>
      <w:r w:rsidRPr="00875751">
        <w:t>76(7):601-9, 2011.</w:t>
      </w:r>
    </w:p>
    <w:p w14:paraId="772520B8" w14:textId="64BE67DD" w:rsidR="00605A2F" w:rsidRPr="00875751" w:rsidRDefault="00605A2F" w:rsidP="003323E1">
      <w:pPr>
        <w:numPr>
          <w:ilvl w:val="0"/>
          <w:numId w:val="25"/>
        </w:numPr>
        <w:tabs>
          <w:tab w:val="left" w:pos="720"/>
        </w:tabs>
      </w:pPr>
      <w:r w:rsidRPr="00875751">
        <w:t xml:space="preserve">Bai, O, </w:t>
      </w:r>
      <w:proofErr w:type="spellStart"/>
      <w:r w:rsidRPr="00875751">
        <w:t>Rathi</w:t>
      </w:r>
      <w:proofErr w:type="spellEnd"/>
      <w:r w:rsidRPr="00875751">
        <w:t xml:space="preserve">, V, Lin, P, Huang, D, </w:t>
      </w:r>
      <w:proofErr w:type="spellStart"/>
      <w:r w:rsidRPr="00875751">
        <w:t>Battapady</w:t>
      </w:r>
      <w:proofErr w:type="spellEnd"/>
      <w:r w:rsidRPr="00875751">
        <w:t xml:space="preserve">, H, </w:t>
      </w:r>
      <w:proofErr w:type="spellStart"/>
      <w:r w:rsidRPr="00875751">
        <w:t>Fei</w:t>
      </w:r>
      <w:proofErr w:type="spellEnd"/>
      <w:r w:rsidRPr="00875751">
        <w:t xml:space="preserve">, D, </w:t>
      </w:r>
      <w:hyperlink r:id="rId46" w:history="1">
        <w:r w:rsidRPr="00875751">
          <w:rPr>
            <w:rStyle w:val="Hyperlink"/>
            <w:b/>
            <w:color w:val="31849B"/>
          </w:rPr>
          <w:t>Schneider, L</w:t>
        </w:r>
      </w:hyperlink>
      <w:r w:rsidRPr="00875751">
        <w:t xml:space="preserve">, </w:t>
      </w:r>
      <w:proofErr w:type="spellStart"/>
      <w:r w:rsidRPr="00875751">
        <w:t>Houdayer</w:t>
      </w:r>
      <w:proofErr w:type="spellEnd"/>
      <w:r w:rsidRPr="00875751">
        <w:t>, E, Chen, E, Hallett, M</w:t>
      </w:r>
      <w:r w:rsidR="00855E44">
        <w:t>.</w:t>
      </w:r>
      <w:r w:rsidRPr="00875751">
        <w:t xml:space="preserve"> Prediction of human voluntary movement before it occurs. </w:t>
      </w:r>
      <w:r w:rsidRPr="00875751">
        <w:rPr>
          <w:i/>
        </w:rPr>
        <w:t>Clinical Neurophysiology</w:t>
      </w:r>
      <w:r w:rsidRPr="00875751">
        <w:t>, 2010</w:t>
      </w:r>
      <w:r w:rsidR="00F05640" w:rsidRPr="00875751">
        <w:t xml:space="preserve"> Feb;122(2):364-72</w:t>
      </w:r>
      <w:r w:rsidRPr="00875751">
        <w:t>.</w:t>
      </w:r>
    </w:p>
    <w:p w14:paraId="66653930" w14:textId="77777777" w:rsidR="00080ECB" w:rsidRDefault="00080ECB" w:rsidP="004F57B6">
      <w:pPr>
        <w:tabs>
          <w:tab w:val="left" w:pos="1440"/>
          <w:tab w:val="right" w:pos="10080"/>
        </w:tabs>
      </w:pPr>
    </w:p>
    <w:p w14:paraId="477210E4" w14:textId="606099E5" w:rsidR="00897B5A" w:rsidRPr="00875751" w:rsidRDefault="00897B5A" w:rsidP="00897B5A">
      <w:pPr>
        <w:pStyle w:val="Heading1"/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BOOK</w:t>
      </w:r>
      <w:r w:rsidR="00A56C71">
        <w:rPr>
          <w:rFonts w:ascii="Arial" w:hAnsi="Arial" w:cs="Arial"/>
          <w:b/>
          <w:sz w:val="20"/>
        </w:rPr>
        <w:t>S &amp;</w:t>
      </w:r>
      <w:r>
        <w:rPr>
          <w:rFonts w:ascii="Arial" w:hAnsi="Arial" w:cs="Arial"/>
          <w:b/>
          <w:sz w:val="20"/>
        </w:rPr>
        <w:t xml:space="preserve"> CHAPTERS</w:t>
      </w:r>
    </w:p>
    <w:p w14:paraId="5DAF4F43" w14:textId="756E3585" w:rsidR="00897B5A" w:rsidRDefault="00897B5A" w:rsidP="00897B5A">
      <w:pPr>
        <w:numPr>
          <w:ilvl w:val="0"/>
          <w:numId w:val="28"/>
        </w:numPr>
        <w:tabs>
          <w:tab w:val="left" w:pos="720"/>
        </w:tabs>
      </w:pPr>
      <w:r>
        <w:t xml:space="preserve">“Anatomy and Physiology of Normal Sleep” in </w:t>
      </w:r>
      <w:hyperlink r:id="rId47" w:history="1">
        <w:r w:rsidRPr="00EE2793">
          <w:rPr>
            <w:rStyle w:val="Hyperlink"/>
            <w:b/>
            <w:i/>
            <w:color w:val="31849B"/>
          </w:rPr>
          <w:t>Sleep and Neurologic Disease</w:t>
        </w:r>
      </w:hyperlink>
      <w:r>
        <w:t xml:space="preserve">.  Editor: </w:t>
      </w:r>
      <w:proofErr w:type="spellStart"/>
      <w:r>
        <w:t>Miglis</w:t>
      </w:r>
      <w:proofErr w:type="spellEnd"/>
      <w:r>
        <w:t>, M. Pending publication (</w:t>
      </w:r>
      <w:r w:rsidR="002467A3">
        <w:t>February 2017</w:t>
      </w:r>
      <w:r>
        <w:t>).</w:t>
      </w:r>
    </w:p>
    <w:p w14:paraId="74FCD0D0" w14:textId="55B9FC92" w:rsidR="00A56C71" w:rsidRPr="00A56C71" w:rsidRDefault="00E2714C" w:rsidP="00897B5A">
      <w:pPr>
        <w:numPr>
          <w:ilvl w:val="0"/>
          <w:numId w:val="28"/>
        </w:numPr>
        <w:tabs>
          <w:tab w:val="left" w:pos="720"/>
        </w:tabs>
        <w:rPr>
          <w:i/>
        </w:rPr>
      </w:pPr>
      <w:hyperlink r:id="rId48" w:history="1">
        <w:r w:rsidR="00A56C71" w:rsidRPr="00B02C20">
          <w:rPr>
            <w:rStyle w:val="Hyperlink"/>
            <w:b/>
            <w:i/>
            <w:color w:val="31849B"/>
          </w:rPr>
          <w:t>Manual of the Neurologic Examination for Neurologists in Training</w:t>
        </w:r>
      </w:hyperlink>
      <w:r w:rsidR="00A56C71" w:rsidRPr="00B02C20">
        <w:rPr>
          <w:color w:val="31849B"/>
        </w:rPr>
        <w:t>.</w:t>
      </w:r>
      <w:r w:rsidR="00A56C71">
        <w:t xml:space="preserve"> </w:t>
      </w:r>
      <w:proofErr w:type="spellStart"/>
      <w:r w:rsidR="00A56C71">
        <w:t>Toyka</w:t>
      </w:r>
      <w:proofErr w:type="spellEnd"/>
      <w:r w:rsidR="00A56C71">
        <w:t xml:space="preserve">, </w:t>
      </w:r>
      <w:proofErr w:type="spellStart"/>
      <w:r w:rsidR="00A56C71">
        <w:t>Cla</w:t>
      </w:r>
      <w:proofErr w:type="spellEnd"/>
      <w:r w:rsidR="00A56C71">
        <w:t>β</w:t>
      </w:r>
      <w:proofErr w:type="spellStart"/>
      <w:r w:rsidR="00A56C71">
        <w:t>en</w:t>
      </w:r>
      <w:proofErr w:type="spellEnd"/>
      <w:r w:rsidR="00A56C71">
        <w:t xml:space="preserve">, </w:t>
      </w:r>
      <w:r w:rsidR="00A56C71" w:rsidRPr="00A56C71">
        <w:rPr>
          <w:b/>
        </w:rPr>
        <w:t>Schneider</w:t>
      </w:r>
      <w:r w:rsidR="00A56C71">
        <w:t>, and Saur. eBook (October 2016).</w:t>
      </w:r>
    </w:p>
    <w:p w14:paraId="2987526E" w14:textId="77777777" w:rsidR="00897B5A" w:rsidRDefault="00897B5A" w:rsidP="004F57B6">
      <w:pPr>
        <w:tabs>
          <w:tab w:val="left" w:pos="1440"/>
          <w:tab w:val="right" w:pos="10080"/>
        </w:tabs>
      </w:pPr>
    </w:p>
    <w:p w14:paraId="54EC838D" w14:textId="77777777" w:rsidR="00E139D3" w:rsidRPr="00875751" w:rsidRDefault="00E139D3" w:rsidP="004F57B6">
      <w:pPr>
        <w:tabs>
          <w:tab w:val="left" w:pos="1440"/>
          <w:tab w:val="right" w:pos="10080"/>
        </w:tabs>
      </w:pPr>
    </w:p>
    <w:p w14:paraId="7B0EC300" w14:textId="03F5B7B0" w:rsidR="00E139D3" w:rsidRPr="00875751" w:rsidRDefault="00E139D3" w:rsidP="00E139D3">
      <w:pPr>
        <w:pStyle w:val="Heading1"/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INVITED LECTURES</w:t>
      </w:r>
    </w:p>
    <w:p w14:paraId="280D30DF" w14:textId="17B25883" w:rsidR="00DF378C" w:rsidRDefault="005841AA" w:rsidP="00DF378C">
      <w:pPr>
        <w:tabs>
          <w:tab w:val="left" w:pos="1440"/>
          <w:tab w:val="right" w:pos="10080"/>
        </w:tabs>
        <w:ind w:left="1080" w:right="900" w:hanging="360"/>
      </w:pPr>
      <w:r w:rsidRPr="005841AA">
        <w:rPr>
          <w:i/>
        </w:rPr>
        <w:t>Stuck in the Revolving Door: Challenges in Narcoleps</w:t>
      </w:r>
      <w:r w:rsidR="00C63A9A">
        <w:rPr>
          <w:i/>
        </w:rPr>
        <w:t>y:</w:t>
      </w:r>
      <w:r w:rsidR="00C63A9A">
        <w:t xml:space="preserve"> Platform Presentation</w:t>
      </w:r>
    </w:p>
    <w:p w14:paraId="1D189755" w14:textId="1DF7F9F5" w:rsidR="00DF378C" w:rsidRDefault="00DF378C" w:rsidP="00DF378C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ab/>
      </w:r>
      <w:r>
        <w:rPr>
          <w:i/>
        </w:rPr>
        <w:tab/>
      </w:r>
      <w:r w:rsidR="00C63A9A">
        <w:t>69</w:t>
      </w:r>
      <w:r w:rsidR="00C63A9A" w:rsidRPr="00C63A9A">
        <w:rPr>
          <w:vertAlign w:val="superscript"/>
        </w:rPr>
        <w:t>th</w:t>
      </w:r>
      <w:r w:rsidR="00C63A9A">
        <w:t xml:space="preserve"> </w:t>
      </w:r>
      <w:r>
        <w:t xml:space="preserve">AAN </w:t>
      </w:r>
      <w:r w:rsidR="00C63A9A">
        <w:t>Annual Meeting, Boston, MA</w:t>
      </w:r>
      <w:r>
        <w:tab/>
      </w:r>
      <w:r w:rsidR="005841AA">
        <w:t>April ‘17</w:t>
      </w:r>
    </w:p>
    <w:p w14:paraId="09CDD086" w14:textId="77777777" w:rsidR="00FC7387" w:rsidRDefault="00FC7387" w:rsidP="00FC7387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>Flip-flopped Circuits – Sleep-disorder insights into neurologic disease</w:t>
      </w:r>
      <w:r>
        <w:t>: Neurology Grand Rounds</w:t>
      </w:r>
      <w:r w:rsidRPr="00875751">
        <w:tab/>
      </w:r>
    </w:p>
    <w:p w14:paraId="37C54A25" w14:textId="3A58C745" w:rsidR="00FC7387" w:rsidRDefault="00FC7387" w:rsidP="00FC7387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ab/>
      </w:r>
      <w:r>
        <w:rPr>
          <w:i/>
        </w:rPr>
        <w:tab/>
      </w:r>
      <w:proofErr w:type="spellStart"/>
      <w:r>
        <w:t>Universität</w:t>
      </w:r>
      <w:proofErr w:type="spellEnd"/>
      <w:r>
        <w:t xml:space="preserve"> Leipzig, Leipzig, Germany</w:t>
      </w:r>
      <w:r>
        <w:tab/>
        <w:t>September ‘16</w:t>
      </w:r>
    </w:p>
    <w:p w14:paraId="7D642D0C" w14:textId="7DA056F1" w:rsidR="00FC7387" w:rsidRDefault="00FC7387" w:rsidP="00FC7387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>Flip-flopped Circuits – Sleep-disorder insights into neurologic disease</w:t>
      </w:r>
      <w:r>
        <w:t>: Neurology Grand Rounds</w:t>
      </w:r>
      <w:r w:rsidRPr="00875751">
        <w:tab/>
      </w:r>
    </w:p>
    <w:p w14:paraId="072121F8" w14:textId="1FE534E0" w:rsidR="00FC7387" w:rsidRDefault="00FC7387" w:rsidP="00FC7387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ab/>
      </w:r>
      <w:r>
        <w:rPr>
          <w:i/>
        </w:rPr>
        <w:tab/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Würzburg</w:t>
      </w:r>
      <w:proofErr w:type="spellEnd"/>
      <w:r>
        <w:t xml:space="preserve">, </w:t>
      </w:r>
      <w:proofErr w:type="spellStart"/>
      <w:r>
        <w:t>Würzburg</w:t>
      </w:r>
      <w:proofErr w:type="spellEnd"/>
      <w:r>
        <w:t>, Germany</w:t>
      </w:r>
      <w:r>
        <w:tab/>
        <w:t>September ‘16</w:t>
      </w:r>
    </w:p>
    <w:p w14:paraId="631FC48D" w14:textId="10D5600F" w:rsidR="0042362D" w:rsidRDefault="0042362D" w:rsidP="00FC7387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>“Simple” Stats for Sleep Physicians</w:t>
      </w:r>
      <w:r>
        <w:t>: Stanford Sleep Medicine Fellowship</w:t>
      </w:r>
      <w:r w:rsidRPr="00875751">
        <w:tab/>
      </w:r>
    </w:p>
    <w:p w14:paraId="54C42DB6" w14:textId="643D320C" w:rsidR="0042362D" w:rsidRDefault="0042362D" w:rsidP="0042362D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lastRenderedPageBreak/>
        <w:tab/>
      </w:r>
      <w:r>
        <w:rPr>
          <w:i/>
        </w:rPr>
        <w:tab/>
      </w:r>
      <w:r>
        <w:t>Stanford Sleep Medicine Center. Redwood City, CA</w:t>
      </w:r>
      <w:r>
        <w:tab/>
        <w:t xml:space="preserve">May </w:t>
      </w:r>
      <w:r w:rsidR="00822D2A">
        <w:t>‘</w:t>
      </w:r>
      <w:r>
        <w:t>16</w:t>
      </w:r>
      <w:r w:rsidR="00C63A9A">
        <w:t xml:space="preserve"> to present</w:t>
      </w:r>
    </w:p>
    <w:p w14:paraId="06D915C9" w14:textId="007FA26E" w:rsidR="00C63A9A" w:rsidRDefault="00C63A9A" w:rsidP="00C63A9A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>What I Learned About Research</w:t>
      </w:r>
      <w:r>
        <w:t>: Navigating Your Career Section</w:t>
      </w:r>
      <w:r w:rsidRPr="00875751">
        <w:tab/>
      </w:r>
    </w:p>
    <w:p w14:paraId="51257930" w14:textId="48143C00" w:rsidR="00C63A9A" w:rsidRDefault="00C63A9A" w:rsidP="00C63A9A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ab/>
      </w:r>
      <w:r>
        <w:rPr>
          <w:i/>
        </w:rPr>
        <w:tab/>
      </w:r>
      <w:r>
        <w:t>68</w:t>
      </w:r>
      <w:r w:rsidRPr="00C63A9A">
        <w:rPr>
          <w:vertAlign w:val="superscript"/>
        </w:rPr>
        <w:t>th</w:t>
      </w:r>
      <w:r>
        <w:t xml:space="preserve"> AAN Annual M</w:t>
      </w:r>
      <w:r w:rsidR="00822D2A">
        <w:t>eeting, Washington, D.C.</w:t>
      </w:r>
      <w:r w:rsidR="00822D2A">
        <w:tab/>
        <w:t>April ‘</w:t>
      </w:r>
      <w:r>
        <w:t>16 to present</w:t>
      </w:r>
    </w:p>
    <w:p w14:paraId="2791148B" w14:textId="7A51C510" w:rsidR="0042362D" w:rsidRDefault="0042362D" w:rsidP="0042362D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>Sleep and Obesity – Treat the One, Improve the Other</w:t>
      </w:r>
      <w:r>
        <w:t xml:space="preserve">: Stanford </w:t>
      </w:r>
      <w:proofErr w:type="spellStart"/>
      <w:r>
        <w:t>BeWell</w:t>
      </w:r>
      <w:proofErr w:type="spellEnd"/>
      <w:r>
        <w:t xml:space="preserve"> Employee Health Program</w:t>
      </w:r>
      <w:r w:rsidRPr="00875751">
        <w:tab/>
      </w:r>
    </w:p>
    <w:p w14:paraId="03CDE91F" w14:textId="4AF86C0C" w:rsidR="0042362D" w:rsidRDefault="0042362D" w:rsidP="0042362D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ab/>
      </w:r>
      <w:r>
        <w:rPr>
          <w:i/>
        </w:rPr>
        <w:tab/>
      </w:r>
      <w:r>
        <w:t>Stanford, CA</w:t>
      </w:r>
      <w:r>
        <w:tab/>
        <w:t>March ‘16</w:t>
      </w:r>
    </w:p>
    <w:p w14:paraId="50EFBFB6" w14:textId="3CB0F750" w:rsidR="00855E44" w:rsidRDefault="00FD6D58" w:rsidP="00855E44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>What I Learned About R</w:t>
      </w:r>
      <w:r w:rsidR="00855E44">
        <w:rPr>
          <w:i/>
        </w:rPr>
        <w:t>esearch</w:t>
      </w:r>
      <w:r w:rsidR="00855E44">
        <w:t xml:space="preserve">: </w:t>
      </w:r>
      <w:r w:rsidR="004B7DAC">
        <w:t xml:space="preserve">Futures in </w:t>
      </w:r>
      <w:r w:rsidR="00855E44">
        <w:t>Clinical Research Luncheon</w:t>
      </w:r>
      <w:r w:rsidR="00855E44" w:rsidRPr="00875751">
        <w:tab/>
      </w:r>
    </w:p>
    <w:p w14:paraId="189A7E8A" w14:textId="5C0C968A" w:rsidR="00855E44" w:rsidRDefault="00855E44" w:rsidP="00855E44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ab/>
      </w:r>
      <w:r>
        <w:rPr>
          <w:i/>
        </w:rPr>
        <w:tab/>
      </w:r>
      <w:r w:rsidR="00C63A9A">
        <w:t>67</w:t>
      </w:r>
      <w:r w:rsidR="00C63A9A" w:rsidRPr="00C63A9A">
        <w:rPr>
          <w:vertAlign w:val="superscript"/>
        </w:rPr>
        <w:t>th</w:t>
      </w:r>
      <w:r w:rsidR="00C63A9A">
        <w:t xml:space="preserve"> </w:t>
      </w:r>
      <w:r>
        <w:t>AAN Annual Meeting, Washington, D.C.</w:t>
      </w:r>
      <w:r>
        <w:tab/>
        <w:t>April ‘15</w:t>
      </w:r>
    </w:p>
    <w:p w14:paraId="6BC95B7C" w14:textId="3EAA31EB" w:rsidR="00855E44" w:rsidRDefault="00FD6D58" w:rsidP="00855E44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>Overview of Sleep and Polysomnography</w:t>
      </w:r>
      <w:r w:rsidR="00855E44">
        <w:rPr>
          <w:i/>
        </w:rPr>
        <w:t>:</w:t>
      </w:r>
      <w:r w:rsidR="00855E44" w:rsidRPr="00875751">
        <w:t xml:space="preserve"> </w:t>
      </w:r>
      <w:r w:rsidR="00855E44">
        <w:t>Stanford Clinical Neurophysiology Conference</w:t>
      </w:r>
      <w:r w:rsidR="00855E44" w:rsidRPr="00875751">
        <w:tab/>
      </w:r>
    </w:p>
    <w:p w14:paraId="26C79018" w14:textId="1147068D" w:rsidR="00855E44" w:rsidRDefault="00855E44" w:rsidP="00855E44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ab/>
      </w:r>
      <w:r>
        <w:rPr>
          <w:i/>
        </w:rPr>
        <w:tab/>
      </w:r>
      <w:r>
        <w:t>Stanford Hospital, Palo Alto, CA</w:t>
      </w:r>
      <w:r>
        <w:tab/>
        <w:t>February ‘15</w:t>
      </w:r>
    </w:p>
    <w:p w14:paraId="39CB658E" w14:textId="15701EA4" w:rsidR="00855E44" w:rsidRDefault="00FD6D58" w:rsidP="00855E44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>Groundbreaking Treatments in Disorders of H</w:t>
      </w:r>
      <w:r w:rsidR="00855E44">
        <w:rPr>
          <w:i/>
        </w:rPr>
        <w:t>ypersomnia</w:t>
      </w:r>
      <w:r w:rsidR="00855E44" w:rsidRPr="00875751">
        <w:tab/>
      </w:r>
    </w:p>
    <w:p w14:paraId="4B03CC81" w14:textId="24CCE43A" w:rsidR="00855E44" w:rsidRDefault="00855E44" w:rsidP="00855E44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ab/>
      </w:r>
      <w:r>
        <w:rPr>
          <w:i/>
        </w:rPr>
        <w:tab/>
      </w:r>
      <w:r>
        <w:t>Stanford Sleep Medicine Center, Redwood City, CA</w:t>
      </w:r>
      <w:r>
        <w:tab/>
        <w:t>February ‘15</w:t>
      </w:r>
    </w:p>
    <w:p w14:paraId="63C70378" w14:textId="7CE40592" w:rsidR="006B1A54" w:rsidRDefault="006B1A54" w:rsidP="006B1A54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 xml:space="preserve">If CPAP Works, Why Am I Still </w:t>
      </w:r>
      <w:proofErr w:type="gramStart"/>
      <w:r>
        <w:rPr>
          <w:i/>
        </w:rPr>
        <w:t>Tired?:</w:t>
      </w:r>
      <w:proofErr w:type="gramEnd"/>
      <w:r w:rsidRPr="00875751">
        <w:t xml:space="preserve"> </w:t>
      </w:r>
      <w:r>
        <w:t>Stanford A.W.A.K.E. patient user meeting</w:t>
      </w:r>
      <w:r w:rsidRPr="00875751">
        <w:tab/>
      </w:r>
    </w:p>
    <w:p w14:paraId="64DD0E00" w14:textId="6509B731" w:rsidR="006B1A54" w:rsidRDefault="006B1A54" w:rsidP="006B1A54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ab/>
      </w:r>
      <w:r>
        <w:rPr>
          <w:i/>
        </w:rPr>
        <w:tab/>
      </w:r>
      <w:r>
        <w:t>Stanford Sleep Medicine Center, Redwood City, CA</w:t>
      </w:r>
      <w:r>
        <w:tab/>
        <w:t>December ‘14</w:t>
      </w:r>
    </w:p>
    <w:p w14:paraId="0F6EF610" w14:textId="6594F985" w:rsidR="006B1A54" w:rsidRDefault="006B1A54" w:rsidP="006B1A54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>Impact of Bariatric Surgery on OSA – A Systematic Review</w:t>
      </w:r>
      <w:r w:rsidRPr="00875751">
        <w:tab/>
      </w:r>
    </w:p>
    <w:p w14:paraId="2EE2720B" w14:textId="200AF51B" w:rsidR="006B1A54" w:rsidRDefault="006B1A54" w:rsidP="006B1A54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ab/>
      </w:r>
      <w:r>
        <w:rPr>
          <w:i/>
        </w:rPr>
        <w:tab/>
      </w:r>
      <w:r>
        <w:t>Stanford Sleep Medicine Center. Redwood City, CA</w:t>
      </w:r>
      <w:r>
        <w:tab/>
        <w:t>October ‘14</w:t>
      </w:r>
    </w:p>
    <w:p w14:paraId="403DEC9C" w14:textId="4A0E1A6F" w:rsidR="006B1A54" w:rsidRDefault="006B1A54" w:rsidP="006B1A54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>Circadian Rhythm – Approximately a Day</w:t>
      </w:r>
      <w:r w:rsidRPr="00875751">
        <w:tab/>
      </w:r>
    </w:p>
    <w:p w14:paraId="22AAE3A2" w14:textId="20B4F0B8" w:rsidR="006B1A54" w:rsidRDefault="006B1A54" w:rsidP="006B1A54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ab/>
      </w:r>
      <w:r>
        <w:rPr>
          <w:i/>
        </w:rPr>
        <w:tab/>
      </w:r>
      <w:r>
        <w:t>Stanford Sleep Medicine Center. Redwood City, CA</w:t>
      </w:r>
      <w:r>
        <w:tab/>
        <w:t>September ‘14</w:t>
      </w:r>
    </w:p>
    <w:p w14:paraId="57B3FBB4" w14:textId="77777777" w:rsidR="00E139D3" w:rsidRDefault="00E139D3" w:rsidP="00E139D3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>Sleep Recovery Following Stroke:</w:t>
      </w:r>
      <w:r w:rsidRPr="00875751">
        <w:t xml:space="preserve"> </w:t>
      </w:r>
      <w:r>
        <w:t>Neurology Grand Rounds, chief research symposium</w:t>
      </w:r>
      <w:r w:rsidRPr="00875751">
        <w:tab/>
      </w:r>
    </w:p>
    <w:p w14:paraId="005BBDF5" w14:textId="18E1246F" w:rsidR="00E139D3" w:rsidRDefault="00E139D3" w:rsidP="00E139D3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ab/>
      </w:r>
      <w:r>
        <w:rPr>
          <w:i/>
        </w:rPr>
        <w:tab/>
      </w:r>
      <w:r>
        <w:t>Johns Hopkins Hospital, Baltimore, MD</w:t>
      </w:r>
      <w:r>
        <w:tab/>
        <w:t>June ‘14</w:t>
      </w:r>
    </w:p>
    <w:p w14:paraId="6B937B2A" w14:textId="5C84CDA5" w:rsidR="00E139D3" w:rsidRDefault="00E139D3" w:rsidP="00E139D3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>The AAN Does That:</w:t>
      </w:r>
      <w:r w:rsidRPr="00875751">
        <w:t xml:space="preserve"> </w:t>
      </w:r>
      <w:r>
        <w:t>Consortium of Neurology Residents and Fellows meeting at AAN Annual Meeting</w:t>
      </w:r>
      <w:r w:rsidRPr="00875751">
        <w:tab/>
      </w:r>
    </w:p>
    <w:p w14:paraId="13E8F5BE" w14:textId="7240644A" w:rsidR="00E139D3" w:rsidRPr="00875751" w:rsidRDefault="00E139D3" w:rsidP="00E139D3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ab/>
      </w:r>
      <w:r>
        <w:rPr>
          <w:i/>
        </w:rPr>
        <w:tab/>
      </w:r>
      <w:r>
        <w:t>2014 AAN Annual Meeting, Pennsylvania, PA</w:t>
      </w:r>
      <w:r>
        <w:tab/>
        <w:t>May ‘14</w:t>
      </w:r>
    </w:p>
    <w:p w14:paraId="6B283AAF" w14:textId="6B48BC7C" w:rsidR="00E139D3" w:rsidRDefault="00E139D3" w:rsidP="00E139D3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>Just Like in the Old Days – PML and IRIS</w:t>
      </w:r>
      <w:r w:rsidR="00FB4D35">
        <w:rPr>
          <w:i/>
        </w:rPr>
        <w:t xml:space="preserve"> in MDS</w:t>
      </w:r>
      <w:r>
        <w:rPr>
          <w:i/>
        </w:rPr>
        <w:t>:</w:t>
      </w:r>
      <w:r w:rsidRPr="00875751">
        <w:t xml:space="preserve"> </w:t>
      </w:r>
      <w:r>
        <w:t>Neurology Grand Rounds, clinical case presentation</w:t>
      </w:r>
      <w:r w:rsidRPr="00875751">
        <w:tab/>
      </w:r>
    </w:p>
    <w:p w14:paraId="0160426A" w14:textId="40F8C7DC" w:rsidR="00E139D3" w:rsidRPr="00875751" w:rsidRDefault="00E139D3" w:rsidP="00E139D3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ab/>
      </w:r>
      <w:r>
        <w:rPr>
          <w:i/>
        </w:rPr>
        <w:tab/>
      </w:r>
      <w:r>
        <w:t>Johns Hopkins Hospital, Baltimore, MD</w:t>
      </w:r>
      <w:r>
        <w:tab/>
        <w:t>March ‘14</w:t>
      </w:r>
    </w:p>
    <w:p w14:paraId="64E09321" w14:textId="2068EE3D" w:rsidR="00E139D3" w:rsidRDefault="00E139D3" w:rsidP="00E139D3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>If You Haven’t Seen It, It’s New to You - CADASIL:</w:t>
      </w:r>
      <w:r w:rsidRPr="00875751">
        <w:t xml:space="preserve"> </w:t>
      </w:r>
      <w:r>
        <w:t>Neurology Grand Rounds, clinical case presentation</w:t>
      </w:r>
      <w:r w:rsidRPr="00875751">
        <w:tab/>
      </w:r>
    </w:p>
    <w:p w14:paraId="167942CB" w14:textId="505DD84B" w:rsidR="00E139D3" w:rsidRPr="00875751" w:rsidRDefault="00E139D3" w:rsidP="00E139D3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ab/>
      </w:r>
      <w:r>
        <w:rPr>
          <w:i/>
        </w:rPr>
        <w:tab/>
      </w:r>
      <w:r>
        <w:t>Johns Hopkins Hospital, Baltimore, MD</w:t>
      </w:r>
      <w:r>
        <w:tab/>
        <w:t>March ‘13</w:t>
      </w:r>
    </w:p>
    <w:p w14:paraId="62EA6EC2" w14:textId="05DCB0AD" w:rsidR="00E139D3" w:rsidRDefault="00E139D3" w:rsidP="00E139D3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>Common Things Being Common – AIDP in CMV:</w:t>
      </w:r>
      <w:r w:rsidRPr="00875751">
        <w:t xml:space="preserve"> </w:t>
      </w:r>
      <w:r>
        <w:t>Neurology Grand Rounds, clinical case presentation</w:t>
      </w:r>
      <w:r w:rsidRPr="00875751">
        <w:tab/>
      </w:r>
    </w:p>
    <w:p w14:paraId="56A7FA4B" w14:textId="20FE1391" w:rsidR="00E139D3" w:rsidRDefault="00E139D3" w:rsidP="00E139D3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ab/>
      </w:r>
      <w:r>
        <w:rPr>
          <w:i/>
        </w:rPr>
        <w:tab/>
      </w:r>
      <w:r>
        <w:t>Johns Hopkins Hospital, Baltimore, MD</w:t>
      </w:r>
      <w:r>
        <w:tab/>
        <w:t>October ‘12</w:t>
      </w:r>
    </w:p>
    <w:p w14:paraId="4E41731F" w14:textId="0E9E9C0B" w:rsidR="00E139D3" w:rsidRDefault="00E139D3" w:rsidP="00E139D3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 xml:space="preserve">Case of the Crimson Kippers </w:t>
      </w:r>
      <w:r w:rsidR="006B1A54">
        <w:rPr>
          <w:i/>
        </w:rPr>
        <w:t>–</w:t>
      </w:r>
      <w:r>
        <w:rPr>
          <w:i/>
        </w:rPr>
        <w:t xml:space="preserve"> </w:t>
      </w:r>
      <w:r w:rsidR="006B1A54">
        <w:rPr>
          <w:i/>
        </w:rPr>
        <w:t>Listeria Meningitis</w:t>
      </w:r>
      <w:r>
        <w:rPr>
          <w:i/>
        </w:rPr>
        <w:t>:</w:t>
      </w:r>
      <w:r w:rsidRPr="00875751">
        <w:t xml:space="preserve"> </w:t>
      </w:r>
      <w:r>
        <w:t>Neurology Grand Rounds, clinical case presentation</w:t>
      </w:r>
      <w:r w:rsidRPr="00875751">
        <w:tab/>
      </w:r>
    </w:p>
    <w:p w14:paraId="6C840D45" w14:textId="0422B73D" w:rsidR="00E139D3" w:rsidRDefault="00E139D3" w:rsidP="00E139D3">
      <w:pPr>
        <w:tabs>
          <w:tab w:val="left" w:pos="1440"/>
          <w:tab w:val="right" w:pos="10080"/>
        </w:tabs>
        <w:ind w:left="1080" w:right="900" w:hanging="360"/>
      </w:pPr>
      <w:r>
        <w:rPr>
          <w:i/>
        </w:rPr>
        <w:tab/>
      </w:r>
      <w:r>
        <w:rPr>
          <w:i/>
        </w:rPr>
        <w:tab/>
      </w:r>
      <w:r>
        <w:t>Johns Hopkins Hospital, Baltimore, MD</w:t>
      </w:r>
      <w:r>
        <w:tab/>
      </w:r>
      <w:r w:rsidR="006B1A54">
        <w:t>December</w:t>
      </w:r>
      <w:r>
        <w:t xml:space="preserve"> ‘1</w:t>
      </w:r>
      <w:r w:rsidR="006B1A54">
        <w:t>1</w:t>
      </w:r>
    </w:p>
    <w:p w14:paraId="395C1D0A" w14:textId="77777777" w:rsidR="009619EE" w:rsidRDefault="006B1A54" w:rsidP="009619EE">
      <w:pPr>
        <w:tabs>
          <w:tab w:val="left" w:pos="1440"/>
          <w:tab w:val="right" w:pos="10080"/>
        </w:tabs>
        <w:ind w:left="1440" w:hanging="720"/>
      </w:pPr>
      <w:r w:rsidRPr="00875751">
        <w:rPr>
          <w:i/>
        </w:rPr>
        <w:t>What were we thinking?! A new paradigm in the evaluation of volition</w:t>
      </w:r>
      <w:r>
        <w:t xml:space="preserve">: </w:t>
      </w:r>
      <w:r w:rsidRPr="00875751">
        <w:t>Science Dinner Lecture Series</w:t>
      </w:r>
    </w:p>
    <w:p w14:paraId="26F47110" w14:textId="1F82A16D" w:rsidR="006B1A54" w:rsidRPr="00875751" w:rsidRDefault="009619EE" w:rsidP="009619EE">
      <w:pPr>
        <w:tabs>
          <w:tab w:val="left" w:pos="1440"/>
          <w:tab w:val="right" w:pos="10080"/>
        </w:tabs>
        <w:ind w:left="1440" w:hanging="720"/>
      </w:pPr>
      <w:r>
        <w:rPr>
          <w:i/>
        </w:rPr>
        <w:tab/>
      </w:r>
      <w:r w:rsidRPr="00875751">
        <w:t>HHMI-NIH Research Scholars Program</w:t>
      </w:r>
      <w:r>
        <w:t xml:space="preserve">, </w:t>
      </w:r>
      <w:r w:rsidR="006B1A54">
        <w:t>National Institutes of Health, Bethesda, MD</w:t>
      </w:r>
      <w:r w:rsidR="006B1A54" w:rsidRPr="00875751">
        <w:tab/>
        <w:t>February ‘09</w:t>
      </w:r>
    </w:p>
    <w:p w14:paraId="337B9449" w14:textId="77777777" w:rsidR="006B1A54" w:rsidRPr="00875751" w:rsidRDefault="006B1A54" w:rsidP="006B1A54">
      <w:pPr>
        <w:tabs>
          <w:tab w:val="left" w:pos="1440"/>
          <w:tab w:val="right" w:pos="10080"/>
        </w:tabs>
        <w:ind w:right="900"/>
      </w:pPr>
    </w:p>
    <w:p w14:paraId="544FDA80" w14:textId="77777777" w:rsidR="001E6750" w:rsidRDefault="001E6750" w:rsidP="004F57B6">
      <w:pPr>
        <w:tabs>
          <w:tab w:val="left" w:pos="1440"/>
          <w:tab w:val="right" w:pos="10080"/>
        </w:tabs>
      </w:pPr>
    </w:p>
    <w:p w14:paraId="010DAD7C" w14:textId="77777777" w:rsidR="0012442C" w:rsidRPr="00875751" w:rsidRDefault="0012442C" w:rsidP="00E822E2">
      <w:pPr>
        <w:pBdr>
          <w:bottom w:val="single" w:sz="4" w:space="1" w:color="auto"/>
        </w:pBdr>
      </w:pPr>
      <w:r w:rsidRPr="00875751">
        <w:rPr>
          <w:rFonts w:ascii="Arial" w:hAnsi="Arial" w:cs="Arial"/>
          <w:b/>
        </w:rPr>
        <w:t>EXTRACURRICULARS</w:t>
      </w:r>
    </w:p>
    <w:p w14:paraId="04C527F8" w14:textId="50F6DD5F" w:rsidR="00BC080E" w:rsidRPr="00875751" w:rsidRDefault="0012442C" w:rsidP="00E822E2">
      <w:pPr>
        <w:tabs>
          <w:tab w:val="left" w:pos="1440"/>
          <w:tab w:val="right" w:pos="10080"/>
        </w:tabs>
      </w:pPr>
      <w:r w:rsidRPr="00875751">
        <w:tab/>
      </w:r>
      <w:r w:rsidR="009E2E5D" w:rsidRPr="00875751">
        <w:rPr>
          <w:b/>
        </w:rPr>
        <w:t xml:space="preserve">Solo Guitar Project – </w:t>
      </w:r>
      <w:r w:rsidR="009E2E5D" w:rsidRPr="00AF4941">
        <w:rPr>
          <w:b/>
        </w:rPr>
        <w:t>Attention April</w:t>
      </w:r>
      <w:r w:rsidR="009E2E5D" w:rsidRPr="00875751">
        <w:rPr>
          <w:b/>
        </w:rPr>
        <w:tab/>
      </w:r>
      <w:r w:rsidR="00822D2A">
        <w:t>‘</w:t>
      </w:r>
      <w:r w:rsidR="00DF60FA" w:rsidRPr="00875751">
        <w:t>01 to</w:t>
      </w:r>
      <w:r w:rsidR="009E2E5D" w:rsidRPr="00875751">
        <w:t xml:space="preserve"> Present</w:t>
      </w:r>
    </w:p>
    <w:p w14:paraId="1A9B183C" w14:textId="54DD0246" w:rsidR="00C96BAC" w:rsidRPr="00875751" w:rsidRDefault="00C96BAC" w:rsidP="00E822E2">
      <w:pPr>
        <w:tabs>
          <w:tab w:val="left" w:pos="1440"/>
          <w:tab w:val="right" w:pos="10080"/>
        </w:tabs>
      </w:pPr>
      <w:r w:rsidRPr="00875751">
        <w:rPr>
          <w:b/>
        </w:rPr>
        <w:tab/>
        <w:t>“</w:t>
      </w:r>
      <w:proofErr w:type="spellStart"/>
      <w:r w:rsidRPr="00875751">
        <w:rPr>
          <w:b/>
        </w:rPr>
        <w:t>Surrational</w:t>
      </w:r>
      <w:proofErr w:type="spellEnd"/>
      <w:r w:rsidRPr="00875751">
        <w:rPr>
          <w:b/>
        </w:rPr>
        <w:t>” Digital photographer/artist</w:t>
      </w:r>
      <w:r w:rsidRPr="00875751">
        <w:rPr>
          <w:b/>
        </w:rPr>
        <w:tab/>
      </w:r>
      <w:r w:rsidR="00822D2A">
        <w:t>‘</w:t>
      </w:r>
      <w:r w:rsidRPr="00875751">
        <w:t>01 to Present</w:t>
      </w:r>
    </w:p>
    <w:p w14:paraId="4AFD6B2E" w14:textId="77777777" w:rsidR="00DD0A9B" w:rsidRPr="00875751" w:rsidRDefault="00DD0A9B" w:rsidP="00DD0A9B">
      <w:pPr>
        <w:tabs>
          <w:tab w:val="left" w:pos="1440"/>
          <w:tab w:val="right" w:pos="10080"/>
        </w:tabs>
        <w:rPr>
          <w:b/>
        </w:rPr>
      </w:pPr>
      <w:r w:rsidRPr="00875751">
        <w:tab/>
      </w:r>
      <w:r w:rsidRPr="00875751">
        <w:rPr>
          <w:b/>
        </w:rPr>
        <w:t>Professional Organizations</w:t>
      </w:r>
    </w:p>
    <w:p w14:paraId="770592D0" w14:textId="44F18218" w:rsidR="003C13C6" w:rsidRPr="00875751" w:rsidRDefault="00842B3B" w:rsidP="00842B3B">
      <w:pPr>
        <w:tabs>
          <w:tab w:val="left" w:pos="1440"/>
          <w:tab w:val="left" w:pos="2160"/>
          <w:tab w:val="right" w:pos="10080"/>
        </w:tabs>
      </w:pPr>
      <w:r w:rsidRPr="00875751">
        <w:tab/>
      </w:r>
      <w:r w:rsidRPr="00875751">
        <w:tab/>
      </w:r>
      <w:r w:rsidR="003C13C6" w:rsidRPr="00875751">
        <w:rPr>
          <w:i/>
        </w:rPr>
        <w:t>AASM</w:t>
      </w:r>
      <w:r w:rsidR="003C13C6" w:rsidRPr="00875751">
        <w:tab/>
      </w:r>
      <w:r w:rsidR="00822D2A">
        <w:t>‘</w:t>
      </w:r>
      <w:r w:rsidR="003C13C6" w:rsidRPr="00875751">
        <w:t>14 to Present</w:t>
      </w:r>
    </w:p>
    <w:p w14:paraId="2BDE3671" w14:textId="0F16AF7B" w:rsidR="00842B3B" w:rsidRPr="00875751" w:rsidRDefault="003C13C6" w:rsidP="00842B3B">
      <w:pPr>
        <w:tabs>
          <w:tab w:val="left" w:pos="1440"/>
          <w:tab w:val="left" w:pos="2160"/>
          <w:tab w:val="right" w:pos="10080"/>
        </w:tabs>
      </w:pPr>
      <w:r w:rsidRPr="00875751">
        <w:rPr>
          <w:i/>
        </w:rPr>
        <w:tab/>
      </w:r>
      <w:r w:rsidRPr="00875751">
        <w:rPr>
          <w:i/>
        </w:rPr>
        <w:tab/>
      </w:r>
      <w:r w:rsidR="00842B3B" w:rsidRPr="00875751">
        <w:rPr>
          <w:i/>
        </w:rPr>
        <w:t>AMA, AAN, Chapman Honor Society</w:t>
      </w:r>
      <w:r w:rsidR="00842B3B" w:rsidRPr="00875751">
        <w:tab/>
      </w:r>
      <w:r w:rsidR="00822D2A">
        <w:t>‘</w:t>
      </w:r>
      <w:r w:rsidR="00604385" w:rsidRPr="00875751">
        <w:t>10</w:t>
      </w:r>
      <w:r w:rsidR="00842B3B" w:rsidRPr="00875751">
        <w:t xml:space="preserve"> to </w:t>
      </w:r>
      <w:r w:rsidR="00C46A61" w:rsidRPr="00875751">
        <w:t>Present</w:t>
      </w:r>
    </w:p>
    <w:p w14:paraId="06DB50B7" w14:textId="7A63A34C" w:rsidR="00DD0A9B" w:rsidRPr="00875751" w:rsidRDefault="00DD0A9B" w:rsidP="00DD0A9B">
      <w:pPr>
        <w:tabs>
          <w:tab w:val="left" w:pos="1440"/>
          <w:tab w:val="left" w:pos="2160"/>
          <w:tab w:val="right" w:pos="10080"/>
        </w:tabs>
      </w:pPr>
      <w:r w:rsidRPr="00875751">
        <w:tab/>
      </w:r>
      <w:r w:rsidRPr="00875751">
        <w:tab/>
      </w:r>
      <w:r w:rsidR="008D2F46" w:rsidRPr="00875751">
        <w:rPr>
          <w:i/>
        </w:rPr>
        <w:t xml:space="preserve">AHMA, </w:t>
      </w:r>
      <w:r w:rsidR="00717C57">
        <w:rPr>
          <w:i/>
        </w:rPr>
        <w:t xml:space="preserve">APSA, </w:t>
      </w:r>
      <w:r w:rsidRPr="00875751">
        <w:rPr>
          <w:i/>
        </w:rPr>
        <w:t>AAN, MDS – Junior Member, Chapman Honor Society</w:t>
      </w:r>
      <w:r w:rsidRPr="00875751">
        <w:tab/>
      </w:r>
      <w:r w:rsidR="00822D2A">
        <w:t>‘</w:t>
      </w:r>
      <w:r w:rsidRPr="00875751">
        <w:t>09 to ‘10</w:t>
      </w:r>
    </w:p>
    <w:p w14:paraId="26B430C8" w14:textId="65580E5A" w:rsidR="00456CB7" w:rsidRPr="00875751" w:rsidRDefault="00456CB7" w:rsidP="00456CB7">
      <w:pPr>
        <w:tabs>
          <w:tab w:val="left" w:pos="1440"/>
          <w:tab w:val="left" w:pos="2160"/>
          <w:tab w:val="right" w:pos="10080"/>
        </w:tabs>
      </w:pPr>
      <w:r w:rsidRPr="00875751">
        <w:tab/>
      </w:r>
      <w:r w:rsidRPr="00875751">
        <w:tab/>
      </w:r>
      <w:r w:rsidRPr="00875751">
        <w:rPr>
          <w:i/>
        </w:rPr>
        <w:t>MDS – Junior Member</w:t>
      </w:r>
      <w:r w:rsidRPr="00875751">
        <w:rPr>
          <w:i/>
        </w:rPr>
        <w:tab/>
      </w:r>
      <w:r w:rsidR="00822D2A">
        <w:t>‘</w:t>
      </w:r>
      <w:r w:rsidRPr="00875751">
        <w:t>08 to ‘</w:t>
      </w:r>
      <w:r w:rsidR="008F4A14" w:rsidRPr="00875751">
        <w:t>09</w:t>
      </w:r>
    </w:p>
    <w:p w14:paraId="69C03A40" w14:textId="77777777" w:rsidR="00D562B6" w:rsidRPr="00875751" w:rsidRDefault="00D562B6" w:rsidP="005441CB">
      <w:pPr>
        <w:tabs>
          <w:tab w:val="left" w:pos="1440"/>
        </w:tabs>
      </w:pPr>
    </w:p>
    <w:p w14:paraId="0E87A20A" w14:textId="77777777" w:rsidR="000171B7" w:rsidRPr="00875751" w:rsidRDefault="00D562B6" w:rsidP="00A976A2">
      <w:pPr>
        <w:pBdr>
          <w:bottom w:val="single" w:sz="8" w:space="1" w:color="auto"/>
        </w:pBdr>
      </w:pPr>
      <w:r w:rsidRPr="00875751">
        <w:rPr>
          <w:rFonts w:ascii="Arial" w:hAnsi="Arial" w:cs="Arial"/>
          <w:b/>
        </w:rPr>
        <w:t>ADDITIONAL INFORMATION</w:t>
      </w:r>
    </w:p>
    <w:p w14:paraId="0460059F" w14:textId="584CD730" w:rsidR="008108BF" w:rsidRPr="00875751" w:rsidRDefault="00D65591" w:rsidP="00D21D3B">
      <w:pPr>
        <w:ind w:left="720"/>
      </w:pPr>
      <w:r w:rsidRPr="00875751">
        <w:t xml:space="preserve">Skills: </w:t>
      </w:r>
      <w:r w:rsidR="00506F48" w:rsidRPr="00875751">
        <w:t xml:space="preserve">Typing – 65 wpm, </w:t>
      </w:r>
      <w:r w:rsidR="00943683">
        <w:t>Epic</w:t>
      </w:r>
      <w:r w:rsidR="00027D29">
        <w:t>, CPRS</w:t>
      </w:r>
      <w:r w:rsidR="00943683">
        <w:t xml:space="preserve">, </w:t>
      </w:r>
      <w:r w:rsidR="000171B7" w:rsidRPr="00875751">
        <w:t xml:space="preserve">FTP, </w:t>
      </w:r>
      <w:r w:rsidR="00D21D3B" w:rsidRPr="00875751">
        <w:t xml:space="preserve">Windows, Mac OSX, Linux, Unix, </w:t>
      </w:r>
      <w:r w:rsidR="00ED76DF" w:rsidRPr="00875751">
        <w:t xml:space="preserve">iOS, Android, </w:t>
      </w:r>
      <w:r w:rsidR="000171B7" w:rsidRPr="00875751">
        <w:t>Microsoft Office</w:t>
      </w:r>
      <w:r w:rsidR="00804DEC" w:rsidRPr="00875751">
        <w:t xml:space="preserve"> </w:t>
      </w:r>
      <w:r w:rsidR="00C636C5" w:rsidRPr="00875751">
        <w:t>365</w:t>
      </w:r>
      <w:r w:rsidR="000171B7" w:rsidRPr="00875751">
        <w:t xml:space="preserve">, </w:t>
      </w:r>
      <w:r w:rsidR="000D7CE8" w:rsidRPr="00875751">
        <w:t xml:space="preserve">Microsoft </w:t>
      </w:r>
      <w:r w:rsidR="00506F48" w:rsidRPr="00875751">
        <w:t>Internet</w:t>
      </w:r>
      <w:r w:rsidR="00772716" w:rsidRPr="00875751">
        <w:t xml:space="preserve"> Explorer/Firefox</w:t>
      </w:r>
      <w:r w:rsidR="00804DEC" w:rsidRPr="00875751">
        <w:t>/Chrome</w:t>
      </w:r>
      <w:r w:rsidR="00ED76DF" w:rsidRPr="00875751">
        <w:t>/Safari</w:t>
      </w:r>
      <w:r w:rsidR="00506F48" w:rsidRPr="00875751">
        <w:t xml:space="preserve">, </w:t>
      </w:r>
      <w:r w:rsidR="000171B7" w:rsidRPr="00875751">
        <w:t xml:space="preserve">Adobe </w:t>
      </w:r>
      <w:r w:rsidR="00943683">
        <w:t>Creative Suite</w:t>
      </w:r>
      <w:r w:rsidR="00A976A2" w:rsidRPr="00875751">
        <w:t xml:space="preserve"> (Photoshop, A</w:t>
      </w:r>
      <w:r w:rsidR="00754B21" w:rsidRPr="00875751">
        <w:t>crobat</w:t>
      </w:r>
      <w:r w:rsidR="00A976A2" w:rsidRPr="00875751">
        <w:t>, etc.)</w:t>
      </w:r>
      <w:r w:rsidR="00772716" w:rsidRPr="00875751">
        <w:t xml:space="preserve">, </w:t>
      </w:r>
      <w:r w:rsidR="00F05EF9" w:rsidRPr="00875751">
        <w:t>AFNI, M</w:t>
      </w:r>
      <w:r w:rsidR="00DD7590">
        <w:t>ATLAB</w:t>
      </w:r>
      <w:r w:rsidR="006462F1">
        <w:t>, R</w:t>
      </w:r>
      <w:r w:rsidR="00DD7590">
        <w:t>, shell scripting, PLINK, SNPTEST pipeline</w:t>
      </w:r>
    </w:p>
    <w:p w14:paraId="72C449C6" w14:textId="66D9F7E1" w:rsidR="00072F4C" w:rsidRPr="00875751" w:rsidRDefault="008607E9" w:rsidP="00D21D3B">
      <w:pPr>
        <w:ind w:left="720"/>
      </w:pPr>
      <w:r w:rsidRPr="00875751">
        <w:t>Experience with</w:t>
      </w:r>
      <w:r w:rsidR="00ED76DF" w:rsidRPr="00875751">
        <w:t xml:space="preserve"> clinical and research</w:t>
      </w:r>
      <w:r w:rsidRPr="00875751">
        <w:t xml:space="preserve">: </w:t>
      </w:r>
      <w:r w:rsidR="00DD7590">
        <w:t xml:space="preserve">polysomnography, </w:t>
      </w:r>
      <w:r w:rsidR="00D21D3B" w:rsidRPr="00875751">
        <w:t>fMRI, structural MRI, EEG, EMG</w:t>
      </w:r>
      <w:r w:rsidR="00ED76DF" w:rsidRPr="00875751">
        <w:t>/NCS</w:t>
      </w:r>
      <w:r w:rsidR="00D21D3B" w:rsidRPr="00875751">
        <w:t>, TMS</w:t>
      </w:r>
      <w:r w:rsidR="00E07BD7" w:rsidRPr="00875751">
        <w:t>, bot</w:t>
      </w:r>
      <w:r w:rsidR="00C636C5" w:rsidRPr="00875751">
        <w:t>ulinum toxin</w:t>
      </w:r>
      <w:r w:rsidR="00E07BD7" w:rsidRPr="00875751">
        <w:t xml:space="preserve"> injections</w:t>
      </w:r>
    </w:p>
    <w:p w14:paraId="6F4F26CA" w14:textId="577FD543" w:rsidR="001F6BF3" w:rsidRDefault="00C956C0" w:rsidP="00235227">
      <w:pPr>
        <w:ind w:left="720"/>
      </w:pPr>
      <w:r w:rsidRPr="00875751">
        <w:t>Languages Spoken: Spanish (</w:t>
      </w:r>
      <w:r w:rsidR="00517002">
        <w:t>moderate</w:t>
      </w:r>
      <w:r w:rsidRPr="00875751">
        <w:t xml:space="preserve">); </w:t>
      </w:r>
      <w:r w:rsidR="008F5BA2">
        <w:t>Japanese (fragmentary)</w:t>
      </w:r>
    </w:p>
    <w:sectPr w:rsidR="001F6BF3" w:rsidSect="00523ED5">
      <w:headerReference w:type="default" r:id="rId49"/>
      <w:footerReference w:type="even" r:id="rId50"/>
      <w:footerReference w:type="default" r:id="rId51"/>
      <w:pgSz w:w="12240" w:h="15840"/>
      <w:pgMar w:top="576" w:right="1080" w:bottom="79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13DB7" w14:textId="77777777" w:rsidR="00E2714C" w:rsidRDefault="00E2714C">
      <w:r>
        <w:separator/>
      </w:r>
    </w:p>
  </w:endnote>
  <w:endnote w:type="continuationSeparator" w:id="0">
    <w:p w14:paraId="2A94517E" w14:textId="77777777" w:rsidR="00E2714C" w:rsidRDefault="00E2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24CE" w14:textId="77777777" w:rsidR="005E1C4B" w:rsidRDefault="005E1C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A3E147" w14:textId="77777777" w:rsidR="005E1C4B" w:rsidRDefault="005E1C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B9A3" w14:textId="77777777" w:rsidR="005E1C4B" w:rsidRDefault="005E1C4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52A1F" w14:textId="77777777" w:rsidR="00E2714C" w:rsidRDefault="00E2714C">
      <w:r>
        <w:separator/>
      </w:r>
    </w:p>
  </w:footnote>
  <w:footnote w:type="continuationSeparator" w:id="0">
    <w:p w14:paraId="584E37AA" w14:textId="77777777" w:rsidR="00E2714C" w:rsidRDefault="00E2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148"/>
      <w:gridCol w:w="2574"/>
      <w:gridCol w:w="2574"/>
    </w:tblGrid>
    <w:tr w:rsidR="005E1C4B" w14:paraId="1FF5081C" w14:textId="77777777">
      <w:tc>
        <w:tcPr>
          <w:tcW w:w="5148" w:type="dxa"/>
          <w:vAlign w:val="center"/>
        </w:tcPr>
        <w:p w14:paraId="23DBDB65" w14:textId="77777777" w:rsidR="005E1C4B" w:rsidRDefault="005E1C4B" w:rsidP="00321F32">
          <w:pPr>
            <w:pStyle w:val="Heading8"/>
            <w:rPr>
              <w:i/>
              <w:iCs/>
              <w:sz w:val="44"/>
            </w:rPr>
          </w:pPr>
          <w:r>
            <w:rPr>
              <w:i/>
              <w:iCs/>
              <w:sz w:val="44"/>
            </w:rPr>
            <w:t>Logan Schneider</w:t>
          </w:r>
          <w:r w:rsidR="00A67ED0">
            <w:rPr>
              <w:i/>
              <w:iCs/>
              <w:sz w:val="44"/>
            </w:rPr>
            <w:t>, MD</w:t>
          </w:r>
        </w:p>
        <w:p w14:paraId="447C6F35" w14:textId="77777777" w:rsidR="005E1C4B" w:rsidRPr="00267CC8" w:rsidRDefault="00E2714C" w:rsidP="00A73F8D">
          <w:pPr>
            <w:rPr>
              <w:i/>
              <w:color w:val="31849B"/>
            </w:rPr>
          </w:pPr>
          <w:hyperlink r:id="rId1" w:history="1">
            <w:r w:rsidR="00936A76" w:rsidRPr="00267CC8">
              <w:rPr>
                <w:rStyle w:val="Hyperlink"/>
                <w:i/>
                <w:color w:val="31849B"/>
              </w:rPr>
              <w:t>logands@gmail.com</w:t>
            </w:r>
          </w:hyperlink>
          <w:r w:rsidR="00936A76" w:rsidRPr="00267CC8">
            <w:rPr>
              <w:i/>
              <w:color w:val="31849B"/>
            </w:rPr>
            <w:t xml:space="preserve"> </w:t>
          </w:r>
        </w:p>
      </w:tc>
      <w:tc>
        <w:tcPr>
          <w:tcW w:w="2574" w:type="dxa"/>
        </w:tcPr>
        <w:p w14:paraId="74C322F6" w14:textId="77777777" w:rsidR="005E1C4B" w:rsidRDefault="005E1C4B" w:rsidP="00321F32">
          <w:pPr>
            <w:rPr>
              <w:rFonts w:ascii="Arial" w:hAnsi="Arial" w:cs="Arial"/>
              <w:i/>
              <w:iCs/>
              <w:sz w:val="16"/>
            </w:rPr>
          </w:pPr>
        </w:p>
      </w:tc>
      <w:tc>
        <w:tcPr>
          <w:tcW w:w="2574" w:type="dxa"/>
        </w:tcPr>
        <w:p w14:paraId="7D2127FB" w14:textId="77777777" w:rsidR="005E1C4B" w:rsidRDefault="005E1C4B" w:rsidP="00321F32">
          <w:pPr>
            <w:tabs>
              <w:tab w:val="left" w:pos="-108"/>
            </w:tabs>
            <w:jc w:val="right"/>
            <w:rPr>
              <w:rFonts w:ascii="Arial" w:hAnsi="Arial" w:cs="Arial"/>
              <w:i/>
              <w:iCs/>
              <w:sz w:val="16"/>
            </w:rPr>
          </w:pPr>
          <w:r w:rsidRPr="00A73F8D">
            <w:rPr>
              <w:rFonts w:ascii="Arial" w:hAnsi="Arial" w:cs="Arial"/>
              <w:b/>
              <w:i/>
              <w:iCs/>
              <w:sz w:val="16"/>
            </w:rPr>
            <w:t>Current</w:t>
          </w:r>
          <w:r>
            <w:rPr>
              <w:rFonts w:ascii="Arial" w:hAnsi="Arial" w:cs="Arial"/>
              <w:i/>
              <w:iCs/>
              <w:sz w:val="16"/>
            </w:rPr>
            <w:t xml:space="preserve">:             </w:t>
          </w:r>
        </w:p>
        <w:p w14:paraId="7C07C8AF" w14:textId="140EA00A" w:rsidR="005E1C4B" w:rsidRDefault="00A478B5" w:rsidP="00321F32">
          <w:pPr>
            <w:tabs>
              <w:tab w:val="left" w:pos="-108"/>
            </w:tabs>
            <w:jc w:val="right"/>
            <w:rPr>
              <w:rFonts w:ascii="Arial" w:hAnsi="Arial" w:cs="Arial"/>
              <w:i/>
              <w:iCs/>
              <w:sz w:val="16"/>
            </w:rPr>
          </w:pPr>
          <w:r>
            <w:rPr>
              <w:rFonts w:ascii="Arial" w:hAnsi="Arial" w:cs="Arial"/>
              <w:i/>
              <w:iCs/>
              <w:sz w:val="16"/>
            </w:rPr>
            <w:t>641 Cassia St</w:t>
          </w:r>
        </w:p>
        <w:p w14:paraId="51AACF32" w14:textId="79884CCA" w:rsidR="005E1C4B" w:rsidRDefault="00D50B58" w:rsidP="00321F32">
          <w:pPr>
            <w:tabs>
              <w:tab w:val="left" w:pos="-108"/>
            </w:tabs>
            <w:jc w:val="right"/>
            <w:rPr>
              <w:rFonts w:ascii="Arial" w:hAnsi="Arial" w:cs="Arial"/>
              <w:i/>
              <w:iCs/>
              <w:sz w:val="16"/>
            </w:rPr>
          </w:pPr>
          <w:r>
            <w:rPr>
              <w:rFonts w:ascii="Arial" w:hAnsi="Arial" w:cs="Arial"/>
              <w:i/>
              <w:iCs/>
              <w:sz w:val="16"/>
            </w:rPr>
            <w:t>Redwood City, CA 94063</w:t>
          </w:r>
        </w:p>
        <w:p w14:paraId="20DB811D" w14:textId="77777777" w:rsidR="005E1C4B" w:rsidRDefault="00BA4C57" w:rsidP="00BA4C57">
          <w:pPr>
            <w:tabs>
              <w:tab w:val="left" w:pos="-108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i/>
              <w:iCs/>
              <w:sz w:val="16"/>
            </w:rPr>
            <w:t>772.341.8744</w:t>
          </w:r>
        </w:p>
      </w:tc>
    </w:tr>
  </w:tbl>
  <w:p w14:paraId="1644D418" w14:textId="77777777" w:rsidR="005E1C4B" w:rsidRDefault="005E1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5559"/>
    <w:multiLevelType w:val="hybridMultilevel"/>
    <w:tmpl w:val="E68661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22CAD"/>
    <w:multiLevelType w:val="hybridMultilevel"/>
    <w:tmpl w:val="421459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56B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0645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707BB8"/>
    <w:multiLevelType w:val="hybridMultilevel"/>
    <w:tmpl w:val="47226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FE4A60"/>
    <w:multiLevelType w:val="hybridMultilevel"/>
    <w:tmpl w:val="F06E572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551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7E3505"/>
    <w:multiLevelType w:val="hybridMultilevel"/>
    <w:tmpl w:val="6C2EBF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52403AC"/>
    <w:multiLevelType w:val="hybridMultilevel"/>
    <w:tmpl w:val="2D0C6BDE"/>
    <w:lvl w:ilvl="0" w:tplc="0409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6"/>
        </w:tabs>
        <w:ind w:left="2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6"/>
        </w:tabs>
        <w:ind w:left="3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6"/>
        </w:tabs>
        <w:ind w:left="4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6"/>
        </w:tabs>
        <w:ind w:left="5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6"/>
        </w:tabs>
        <w:ind w:left="5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6"/>
        </w:tabs>
        <w:ind w:left="6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6"/>
        </w:tabs>
        <w:ind w:left="7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6"/>
        </w:tabs>
        <w:ind w:left="7966" w:hanging="360"/>
      </w:pPr>
      <w:rPr>
        <w:rFonts w:ascii="Wingdings" w:hAnsi="Wingdings" w:hint="default"/>
      </w:rPr>
    </w:lvl>
  </w:abstractNum>
  <w:abstractNum w:abstractNumId="9" w15:restartNumberingAfterBreak="0">
    <w:nsid w:val="266F27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7CB52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87089C"/>
    <w:multiLevelType w:val="singleLevel"/>
    <w:tmpl w:val="062E5DD8"/>
    <w:lvl w:ilvl="0">
      <w:start w:val="9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12" w15:restartNumberingAfterBreak="0">
    <w:nsid w:val="39DF653D"/>
    <w:multiLevelType w:val="multilevel"/>
    <w:tmpl w:val="63449EDA"/>
    <w:lvl w:ilvl="0">
      <w:start w:val="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360"/>
        </w:tabs>
        <w:ind w:left="936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20"/>
        </w:tabs>
        <w:ind w:left="1152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680"/>
        </w:tabs>
        <w:ind w:left="136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840"/>
        </w:tabs>
        <w:ind w:left="1584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0"/>
        </w:tabs>
        <w:ind w:left="1800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60"/>
        </w:tabs>
        <w:ind w:left="20160" w:hanging="2880"/>
      </w:pPr>
      <w:rPr>
        <w:rFonts w:hint="default"/>
      </w:rPr>
    </w:lvl>
  </w:abstractNum>
  <w:abstractNum w:abstractNumId="13" w15:restartNumberingAfterBreak="0">
    <w:nsid w:val="42F86B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547332"/>
    <w:multiLevelType w:val="hybridMultilevel"/>
    <w:tmpl w:val="0E7053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6E1830"/>
    <w:multiLevelType w:val="hybridMultilevel"/>
    <w:tmpl w:val="3760DF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2A7D5E"/>
    <w:multiLevelType w:val="hybridMultilevel"/>
    <w:tmpl w:val="86F279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FA0AFF"/>
    <w:multiLevelType w:val="hybridMultilevel"/>
    <w:tmpl w:val="21EE0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3B42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7723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5100C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A1314D"/>
    <w:multiLevelType w:val="singleLevel"/>
    <w:tmpl w:val="2990DCBE"/>
    <w:lvl w:ilvl="0">
      <w:start w:val="954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abstractNum w:abstractNumId="22" w15:restartNumberingAfterBreak="0">
    <w:nsid w:val="5F4B79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F4F375D"/>
    <w:multiLevelType w:val="hybridMultilevel"/>
    <w:tmpl w:val="37460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0856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2D475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745F3B2A"/>
    <w:multiLevelType w:val="hybridMultilevel"/>
    <w:tmpl w:val="421459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59253D"/>
    <w:multiLevelType w:val="hybridMultilevel"/>
    <w:tmpl w:val="EB7814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3"/>
  </w:num>
  <w:num w:numId="5">
    <w:abstractNumId w:val="20"/>
  </w:num>
  <w:num w:numId="6">
    <w:abstractNumId w:val="24"/>
  </w:num>
  <w:num w:numId="7">
    <w:abstractNumId w:val="19"/>
  </w:num>
  <w:num w:numId="8">
    <w:abstractNumId w:val="11"/>
  </w:num>
  <w:num w:numId="9">
    <w:abstractNumId w:val="10"/>
  </w:num>
  <w:num w:numId="10">
    <w:abstractNumId w:val="9"/>
  </w:num>
  <w:num w:numId="11">
    <w:abstractNumId w:val="25"/>
  </w:num>
  <w:num w:numId="12">
    <w:abstractNumId w:val="13"/>
  </w:num>
  <w:num w:numId="13">
    <w:abstractNumId w:val="6"/>
  </w:num>
  <w:num w:numId="14">
    <w:abstractNumId w:val="18"/>
  </w:num>
  <w:num w:numId="15">
    <w:abstractNumId w:val="21"/>
  </w:num>
  <w:num w:numId="16">
    <w:abstractNumId w:val="15"/>
  </w:num>
  <w:num w:numId="17">
    <w:abstractNumId w:val="27"/>
  </w:num>
  <w:num w:numId="18">
    <w:abstractNumId w:val="7"/>
  </w:num>
  <w:num w:numId="19">
    <w:abstractNumId w:val="5"/>
  </w:num>
  <w:num w:numId="20">
    <w:abstractNumId w:val="14"/>
  </w:num>
  <w:num w:numId="21">
    <w:abstractNumId w:val="8"/>
  </w:num>
  <w:num w:numId="22">
    <w:abstractNumId w:val="0"/>
  </w:num>
  <w:num w:numId="23">
    <w:abstractNumId w:val="23"/>
  </w:num>
  <w:num w:numId="24">
    <w:abstractNumId w:val="4"/>
  </w:num>
  <w:num w:numId="25">
    <w:abstractNumId w:val="1"/>
  </w:num>
  <w:num w:numId="26">
    <w:abstractNumId w:val="17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940"/>
    <w:rsid w:val="00002ED7"/>
    <w:rsid w:val="000036E4"/>
    <w:rsid w:val="0000699B"/>
    <w:rsid w:val="00007C12"/>
    <w:rsid w:val="00007F63"/>
    <w:rsid w:val="00012064"/>
    <w:rsid w:val="00012912"/>
    <w:rsid w:val="00014AA2"/>
    <w:rsid w:val="000171B7"/>
    <w:rsid w:val="0001757F"/>
    <w:rsid w:val="00021955"/>
    <w:rsid w:val="00024957"/>
    <w:rsid w:val="00024A3C"/>
    <w:rsid w:val="00025656"/>
    <w:rsid w:val="00027D29"/>
    <w:rsid w:val="00031026"/>
    <w:rsid w:val="00033F34"/>
    <w:rsid w:val="0003635B"/>
    <w:rsid w:val="00037FE5"/>
    <w:rsid w:val="0004195F"/>
    <w:rsid w:val="00042717"/>
    <w:rsid w:val="00043A30"/>
    <w:rsid w:val="00044518"/>
    <w:rsid w:val="0005277C"/>
    <w:rsid w:val="00052827"/>
    <w:rsid w:val="00052D0E"/>
    <w:rsid w:val="00053423"/>
    <w:rsid w:val="00056379"/>
    <w:rsid w:val="00056816"/>
    <w:rsid w:val="00056BF1"/>
    <w:rsid w:val="00057F16"/>
    <w:rsid w:val="00072F4C"/>
    <w:rsid w:val="00076E18"/>
    <w:rsid w:val="00080ECB"/>
    <w:rsid w:val="00083BB6"/>
    <w:rsid w:val="000861E8"/>
    <w:rsid w:val="00094FDA"/>
    <w:rsid w:val="00097F45"/>
    <w:rsid w:val="000A4661"/>
    <w:rsid w:val="000A4AFC"/>
    <w:rsid w:val="000B30EE"/>
    <w:rsid w:val="000B54A1"/>
    <w:rsid w:val="000B7E17"/>
    <w:rsid w:val="000C4790"/>
    <w:rsid w:val="000C7274"/>
    <w:rsid w:val="000D1616"/>
    <w:rsid w:val="000D548E"/>
    <w:rsid w:val="000D694C"/>
    <w:rsid w:val="000D722F"/>
    <w:rsid w:val="000D7CE8"/>
    <w:rsid w:val="000E14F1"/>
    <w:rsid w:val="000E6863"/>
    <w:rsid w:val="000E7FC2"/>
    <w:rsid w:val="000F216D"/>
    <w:rsid w:val="000F3672"/>
    <w:rsid w:val="001022B7"/>
    <w:rsid w:val="00102FC2"/>
    <w:rsid w:val="00111E58"/>
    <w:rsid w:val="001150F6"/>
    <w:rsid w:val="001157E1"/>
    <w:rsid w:val="00116610"/>
    <w:rsid w:val="00116ECB"/>
    <w:rsid w:val="001203AD"/>
    <w:rsid w:val="00123E3D"/>
    <w:rsid w:val="0012442C"/>
    <w:rsid w:val="001313FD"/>
    <w:rsid w:val="001325FC"/>
    <w:rsid w:val="00136CA6"/>
    <w:rsid w:val="00140725"/>
    <w:rsid w:val="0014275F"/>
    <w:rsid w:val="00143D70"/>
    <w:rsid w:val="001445D2"/>
    <w:rsid w:val="00146E4B"/>
    <w:rsid w:val="00162A38"/>
    <w:rsid w:val="00163D41"/>
    <w:rsid w:val="00166623"/>
    <w:rsid w:val="00167C3F"/>
    <w:rsid w:val="001757B5"/>
    <w:rsid w:val="00175D81"/>
    <w:rsid w:val="00177F5D"/>
    <w:rsid w:val="001906D6"/>
    <w:rsid w:val="00195387"/>
    <w:rsid w:val="0019555A"/>
    <w:rsid w:val="00196CC0"/>
    <w:rsid w:val="001A27B4"/>
    <w:rsid w:val="001A3987"/>
    <w:rsid w:val="001B0371"/>
    <w:rsid w:val="001B1136"/>
    <w:rsid w:val="001B7339"/>
    <w:rsid w:val="001C147D"/>
    <w:rsid w:val="001C1631"/>
    <w:rsid w:val="001C2EF5"/>
    <w:rsid w:val="001C65D5"/>
    <w:rsid w:val="001C7F78"/>
    <w:rsid w:val="001D0408"/>
    <w:rsid w:val="001D2F3F"/>
    <w:rsid w:val="001D60EE"/>
    <w:rsid w:val="001E2C6A"/>
    <w:rsid w:val="001E46E5"/>
    <w:rsid w:val="001E6750"/>
    <w:rsid w:val="001E7897"/>
    <w:rsid w:val="001F13F2"/>
    <w:rsid w:val="001F3D61"/>
    <w:rsid w:val="001F3F14"/>
    <w:rsid w:val="001F669C"/>
    <w:rsid w:val="001F6BF3"/>
    <w:rsid w:val="00200014"/>
    <w:rsid w:val="00202D84"/>
    <w:rsid w:val="00210133"/>
    <w:rsid w:val="00212EEB"/>
    <w:rsid w:val="00215920"/>
    <w:rsid w:val="00217770"/>
    <w:rsid w:val="0021793A"/>
    <w:rsid w:val="00221402"/>
    <w:rsid w:val="00221845"/>
    <w:rsid w:val="00222183"/>
    <w:rsid w:val="00231FF3"/>
    <w:rsid w:val="00232C89"/>
    <w:rsid w:val="00235227"/>
    <w:rsid w:val="00237D69"/>
    <w:rsid w:val="0024056D"/>
    <w:rsid w:val="0024170F"/>
    <w:rsid w:val="002417CE"/>
    <w:rsid w:val="00242F57"/>
    <w:rsid w:val="00244049"/>
    <w:rsid w:val="002441C8"/>
    <w:rsid w:val="002467A3"/>
    <w:rsid w:val="00253341"/>
    <w:rsid w:val="00255481"/>
    <w:rsid w:val="00255B1B"/>
    <w:rsid w:val="00267CC8"/>
    <w:rsid w:val="00280792"/>
    <w:rsid w:val="002813C6"/>
    <w:rsid w:val="00284BA8"/>
    <w:rsid w:val="00286B92"/>
    <w:rsid w:val="0028708B"/>
    <w:rsid w:val="00287678"/>
    <w:rsid w:val="00295537"/>
    <w:rsid w:val="002960F3"/>
    <w:rsid w:val="002A0734"/>
    <w:rsid w:val="002A1988"/>
    <w:rsid w:val="002A6771"/>
    <w:rsid w:val="002B6653"/>
    <w:rsid w:val="002C402A"/>
    <w:rsid w:val="002C6F0A"/>
    <w:rsid w:val="002D103A"/>
    <w:rsid w:val="002D3401"/>
    <w:rsid w:val="002D70FC"/>
    <w:rsid w:val="002D76EC"/>
    <w:rsid w:val="002E0051"/>
    <w:rsid w:val="002E4EAE"/>
    <w:rsid w:val="002E5C15"/>
    <w:rsid w:val="002E780E"/>
    <w:rsid w:val="002F2C46"/>
    <w:rsid w:val="002F6128"/>
    <w:rsid w:val="002F7479"/>
    <w:rsid w:val="0030214E"/>
    <w:rsid w:val="00303EEF"/>
    <w:rsid w:val="00306806"/>
    <w:rsid w:val="00307571"/>
    <w:rsid w:val="0031390C"/>
    <w:rsid w:val="00321F32"/>
    <w:rsid w:val="0032724B"/>
    <w:rsid w:val="00331F6C"/>
    <w:rsid w:val="003323E1"/>
    <w:rsid w:val="003351A7"/>
    <w:rsid w:val="0034134F"/>
    <w:rsid w:val="003446CB"/>
    <w:rsid w:val="0035023A"/>
    <w:rsid w:val="00350DA9"/>
    <w:rsid w:val="0035152A"/>
    <w:rsid w:val="00354FDB"/>
    <w:rsid w:val="003570DE"/>
    <w:rsid w:val="00365E1F"/>
    <w:rsid w:val="0036729C"/>
    <w:rsid w:val="00371887"/>
    <w:rsid w:val="00372F0D"/>
    <w:rsid w:val="0037397C"/>
    <w:rsid w:val="003851EA"/>
    <w:rsid w:val="0038619B"/>
    <w:rsid w:val="00386790"/>
    <w:rsid w:val="003A5228"/>
    <w:rsid w:val="003A6633"/>
    <w:rsid w:val="003B49E7"/>
    <w:rsid w:val="003B6514"/>
    <w:rsid w:val="003C13C6"/>
    <w:rsid w:val="003C45A7"/>
    <w:rsid w:val="003C6B27"/>
    <w:rsid w:val="003D102E"/>
    <w:rsid w:val="003D5EFD"/>
    <w:rsid w:val="003F3496"/>
    <w:rsid w:val="003F477C"/>
    <w:rsid w:val="003F6F1E"/>
    <w:rsid w:val="003F7BA5"/>
    <w:rsid w:val="004000C5"/>
    <w:rsid w:val="00401135"/>
    <w:rsid w:val="0041500E"/>
    <w:rsid w:val="00417BCF"/>
    <w:rsid w:val="0042362D"/>
    <w:rsid w:val="004340D9"/>
    <w:rsid w:val="004347EA"/>
    <w:rsid w:val="00435C0E"/>
    <w:rsid w:val="00440301"/>
    <w:rsid w:val="00441D97"/>
    <w:rsid w:val="00445AEA"/>
    <w:rsid w:val="00450F81"/>
    <w:rsid w:val="004527FC"/>
    <w:rsid w:val="00455E85"/>
    <w:rsid w:val="00456CB7"/>
    <w:rsid w:val="00461A02"/>
    <w:rsid w:val="00461CA4"/>
    <w:rsid w:val="00461EBB"/>
    <w:rsid w:val="00461FB6"/>
    <w:rsid w:val="00463AA2"/>
    <w:rsid w:val="00464595"/>
    <w:rsid w:val="0047040C"/>
    <w:rsid w:val="0047254C"/>
    <w:rsid w:val="0047277F"/>
    <w:rsid w:val="00486A33"/>
    <w:rsid w:val="004879CD"/>
    <w:rsid w:val="00490BC5"/>
    <w:rsid w:val="00493649"/>
    <w:rsid w:val="004B107C"/>
    <w:rsid w:val="004B16F0"/>
    <w:rsid w:val="004B7DAC"/>
    <w:rsid w:val="004C132E"/>
    <w:rsid w:val="004C6862"/>
    <w:rsid w:val="004C74F5"/>
    <w:rsid w:val="004C7B04"/>
    <w:rsid w:val="004D1F4D"/>
    <w:rsid w:val="004D4145"/>
    <w:rsid w:val="004D4DE0"/>
    <w:rsid w:val="004D599E"/>
    <w:rsid w:val="004E2D1E"/>
    <w:rsid w:val="004E3260"/>
    <w:rsid w:val="004E4991"/>
    <w:rsid w:val="004E7585"/>
    <w:rsid w:val="004F57B6"/>
    <w:rsid w:val="005058E0"/>
    <w:rsid w:val="00505BDD"/>
    <w:rsid w:val="00506F48"/>
    <w:rsid w:val="005115EA"/>
    <w:rsid w:val="0051467A"/>
    <w:rsid w:val="00517002"/>
    <w:rsid w:val="00520597"/>
    <w:rsid w:val="005206E8"/>
    <w:rsid w:val="00523ED5"/>
    <w:rsid w:val="0052421F"/>
    <w:rsid w:val="00525940"/>
    <w:rsid w:val="00525C6D"/>
    <w:rsid w:val="00532294"/>
    <w:rsid w:val="00535865"/>
    <w:rsid w:val="005441CB"/>
    <w:rsid w:val="00550E5B"/>
    <w:rsid w:val="0055283D"/>
    <w:rsid w:val="00557916"/>
    <w:rsid w:val="00562B08"/>
    <w:rsid w:val="005652F7"/>
    <w:rsid w:val="005703C8"/>
    <w:rsid w:val="0057142C"/>
    <w:rsid w:val="005718AF"/>
    <w:rsid w:val="00574931"/>
    <w:rsid w:val="00583B2C"/>
    <w:rsid w:val="005841AA"/>
    <w:rsid w:val="0059018B"/>
    <w:rsid w:val="005906F9"/>
    <w:rsid w:val="00591407"/>
    <w:rsid w:val="0059477B"/>
    <w:rsid w:val="005A6124"/>
    <w:rsid w:val="005B766C"/>
    <w:rsid w:val="005B7870"/>
    <w:rsid w:val="005C20E0"/>
    <w:rsid w:val="005C5CF7"/>
    <w:rsid w:val="005E0DA6"/>
    <w:rsid w:val="005E1C4B"/>
    <w:rsid w:val="005E29CC"/>
    <w:rsid w:val="005E4D5A"/>
    <w:rsid w:val="005E4DAF"/>
    <w:rsid w:val="005F375E"/>
    <w:rsid w:val="005F3CFC"/>
    <w:rsid w:val="005F425A"/>
    <w:rsid w:val="00601299"/>
    <w:rsid w:val="00603A8A"/>
    <w:rsid w:val="00604385"/>
    <w:rsid w:val="00605A2F"/>
    <w:rsid w:val="00605D32"/>
    <w:rsid w:val="00607873"/>
    <w:rsid w:val="00613E3B"/>
    <w:rsid w:val="00615AB2"/>
    <w:rsid w:val="00616148"/>
    <w:rsid w:val="00620821"/>
    <w:rsid w:val="00625FB8"/>
    <w:rsid w:val="00635148"/>
    <w:rsid w:val="00635EB9"/>
    <w:rsid w:val="00636573"/>
    <w:rsid w:val="00640CFA"/>
    <w:rsid w:val="00642CF9"/>
    <w:rsid w:val="006462F1"/>
    <w:rsid w:val="006579AC"/>
    <w:rsid w:val="006603B7"/>
    <w:rsid w:val="00671793"/>
    <w:rsid w:val="006819BB"/>
    <w:rsid w:val="0068287B"/>
    <w:rsid w:val="00682EA9"/>
    <w:rsid w:val="006836CF"/>
    <w:rsid w:val="00687CAD"/>
    <w:rsid w:val="00695AB9"/>
    <w:rsid w:val="006A7069"/>
    <w:rsid w:val="006B12F5"/>
    <w:rsid w:val="006B1A54"/>
    <w:rsid w:val="006B6819"/>
    <w:rsid w:val="006C2845"/>
    <w:rsid w:val="006C719D"/>
    <w:rsid w:val="006C7C5B"/>
    <w:rsid w:val="006D769C"/>
    <w:rsid w:val="006E113E"/>
    <w:rsid w:val="006E57A7"/>
    <w:rsid w:val="006E6BD6"/>
    <w:rsid w:val="006F4C64"/>
    <w:rsid w:val="007005F2"/>
    <w:rsid w:val="007102BB"/>
    <w:rsid w:val="007112CE"/>
    <w:rsid w:val="007135A8"/>
    <w:rsid w:val="007141A5"/>
    <w:rsid w:val="007159F2"/>
    <w:rsid w:val="00717C57"/>
    <w:rsid w:val="00726415"/>
    <w:rsid w:val="007268EE"/>
    <w:rsid w:val="00740849"/>
    <w:rsid w:val="00745C65"/>
    <w:rsid w:val="007542A8"/>
    <w:rsid w:val="00754B21"/>
    <w:rsid w:val="0075515B"/>
    <w:rsid w:val="00757133"/>
    <w:rsid w:val="00757D05"/>
    <w:rsid w:val="00760BF5"/>
    <w:rsid w:val="00761F9F"/>
    <w:rsid w:val="00762B06"/>
    <w:rsid w:val="00763FC8"/>
    <w:rsid w:val="007713C1"/>
    <w:rsid w:val="00772716"/>
    <w:rsid w:val="0078084A"/>
    <w:rsid w:val="00782B4A"/>
    <w:rsid w:val="00791124"/>
    <w:rsid w:val="007924AD"/>
    <w:rsid w:val="00792C8C"/>
    <w:rsid w:val="00793537"/>
    <w:rsid w:val="007A1180"/>
    <w:rsid w:val="007A17FE"/>
    <w:rsid w:val="007A3B2D"/>
    <w:rsid w:val="007B04B9"/>
    <w:rsid w:val="007B4210"/>
    <w:rsid w:val="007C5669"/>
    <w:rsid w:val="007D0B2B"/>
    <w:rsid w:val="007D1FAB"/>
    <w:rsid w:val="007D42CD"/>
    <w:rsid w:val="007D76A0"/>
    <w:rsid w:val="007F33D2"/>
    <w:rsid w:val="00801527"/>
    <w:rsid w:val="00804DEC"/>
    <w:rsid w:val="008108BF"/>
    <w:rsid w:val="00811E36"/>
    <w:rsid w:val="0082185C"/>
    <w:rsid w:val="00822D2A"/>
    <w:rsid w:val="008265BB"/>
    <w:rsid w:val="00832717"/>
    <w:rsid w:val="00836FAE"/>
    <w:rsid w:val="00842B3B"/>
    <w:rsid w:val="00851425"/>
    <w:rsid w:val="00855801"/>
    <w:rsid w:val="00855E44"/>
    <w:rsid w:val="008607E9"/>
    <w:rsid w:val="00861E65"/>
    <w:rsid w:val="008624A6"/>
    <w:rsid w:val="00864730"/>
    <w:rsid w:val="0086561E"/>
    <w:rsid w:val="00872771"/>
    <w:rsid w:val="00875751"/>
    <w:rsid w:val="00882359"/>
    <w:rsid w:val="00882F92"/>
    <w:rsid w:val="00885DCF"/>
    <w:rsid w:val="00886746"/>
    <w:rsid w:val="00897B5A"/>
    <w:rsid w:val="008A217D"/>
    <w:rsid w:val="008A2421"/>
    <w:rsid w:val="008A2704"/>
    <w:rsid w:val="008A7692"/>
    <w:rsid w:val="008B137C"/>
    <w:rsid w:val="008B1C31"/>
    <w:rsid w:val="008B483A"/>
    <w:rsid w:val="008B4D21"/>
    <w:rsid w:val="008B7502"/>
    <w:rsid w:val="008C0251"/>
    <w:rsid w:val="008C030B"/>
    <w:rsid w:val="008C2226"/>
    <w:rsid w:val="008C267B"/>
    <w:rsid w:val="008C74D3"/>
    <w:rsid w:val="008C77F8"/>
    <w:rsid w:val="008C7B57"/>
    <w:rsid w:val="008D0291"/>
    <w:rsid w:val="008D256A"/>
    <w:rsid w:val="008D2F43"/>
    <w:rsid w:val="008D2F46"/>
    <w:rsid w:val="008D3E60"/>
    <w:rsid w:val="008E2CEE"/>
    <w:rsid w:val="008E5F3E"/>
    <w:rsid w:val="008F0C01"/>
    <w:rsid w:val="008F4A14"/>
    <w:rsid w:val="008F5BA2"/>
    <w:rsid w:val="008F6F7D"/>
    <w:rsid w:val="008F7D21"/>
    <w:rsid w:val="00901729"/>
    <w:rsid w:val="00903E19"/>
    <w:rsid w:val="009049FA"/>
    <w:rsid w:val="00912959"/>
    <w:rsid w:val="00913CFD"/>
    <w:rsid w:val="00922136"/>
    <w:rsid w:val="009227B2"/>
    <w:rsid w:val="00926441"/>
    <w:rsid w:val="00931750"/>
    <w:rsid w:val="00936A76"/>
    <w:rsid w:val="00941445"/>
    <w:rsid w:val="00943683"/>
    <w:rsid w:val="00945E9A"/>
    <w:rsid w:val="00947103"/>
    <w:rsid w:val="00950528"/>
    <w:rsid w:val="00955D27"/>
    <w:rsid w:val="00956A7F"/>
    <w:rsid w:val="00957A22"/>
    <w:rsid w:val="009603DE"/>
    <w:rsid w:val="009619EE"/>
    <w:rsid w:val="00963C3C"/>
    <w:rsid w:val="00964015"/>
    <w:rsid w:val="009641FB"/>
    <w:rsid w:val="0097000F"/>
    <w:rsid w:val="00975C0D"/>
    <w:rsid w:val="00982427"/>
    <w:rsid w:val="00983721"/>
    <w:rsid w:val="00983731"/>
    <w:rsid w:val="00995C5B"/>
    <w:rsid w:val="009A380A"/>
    <w:rsid w:val="009A3C5F"/>
    <w:rsid w:val="009A4250"/>
    <w:rsid w:val="009A4EF1"/>
    <w:rsid w:val="009B491B"/>
    <w:rsid w:val="009B6763"/>
    <w:rsid w:val="009C4D2F"/>
    <w:rsid w:val="009C5634"/>
    <w:rsid w:val="009D1E52"/>
    <w:rsid w:val="009D72AE"/>
    <w:rsid w:val="009E2E5D"/>
    <w:rsid w:val="009E5A15"/>
    <w:rsid w:val="009F38BE"/>
    <w:rsid w:val="00A02AAF"/>
    <w:rsid w:val="00A02BE7"/>
    <w:rsid w:val="00A0400D"/>
    <w:rsid w:val="00A06655"/>
    <w:rsid w:val="00A11CAA"/>
    <w:rsid w:val="00A14120"/>
    <w:rsid w:val="00A33E61"/>
    <w:rsid w:val="00A353BE"/>
    <w:rsid w:val="00A35B35"/>
    <w:rsid w:val="00A403E6"/>
    <w:rsid w:val="00A478B5"/>
    <w:rsid w:val="00A56C71"/>
    <w:rsid w:val="00A57452"/>
    <w:rsid w:val="00A60659"/>
    <w:rsid w:val="00A60C1B"/>
    <w:rsid w:val="00A61E2B"/>
    <w:rsid w:val="00A66568"/>
    <w:rsid w:val="00A673B5"/>
    <w:rsid w:val="00A67ED0"/>
    <w:rsid w:val="00A71B3B"/>
    <w:rsid w:val="00A73F8D"/>
    <w:rsid w:val="00A75930"/>
    <w:rsid w:val="00A76F16"/>
    <w:rsid w:val="00A8073B"/>
    <w:rsid w:val="00A8568E"/>
    <w:rsid w:val="00A95863"/>
    <w:rsid w:val="00A96940"/>
    <w:rsid w:val="00A976A2"/>
    <w:rsid w:val="00AA2F21"/>
    <w:rsid w:val="00AA7292"/>
    <w:rsid w:val="00AB118C"/>
    <w:rsid w:val="00AB2718"/>
    <w:rsid w:val="00AB3F0A"/>
    <w:rsid w:val="00AB3FD8"/>
    <w:rsid w:val="00AC4A96"/>
    <w:rsid w:val="00AC5791"/>
    <w:rsid w:val="00AC5D34"/>
    <w:rsid w:val="00AD6C45"/>
    <w:rsid w:val="00AE47DD"/>
    <w:rsid w:val="00AE6E3F"/>
    <w:rsid w:val="00AE6F7E"/>
    <w:rsid w:val="00AF4941"/>
    <w:rsid w:val="00AF595C"/>
    <w:rsid w:val="00AF6C03"/>
    <w:rsid w:val="00B02C20"/>
    <w:rsid w:val="00B040EA"/>
    <w:rsid w:val="00B12176"/>
    <w:rsid w:val="00B12BBC"/>
    <w:rsid w:val="00B200B2"/>
    <w:rsid w:val="00B22041"/>
    <w:rsid w:val="00B24E31"/>
    <w:rsid w:val="00B3001D"/>
    <w:rsid w:val="00B30A50"/>
    <w:rsid w:val="00B3231B"/>
    <w:rsid w:val="00B32BA2"/>
    <w:rsid w:val="00B432C6"/>
    <w:rsid w:val="00B43B8E"/>
    <w:rsid w:val="00B44FDB"/>
    <w:rsid w:val="00B46A12"/>
    <w:rsid w:val="00B51915"/>
    <w:rsid w:val="00B600BB"/>
    <w:rsid w:val="00B615AD"/>
    <w:rsid w:val="00B62FD4"/>
    <w:rsid w:val="00B679E5"/>
    <w:rsid w:val="00B73308"/>
    <w:rsid w:val="00B7433D"/>
    <w:rsid w:val="00B752A5"/>
    <w:rsid w:val="00B84BE0"/>
    <w:rsid w:val="00B906CB"/>
    <w:rsid w:val="00BA03FB"/>
    <w:rsid w:val="00BA0959"/>
    <w:rsid w:val="00BA2AA0"/>
    <w:rsid w:val="00BA4C57"/>
    <w:rsid w:val="00BB2650"/>
    <w:rsid w:val="00BC080E"/>
    <w:rsid w:val="00BC0FF9"/>
    <w:rsid w:val="00BC1817"/>
    <w:rsid w:val="00BD240D"/>
    <w:rsid w:val="00BD2D32"/>
    <w:rsid w:val="00BE1526"/>
    <w:rsid w:val="00BE7D62"/>
    <w:rsid w:val="00BF1744"/>
    <w:rsid w:val="00BF4561"/>
    <w:rsid w:val="00BF5F60"/>
    <w:rsid w:val="00BF6A53"/>
    <w:rsid w:val="00BF76F1"/>
    <w:rsid w:val="00C01FFA"/>
    <w:rsid w:val="00C04F0D"/>
    <w:rsid w:val="00C10D1C"/>
    <w:rsid w:val="00C113C0"/>
    <w:rsid w:val="00C1471C"/>
    <w:rsid w:val="00C1521C"/>
    <w:rsid w:val="00C20D85"/>
    <w:rsid w:val="00C235DE"/>
    <w:rsid w:val="00C31DA7"/>
    <w:rsid w:val="00C33744"/>
    <w:rsid w:val="00C358AF"/>
    <w:rsid w:val="00C42AF0"/>
    <w:rsid w:val="00C46A61"/>
    <w:rsid w:val="00C471C6"/>
    <w:rsid w:val="00C50864"/>
    <w:rsid w:val="00C51C3B"/>
    <w:rsid w:val="00C56206"/>
    <w:rsid w:val="00C62CC4"/>
    <w:rsid w:val="00C636C5"/>
    <w:rsid w:val="00C63A9A"/>
    <w:rsid w:val="00C70F14"/>
    <w:rsid w:val="00C7244C"/>
    <w:rsid w:val="00C75878"/>
    <w:rsid w:val="00C82887"/>
    <w:rsid w:val="00C84F27"/>
    <w:rsid w:val="00C84F5E"/>
    <w:rsid w:val="00C85356"/>
    <w:rsid w:val="00C9112E"/>
    <w:rsid w:val="00C93D88"/>
    <w:rsid w:val="00C9427F"/>
    <w:rsid w:val="00C9466B"/>
    <w:rsid w:val="00C94DDF"/>
    <w:rsid w:val="00C956C0"/>
    <w:rsid w:val="00C96BAC"/>
    <w:rsid w:val="00C97B4C"/>
    <w:rsid w:val="00CA30D2"/>
    <w:rsid w:val="00CA5798"/>
    <w:rsid w:val="00CA5E82"/>
    <w:rsid w:val="00CB5BCE"/>
    <w:rsid w:val="00CB657E"/>
    <w:rsid w:val="00CC03F6"/>
    <w:rsid w:val="00CC11B3"/>
    <w:rsid w:val="00CC62EF"/>
    <w:rsid w:val="00CC6C31"/>
    <w:rsid w:val="00CC7429"/>
    <w:rsid w:val="00CC7588"/>
    <w:rsid w:val="00CC7807"/>
    <w:rsid w:val="00CD6D3A"/>
    <w:rsid w:val="00CD73B2"/>
    <w:rsid w:val="00CE1E2E"/>
    <w:rsid w:val="00CE6E10"/>
    <w:rsid w:val="00CE762D"/>
    <w:rsid w:val="00CE7BFC"/>
    <w:rsid w:val="00CE7DA6"/>
    <w:rsid w:val="00CF1A15"/>
    <w:rsid w:val="00CF4C6A"/>
    <w:rsid w:val="00D03A5C"/>
    <w:rsid w:val="00D077DD"/>
    <w:rsid w:val="00D1518A"/>
    <w:rsid w:val="00D151E9"/>
    <w:rsid w:val="00D1563E"/>
    <w:rsid w:val="00D21D3B"/>
    <w:rsid w:val="00D26362"/>
    <w:rsid w:val="00D31E51"/>
    <w:rsid w:val="00D35F86"/>
    <w:rsid w:val="00D3644E"/>
    <w:rsid w:val="00D44149"/>
    <w:rsid w:val="00D47200"/>
    <w:rsid w:val="00D505B5"/>
    <w:rsid w:val="00D50B58"/>
    <w:rsid w:val="00D51557"/>
    <w:rsid w:val="00D552D4"/>
    <w:rsid w:val="00D562B6"/>
    <w:rsid w:val="00D62117"/>
    <w:rsid w:val="00D65591"/>
    <w:rsid w:val="00D656EC"/>
    <w:rsid w:val="00D66D90"/>
    <w:rsid w:val="00D75A75"/>
    <w:rsid w:val="00D76224"/>
    <w:rsid w:val="00D87371"/>
    <w:rsid w:val="00D90303"/>
    <w:rsid w:val="00D910DE"/>
    <w:rsid w:val="00D94F1B"/>
    <w:rsid w:val="00D9718B"/>
    <w:rsid w:val="00DA1145"/>
    <w:rsid w:val="00DA26B8"/>
    <w:rsid w:val="00DB0764"/>
    <w:rsid w:val="00DB190C"/>
    <w:rsid w:val="00DB1CE7"/>
    <w:rsid w:val="00DB1DB1"/>
    <w:rsid w:val="00DB73AF"/>
    <w:rsid w:val="00DB7E18"/>
    <w:rsid w:val="00DC4773"/>
    <w:rsid w:val="00DC512D"/>
    <w:rsid w:val="00DC6D11"/>
    <w:rsid w:val="00DD0A9B"/>
    <w:rsid w:val="00DD7590"/>
    <w:rsid w:val="00DD7C4D"/>
    <w:rsid w:val="00DE11F8"/>
    <w:rsid w:val="00DE3276"/>
    <w:rsid w:val="00DE4311"/>
    <w:rsid w:val="00DF274F"/>
    <w:rsid w:val="00DF28F6"/>
    <w:rsid w:val="00DF378C"/>
    <w:rsid w:val="00DF3F1D"/>
    <w:rsid w:val="00DF60FA"/>
    <w:rsid w:val="00E042EF"/>
    <w:rsid w:val="00E0774B"/>
    <w:rsid w:val="00E07A64"/>
    <w:rsid w:val="00E07BD7"/>
    <w:rsid w:val="00E139D3"/>
    <w:rsid w:val="00E1589E"/>
    <w:rsid w:val="00E215B1"/>
    <w:rsid w:val="00E2714C"/>
    <w:rsid w:val="00E2715A"/>
    <w:rsid w:val="00E3176C"/>
    <w:rsid w:val="00E3556C"/>
    <w:rsid w:val="00E44E8D"/>
    <w:rsid w:val="00E50EFF"/>
    <w:rsid w:val="00E5505B"/>
    <w:rsid w:val="00E60650"/>
    <w:rsid w:val="00E60D97"/>
    <w:rsid w:val="00E619C7"/>
    <w:rsid w:val="00E62E44"/>
    <w:rsid w:val="00E656BC"/>
    <w:rsid w:val="00E65B6B"/>
    <w:rsid w:val="00E65E58"/>
    <w:rsid w:val="00E66BE2"/>
    <w:rsid w:val="00E67C32"/>
    <w:rsid w:val="00E71867"/>
    <w:rsid w:val="00E7226C"/>
    <w:rsid w:val="00E7298D"/>
    <w:rsid w:val="00E730A8"/>
    <w:rsid w:val="00E7611A"/>
    <w:rsid w:val="00E822E2"/>
    <w:rsid w:val="00E83145"/>
    <w:rsid w:val="00E83E1C"/>
    <w:rsid w:val="00E84AD1"/>
    <w:rsid w:val="00E856D3"/>
    <w:rsid w:val="00E86F6E"/>
    <w:rsid w:val="00E93913"/>
    <w:rsid w:val="00E96299"/>
    <w:rsid w:val="00EA075A"/>
    <w:rsid w:val="00EB5D40"/>
    <w:rsid w:val="00EB701B"/>
    <w:rsid w:val="00EC136D"/>
    <w:rsid w:val="00EC4302"/>
    <w:rsid w:val="00ED2C46"/>
    <w:rsid w:val="00ED3EB4"/>
    <w:rsid w:val="00ED61E9"/>
    <w:rsid w:val="00ED6709"/>
    <w:rsid w:val="00ED75C7"/>
    <w:rsid w:val="00ED76DF"/>
    <w:rsid w:val="00EE1EB4"/>
    <w:rsid w:val="00EE2793"/>
    <w:rsid w:val="00EE742F"/>
    <w:rsid w:val="00EF5C4D"/>
    <w:rsid w:val="00EF73FF"/>
    <w:rsid w:val="00EF7A09"/>
    <w:rsid w:val="00F00EDF"/>
    <w:rsid w:val="00F05640"/>
    <w:rsid w:val="00F05EF9"/>
    <w:rsid w:val="00F06E53"/>
    <w:rsid w:val="00F07FF4"/>
    <w:rsid w:val="00F12DC3"/>
    <w:rsid w:val="00F131A0"/>
    <w:rsid w:val="00F14EF3"/>
    <w:rsid w:val="00F21EB4"/>
    <w:rsid w:val="00F241A2"/>
    <w:rsid w:val="00F2554F"/>
    <w:rsid w:val="00F257D5"/>
    <w:rsid w:val="00F27CF0"/>
    <w:rsid w:val="00F30F84"/>
    <w:rsid w:val="00F326BF"/>
    <w:rsid w:val="00F35019"/>
    <w:rsid w:val="00F3508B"/>
    <w:rsid w:val="00F45BA3"/>
    <w:rsid w:val="00F53635"/>
    <w:rsid w:val="00F60B41"/>
    <w:rsid w:val="00F636C4"/>
    <w:rsid w:val="00F678DE"/>
    <w:rsid w:val="00F717D0"/>
    <w:rsid w:val="00F755D4"/>
    <w:rsid w:val="00F758DD"/>
    <w:rsid w:val="00F7709F"/>
    <w:rsid w:val="00F80C06"/>
    <w:rsid w:val="00F84EFC"/>
    <w:rsid w:val="00F85503"/>
    <w:rsid w:val="00F960ED"/>
    <w:rsid w:val="00FA0D24"/>
    <w:rsid w:val="00FB05F2"/>
    <w:rsid w:val="00FB22D2"/>
    <w:rsid w:val="00FB2EED"/>
    <w:rsid w:val="00FB3923"/>
    <w:rsid w:val="00FB3F4F"/>
    <w:rsid w:val="00FB4D35"/>
    <w:rsid w:val="00FC319A"/>
    <w:rsid w:val="00FC7387"/>
    <w:rsid w:val="00FD1E8A"/>
    <w:rsid w:val="00FD6D58"/>
    <w:rsid w:val="00FE076D"/>
    <w:rsid w:val="00FE193F"/>
    <w:rsid w:val="00FF2685"/>
    <w:rsid w:val="00FF5E29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9FF9D"/>
  <w15:docId w15:val="{0F7D778B-6045-984D-886B-2C89C44E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6480" w:firstLine="54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90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pPr>
      <w:ind w:left="720" w:hanging="450"/>
    </w:pPr>
    <w:rPr>
      <w:sz w:val="24"/>
    </w:rPr>
  </w:style>
  <w:style w:type="paragraph" w:styleId="BodyTextIndent2">
    <w:name w:val="Body Text Indent 2"/>
    <w:basedOn w:val="Normal"/>
    <w:pPr>
      <w:ind w:left="1440"/>
    </w:pPr>
    <w:rPr>
      <w:rFonts w:ascii="Arial Narrow" w:hAnsi="Arial Narrow" w:cs="Arial"/>
    </w:rPr>
  </w:style>
  <w:style w:type="table" w:styleId="TableGrid">
    <w:name w:val="Table Grid"/>
    <w:basedOn w:val="TableNormal"/>
    <w:rsid w:val="0014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3308"/>
    <w:rPr>
      <w:color w:val="0000FF"/>
      <w:u w:val="single"/>
    </w:rPr>
  </w:style>
  <w:style w:type="paragraph" w:styleId="BalloonText">
    <w:name w:val="Balloon Text"/>
    <w:basedOn w:val="Normal"/>
    <w:semiHidden/>
    <w:rsid w:val="0090172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C03F6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00699B"/>
  </w:style>
  <w:style w:type="character" w:customStyle="1" w:styleId="cit-vol">
    <w:name w:val="cit-vol"/>
    <w:rsid w:val="001C2EF5"/>
  </w:style>
  <w:style w:type="character" w:customStyle="1" w:styleId="cit-sep">
    <w:name w:val="cit-sep"/>
    <w:rsid w:val="001C2EF5"/>
  </w:style>
  <w:style w:type="character" w:customStyle="1" w:styleId="cit-first-page">
    <w:name w:val="cit-first-page"/>
    <w:rsid w:val="001C2EF5"/>
  </w:style>
  <w:style w:type="character" w:customStyle="1" w:styleId="cit-last-page">
    <w:name w:val="cit-last-page"/>
    <w:rsid w:val="001C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srp.med.ufl.edu/graduation-with-honors-in-research/" TargetMode="External"/><Relationship Id="rId18" Type="http://schemas.openxmlformats.org/officeDocument/2006/relationships/hyperlink" Target="http://science-fair.org/judges-3/category-judges/" TargetMode="External"/><Relationship Id="rId26" Type="http://schemas.openxmlformats.org/officeDocument/2006/relationships/hyperlink" Target="https://www.aan.com/membership/sections/" TargetMode="External"/><Relationship Id="rId39" Type="http://schemas.openxmlformats.org/officeDocument/2006/relationships/hyperlink" Target="https://www.ncbi.nlm.nih.gov/pubmed/26976522" TargetMode="External"/><Relationship Id="rId21" Type="http://schemas.openxmlformats.org/officeDocument/2006/relationships/hyperlink" Target="http://equalaccess.med.ufl.edu/" TargetMode="External"/><Relationship Id="rId34" Type="http://schemas.openxmlformats.org/officeDocument/2006/relationships/hyperlink" Target="http://www.med.upenn.edu/stc/staff/doty.html" TargetMode="External"/><Relationship Id="rId42" Type="http://schemas.openxmlformats.org/officeDocument/2006/relationships/hyperlink" Target="http://www.neurology.org/content/82/14/e112.full.pdf+html" TargetMode="External"/><Relationship Id="rId47" Type="http://schemas.openxmlformats.org/officeDocument/2006/relationships/hyperlink" Target="http://store.elsevier.com/Sleep-and-Neurologic-Disease/isbn-9780128040744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srp.med.ufl.edu/" TargetMode="External"/><Relationship Id="rId29" Type="http://schemas.openxmlformats.org/officeDocument/2006/relationships/hyperlink" Target="http://www.aan.com/go/education/consortium" TargetMode="External"/><Relationship Id="rId11" Type="http://schemas.openxmlformats.org/officeDocument/2006/relationships/hyperlink" Target="http://www.medicine.ufl.edu/" TargetMode="External"/><Relationship Id="rId24" Type="http://schemas.openxmlformats.org/officeDocument/2006/relationships/hyperlink" Target="http://sleep.stanford.edu/education/fellowship.html" TargetMode="External"/><Relationship Id="rId32" Type="http://schemas.openxmlformats.org/officeDocument/2006/relationships/hyperlink" Target="http://equalaccess.med.ufl.edu/" TargetMode="External"/><Relationship Id="rId37" Type="http://schemas.openxmlformats.org/officeDocument/2006/relationships/hyperlink" Target="https://www.ncbi.nlm.nih.gov/pubmed/28837992" TargetMode="External"/><Relationship Id="rId40" Type="http://schemas.openxmlformats.org/officeDocument/2006/relationships/hyperlink" Target="http://www.ncbi.nlm.nih.gov/pubmed/?term=Voice+of+young+neurologists+around+the+world" TargetMode="External"/><Relationship Id="rId45" Type="http://schemas.openxmlformats.org/officeDocument/2006/relationships/hyperlink" Target="http://www.ncbi.nlm.nih.gov/pubmed/21321333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www.hopkinsmedicine.org/neurology_neurosurgery/education/residencies/neurology_residency/program_overview/" TargetMode="External"/><Relationship Id="rId19" Type="http://schemas.openxmlformats.org/officeDocument/2006/relationships/hyperlink" Target="http://www.baltimorecityschools.org/domain/5954" TargetMode="External"/><Relationship Id="rId31" Type="http://schemas.openxmlformats.org/officeDocument/2006/relationships/hyperlink" Target="https://sites.google.com/site/jhhneurores/" TargetMode="External"/><Relationship Id="rId44" Type="http://schemas.openxmlformats.org/officeDocument/2006/relationships/hyperlink" Target="http://www.ncbi.nlm.nih.gov/pubmed/23363409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leep.stanford.edu/" TargetMode="External"/><Relationship Id="rId14" Type="http://schemas.openxmlformats.org/officeDocument/2006/relationships/hyperlink" Target="http://www.hhmi.org/cloister/" TargetMode="External"/><Relationship Id="rId22" Type="http://schemas.openxmlformats.org/officeDocument/2006/relationships/hyperlink" Target="http://projectheal.sites.medinfo.ufl.edu/" TargetMode="External"/><Relationship Id="rId27" Type="http://schemas.openxmlformats.org/officeDocument/2006/relationships/hyperlink" Target="https://www.aan.com/membership/committees/education-committee/" TargetMode="External"/><Relationship Id="rId30" Type="http://schemas.openxmlformats.org/officeDocument/2006/relationships/hyperlink" Target="http://www.aan.com/go/education/consortium" TargetMode="External"/><Relationship Id="rId35" Type="http://schemas.openxmlformats.org/officeDocument/2006/relationships/hyperlink" Target="https://www.ncbi.nlm.nih.gov/pubmed/29329416" TargetMode="External"/><Relationship Id="rId43" Type="http://schemas.openxmlformats.org/officeDocument/2006/relationships/hyperlink" Target="http://www.neurology.org/content/82/14/e116.long" TargetMode="External"/><Relationship Id="rId48" Type="http://schemas.openxmlformats.org/officeDocument/2006/relationships/hyperlink" Target="http://www.dgn.org/e-book" TargetMode="External"/><Relationship Id="rId8" Type="http://schemas.openxmlformats.org/officeDocument/2006/relationships/hyperlink" Target="http://sleep.stanford.edu/" TargetMode="External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://www.med.ufl.edu/" TargetMode="External"/><Relationship Id="rId17" Type="http://schemas.openxmlformats.org/officeDocument/2006/relationships/hyperlink" Target="http://cfc.stanford.edu/" TargetMode="External"/><Relationship Id="rId25" Type="http://schemas.openxmlformats.org/officeDocument/2006/relationships/hyperlink" Target="http://science-fair.org/judges-3/category-judges/" TargetMode="External"/><Relationship Id="rId33" Type="http://schemas.openxmlformats.org/officeDocument/2006/relationships/hyperlink" Target="http://neuroscience.nih.gov/Lab.asp?Org_ID=72" TargetMode="External"/><Relationship Id="rId38" Type="http://schemas.openxmlformats.org/officeDocument/2006/relationships/hyperlink" Target="https://www.ncbi.nlm.nih.gov/pubmed/28364486" TargetMode="External"/><Relationship Id="rId46" Type="http://schemas.openxmlformats.org/officeDocument/2006/relationships/hyperlink" Target="http://www.ncbi.nlm.nih.gov/pubmed/20675187" TargetMode="External"/><Relationship Id="rId20" Type="http://schemas.openxmlformats.org/officeDocument/2006/relationships/hyperlink" Target="http://www.humanism-in-medicine.org/" TargetMode="External"/><Relationship Id="rId41" Type="http://schemas.openxmlformats.org/officeDocument/2006/relationships/hyperlink" Target="http://www.ncbi.nlm.nih.gov/pubmed/261952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humanism-in-medicine.org/" TargetMode="External"/><Relationship Id="rId23" Type="http://schemas.openxmlformats.org/officeDocument/2006/relationships/hyperlink" Target="http://simr.stanford.edu/" TargetMode="External"/><Relationship Id="rId28" Type="http://schemas.openxmlformats.org/officeDocument/2006/relationships/hyperlink" Target="http://www.aan.com/go/education/consortium" TargetMode="External"/><Relationship Id="rId36" Type="http://schemas.openxmlformats.org/officeDocument/2006/relationships/hyperlink" Target="https://www.ncbi.nlm.nih.gov/pubmed/29029253" TargetMode="External"/><Relationship Id="rId4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gan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8D16-3396-E14C-BC69-4F5487B8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clubs and activities, then awards/honors/recognitions, then classes you've taken, grades on aps and standarized tests</vt:lpstr>
    </vt:vector>
  </TitlesOfParts>
  <Company>Home</Company>
  <LinksUpToDate>false</LinksUpToDate>
  <CharactersWithSpaces>17013</CharactersWithSpaces>
  <SharedDoc>false</SharedDoc>
  <HLinks>
    <vt:vector size="102" baseType="variant">
      <vt:variant>
        <vt:i4>8323127</vt:i4>
      </vt:variant>
      <vt:variant>
        <vt:i4>45</vt:i4>
      </vt:variant>
      <vt:variant>
        <vt:i4>0</vt:i4>
      </vt:variant>
      <vt:variant>
        <vt:i4>5</vt:i4>
      </vt:variant>
      <vt:variant>
        <vt:lpwstr>http://www.audiostreet.net/artist.aspx?artistid=10</vt:lpwstr>
      </vt:variant>
      <vt:variant>
        <vt:lpwstr/>
      </vt:variant>
      <vt:variant>
        <vt:i4>5767285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http://www.ncbi.nlm.nih.gov/pubmed/19174670?ordinalpos=4&amp;itool=EntrezSystem2.PEntrez.Pubmed.Pubmed_ResultsPanel.Pubmed_DefaultReportPanel.Pubmed_RVDocSum</vt:lpwstr>
      </vt:variant>
      <vt:variant>
        <vt:lpwstr/>
      </vt:variant>
      <vt:variant>
        <vt:i4>3735584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http://www.ncbi.nlm.nih.gov/pubmed/20675187</vt:lpwstr>
      </vt:variant>
      <vt:variant>
        <vt:lpwstr/>
      </vt:variant>
      <vt:variant>
        <vt:i4>917525</vt:i4>
      </vt:variant>
      <vt:variant>
        <vt:i4>36</vt:i4>
      </vt:variant>
      <vt:variant>
        <vt:i4>0</vt:i4>
      </vt:variant>
      <vt:variant>
        <vt:i4>5</vt:i4>
      </vt:variant>
      <vt:variant>
        <vt:lpwstr>http://www.med.upenn.edu/stc/staff/doty.html</vt:lpwstr>
      </vt:variant>
      <vt:variant>
        <vt:lpwstr/>
      </vt:variant>
      <vt:variant>
        <vt:i4>7209051</vt:i4>
      </vt:variant>
      <vt:variant>
        <vt:i4>33</vt:i4>
      </vt:variant>
      <vt:variant>
        <vt:i4>0</vt:i4>
      </vt:variant>
      <vt:variant>
        <vt:i4>5</vt:i4>
      </vt:variant>
      <vt:variant>
        <vt:lpwstr>http://neuroscience.nih.gov/Lab.asp?Org_ID=72</vt:lpwstr>
      </vt:variant>
      <vt:variant>
        <vt:lpwstr/>
      </vt:variant>
      <vt:variant>
        <vt:i4>3735669</vt:i4>
      </vt:variant>
      <vt:variant>
        <vt:i4>30</vt:i4>
      </vt:variant>
      <vt:variant>
        <vt:i4>0</vt:i4>
      </vt:variant>
      <vt:variant>
        <vt:i4>5</vt:i4>
      </vt:variant>
      <vt:variant>
        <vt:lpwstr>http://ufmedvisit.com/</vt:lpwstr>
      </vt:variant>
      <vt:variant>
        <vt:lpwstr/>
      </vt:variant>
      <vt:variant>
        <vt:i4>2228257</vt:i4>
      </vt:variant>
      <vt:variant>
        <vt:i4>27</vt:i4>
      </vt:variant>
      <vt:variant>
        <vt:i4>0</vt:i4>
      </vt:variant>
      <vt:variant>
        <vt:i4>5</vt:i4>
      </vt:variant>
      <vt:variant>
        <vt:lpwstr>http://equalaccess.med.ufl.edu/</vt:lpwstr>
      </vt:variant>
      <vt:variant>
        <vt:lpwstr/>
      </vt:variant>
      <vt:variant>
        <vt:i4>5832735</vt:i4>
      </vt:variant>
      <vt:variant>
        <vt:i4>24</vt:i4>
      </vt:variant>
      <vt:variant>
        <vt:i4>0</vt:i4>
      </vt:variant>
      <vt:variant>
        <vt:i4>5</vt:i4>
      </vt:variant>
      <vt:variant>
        <vt:lpwstr>http://projectheal.sites.medinfo.ufl.edu/</vt:lpwstr>
      </vt:variant>
      <vt:variant>
        <vt:lpwstr/>
      </vt:variant>
      <vt:variant>
        <vt:i4>2228257</vt:i4>
      </vt:variant>
      <vt:variant>
        <vt:i4>21</vt:i4>
      </vt:variant>
      <vt:variant>
        <vt:i4>0</vt:i4>
      </vt:variant>
      <vt:variant>
        <vt:i4>5</vt:i4>
      </vt:variant>
      <vt:variant>
        <vt:lpwstr>http://equalaccess.med.ufl.edu/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http://www.humanism-in-medicine.org/</vt:lpwstr>
      </vt:variant>
      <vt:variant>
        <vt:lpwstr/>
      </vt:variant>
      <vt:variant>
        <vt:i4>5373962</vt:i4>
      </vt:variant>
      <vt:variant>
        <vt:i4>15</vt:i4>
      </vt:variant>
      <vt:variant>
        <vt:i4>0</vt:i4>
      </vt:variant>
      <vt:variant>
        <vt:i4>5</vt:i4>
      </vt:variant>
      <vt:variant>
        <vt:lpwstr>http://msrp.med.ufl.edu/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http://www.humanism-in-medicine.org/</vt:lpwstr>
      </vt:variant>
      <vt:variant>
        <vt:lpwstr/>
      </vt:variant>
      <vt:variant>
        <vt:i4>6160451</vt:i4>
      </vt:variant>
      <vt:variant>
        <vt:i4>9</vt:i4>
      </vt:variant>
      <vt:variant>
        <vt:i4>0</vt:i4>
      </vt:variant>
      <vt:variant>
        <vt:i4>5</vt:i4>
      </vt:variant>
      <vt:variant>
        <vt:lpwstr>http://www.hhmi.org/cloister/</vt:lpwstr>
      </vt:variant>
      <vt:variant>
        <vt:lpwstr/>
      </vt:variant>
      <vt:variant>
        <vt:i4>2162810</vt:i4>
      </vt:variant>
      <vt:variant>
        <vt:i4>6</vt:i4>
      </vt:variant>
      <vt:variant>
        <vt:i4>0</vt:i4>
      </vt:variant>
      <vt:variant>
        <vt:i4>5</vt:i4>
      </vt:variant>
      <vt:variant>
        <vt:lpwstr>http://msrp.med.ufl.edu/graduation-with-honors-in-research/</vt:lpwstr>
      </vt:variant>
      <vt:variant>
        <vt:lpwstr/>
      </vt:variant>
      <vt:variant>
        <vt:i4>2818103</vt:i4>
      </vt:variant>
      <vt:variant>
        <vt:i4>3</vt:i4>
      </vt:variant>
      <vt:variant>
        <vt:i4>0</vt:i4>
      </vt:variant>
      <vt:variant>
        <vt:i4>5</vt:i4>
      </vt:variant>
      <vt:variant>
        <vt:lpwstr>http://www.med.ufl.edu/</vt:lpwstr>
      </vt:variant>
      <vt:variant>
        <vt:lpwstr/>
      </vt:variant>
      <vt:variant>
        <vt:i4>131161</vt:i4>
      </vt:variant>
      <vt:variant>
        <vt:i4>0</vt:i4>
      </vt:variant>
      <vt:variant>
        <vt:i4>0</vt:i4>
      </vt:variant>
      <vt:variant>
        <vt:i4>5</vt:i4>
      </vt:variant>
      <vt:variant>
        <vt:lpwstr>http://www.medicine.ufl.edu/</vt:lpwstr>
      </vt:variant>
      <vt:variant>
        <vt:lpwstr/>
      </vt:variant>
      <vt:variant>
        <vt:i4>1048613</vt:i4>
      </vt:variant>
      <vt:variant>
        <vt:i4>0</vt:i4>
      </vt:variant>
      <vt:variant>
        <vt:i4>0</vt:i4>
      </vt:variant>
      <vt:variant>
        <vt:i4>5</vt:i4>
      </vt:variant>
      <vt:variant>
        <vt:lpwstr>mailto:logands@gmail.com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clubs and activities, then awards/honors/recognitions, then classes you've taken, grades on aps and standarized tests</dc:title>
  <dc:subject/>
  <dc:creator>Boyong Li</dc:creator>
  <cp:keywords/>
  <cp:lastModifiedBy>Logan Schneider</cp:lastModifiedBy>
  <cp:revision>146</cp:revision>
  <cp:lastPrinted>2008-03-05T20:25:00Z</cp:lastPrinted>
  <dcterms:created xsi:type="dcterms:W3CDTF">2013-04-10T17:54:00Z</dcterms:created>
  <dcterms:modified xsi:type="dcterms:W3CDTF">2018-02-27T18:55:00Z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1E3pNPWbRkuZzV3IqLweJ7K61SpC5NLy3Jua4URUb-vk</vt:lpwstr>
  </property>
  <property fmtid="{D5CDD505-2E9C-101B-9397-08002B2CF9AE}" pid="3" name="Google.Documents.RevisionId">
    <vt:lpwstr>06453308961444547415</vt:lpwstr>
  </property>
  <property fmtid="{D5CDD505-2E9C-101B-9397-08002B2CF9AE}" pid="4" name="Google.Documents.PluginVersion">
    <vt:lpwstr>2.0.2662.553</vt:lpwstr>
  </property>
  <property fmtid="{D5CDD505-2E9C-101B-9397-08002B2CF9AE}" pid="5" name="Google.Documents.MergeIncapabilityFlags">
    <vt:i4>0</vt:i4>
  </property>
</Properties>
</file>