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C16022" w14:textId="77777777" w:rsidR="007D550A" w:rsidRPr="000E483D" w:rsidRDefault="007D550A" w:rsidP="007D550A">
      <w:pPr>
        <w:pStyle w:val="Title"/>
        <w:outlineLvl w:val="0"/>
        <w:rPr>
          <w:rFonts w:asciiTheme="majorHAnsi" w:hAnsiTheme="majorHAnsi"/>
          <w:bCs w:val="0"/>
          <w:sz w:val="40"/>
        </w:rPr>
      </w:pPr>
      <w:r w:rsidRPr="000E483D">
        <w:rPr>
          <w:rFonts w:asciiTheme="majorHAnsi" w:hAnsiTheme="majorHAnsi"/>
          <w:bCs w:val="0"/>
          <w:sz w:val="40"/>
        </w:rPr>
        <w:t>David Clifford Yeomans, PhD</w:t>
      </w:r>
    </w:p>
    <w:p w14:paraId="7391E0E0" w14:textId="77777777" w:rsidR="007D550A" w:rsidRPr="000E483D" w:rsidRDefault="000E483D" w:rsidP="007D550A">
      <w:pPr>
        <w:outlineLvl w:val="0"/>
        <w:rPr>
          <w:rFonts w:asciiTheme="majorHAnsi" w:hAnsiTheme="majorHAnsi"/>
          <w:b/>
          <w:bCs/>
          <w:sz w:val="32"/>
        </w:rPr>
      </w:pPr>
      <w:r>
        <w:rPr>
          <w:rFonts w:asciiTheme="majorHAnsi" w:hAnsiTheme="majorHAnsi"/>
          <w:b/>
          <w:bCs/>
          <w:sz w:val="32"/>
        </w:rPr>
        <w:t>Contact Information</w:t>
      </w:r>
    </w:p>
    <w:p w14:paraId="3E6CDA33" w14:textId="54DE137C" w:rsidR="000E483D" w:rsidRPr="000E483D" w:rsidRDefault="00A10288" w:rsidP="007D550A">
      <w:pPr>
        <w:tabs>
          <w:tab w:val="left" w:pos="6660"/>
        </w:tabs>
        <w:rPr>
          <w:rFonts w:asciiTheme="majorHAnsi" w:hAnsiTheme="majorHAnsi"/>
          <w:bCs/>
        </w:rPr>
      </w:pPr>
      <w:r>
        <w:rPr>
          <w:rFonts w:asciiTheme="majorHAnsi" w:hAnsiTheme="majorHAnsi"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0358E0" wp14:editId="039DB965">
                <wp:simplePos x="0" y="0"/>
                <wp:positionH relativeFrom="column">
                  <wp:posOffset>5715</wp:posOffset>
                </wp:positionH>
                <wp:positionV relativeFrom="paragraph">
                  <wp:posOffset>89535</wp:posOffset>
                </wp:positionV>
                <wp:extent cx="6743700" cy="0"/>
                <wp:effectExtent l="43815" t="38735" r="45085" b="50165"/>
                <wp:wrapTight wrapText="bothSides">
                  <wp:wrapPolygon edited="0">
                    <wp:start x="-61" y="-2147483648"/>
                    <wp:lineTo x="-61" y="-2147483648"/>
                    <wp:lineTo x="21661" y="-2147483648"/>
                    <wp:lineTo x="21661" y="-2147483648"/>
                    <wp:lineTo x="-61" y="-2147483648"/>
                  </wp:wrapPolygon>
                </wp:wrapTight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7.05pt" to="531.45pt,7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lVaXrgCAADKBQAADgAAAGRycy9lMm9Eb2MueG1srFRRb5swEH6ftP9g+Z0CCSQpKqlakuyl26q1&#10;054dbII1YyPbCYmm/vedTWBN9zJN5QGdz3efv7v77JvbYyPQgWnDlcxxfBVhxGSpKJe7HH9/3gQL&#10;jIwlkhKhJMvxiRl8u/z44aZrMzZRtRKUaQQg0mRdm+Pa2jYLQ1PWrCHmSrVMwmaldEMsLPUupJp0&#10;gN6IcBJFs7BTmrZalcwY8K76Tbz0+FXFSvu1qgyzSOQYuFn/1/6/df9weUOynSZtzcszDfIfLBrC&#10;JRw6Qq2IJWiv+V9QDS+1MqqyV6VqQlVVvGS+Bqgmjt5U81STlvlaoDmmHdtk3g+2/HJ41IjTHKcY&#10;SdLAiB64ZGjiOtO1JoOAQj5qV1t5lE/tgyp/GiRVURO5Y57h86mFtNhlhBcpbmFawN92nxWFGLK3&#10;yrfpWOnGQUID0NFP4zROgx0tKsE5myfTeQRDK4e9kGRDYquN/cRUg5yRYwGcPTA5PBjriJBsCHHn&#10;SLXhQvhhC4m6HCdJkkY+wyjBqdt1cV53rBAaHQgoxh5jHyP2DRTQ++LIfb1wwA/y6v3eBceOEJ7E&#10;BbpWe0k9iZoRuj7blnDR25AtpKPBvHL7SmB1tGB6P7TGq+rXdXS9XqwXSZBMZusgiSgN7jZFEsw2&#10;8TxdTVdFsYpfHPc4yWpOKZOuxEHhcfJvCjrftV6bo8bHZoaX6L5gIHvJ9G6TRjDJRTCfp9MgmbIo&#10;uF9siuCuiGez+fq+uF+/Ybr21Zv3ITu20rFSe8v0U007tBV7/Y2A7KcLGChGlDsZTdKkX8AL4Uw3&#10;aETEDp620mqMtLI/uK296p1eHabRu+0oGJ/S+4loa9JLY5pGUX89xnDfq5FO37lh6G41ju3cjD+9&#10;BZEMgvC3zV2w/qpuFT096uEWwoPhk86Pm3uRXq/Bfv0EL38DAAD//wMAUEsDBBQABgAIAAAAIQAG&#10;t11l2QAAAAcBAAAPAAAAZHJzL2Rvd25yZXYueG1sTI5Ba8JAEIXvBf/DMkJvdVexojEbkaA9FjSl&#10;9Lhmp0lodjZk15j++4700B7ne483X7obXSsG7EPjScN8pkAgld42VGl4K45PaxAhGrKm9YQavjHA&#10;Lps8pCax/kYnHM6xEjxCITEa6hi7RMpQ1uhMmPkOibNP3zsT+ewraXtz43HXyoVSK+lMQ/yhNh3m&#10;NZZf56vT8JGrffN+7F6Ll/XzkJ9sIQ+20PpxOu63ICKO8a8Md31Wh4ydLv5KNohWw4Z7TJdzEPdU&#10;rRZMLr9EZqn875/9AAAA//8DAFBLAQItABQABgAIAAAAIQDkmcPA+wAAAOEBAAATAAAAAAAAAAAA&#10;AAAAAAAAAABbQ29udGVudF9UeXBlc10ueG1sUEsBAi0AFAAGAAgAAAAhACOyauHXAAAAlAEAAAsA&#10;AAAAAAAAAAAAAAAALAEAAF9yZWxzLy5yZWxzUEsBAi0AFAAGAAgAAAAhADpVWl64AgAAygUAAA4A&#10;AAAAAAAAAAAAAAAALAIAAGRycy9lMm9Eb2MueG1sUEsBAi0AFAAGAAgAAAAhAAa3XWXZAAAABwEA&#10;AA8AAAAAAAAAAAAAAAAAEAUAAGRycy9kb3ducmV2LnhtbFBLBQYAAAAABAAEAPMAAAAWBgAAAAA=&#10;" strokecolor="black [3213]" strokeweight="3.5pt">
                <v:fill o:detectmouseclick="t"/>
                <v:shadow opacity="22938f" mv:blur="38100f" offset="0,2pt"/>
                <w10:wrap type="tight"/>
              </v:line>
            </w:pict>
          </mc:Fallback>
        </mc:AlternateContent>
      </w:r>
      <w:r w:rsidR="000E483D" w:rsidRPr="000E483D">
        <w:rPr>
          <w:rFonts w:asciiTheme="majorHAnsi" w:hAnsiTheme="majorHAnsi"/>
          <w:bCs/>
        </w:rPr>
        <w:t>Academic Address:</w:t>
      </w:r>
    </w:p>
    <w:p w14:paraId="70FBB4DC" w14:textId="77777777" w:rsidR="000E483D" w:rsidRPr="000E483D" w:rsidRDefault="000E483D" w:rsidP="000E483D">
      <w:pPr>
        <w:tabs>
          <w:tab w:val="left" w:pos="6660"/>
        </w:tabs>
        <w:rPr>
          <w:rFonts w:asciiTheme="majorHAnsi" w:hAnsiTheme="majorHAnsi"/>
          <w:bCs/>
        </w:rPr>
      </w:pPr>
      <w:r w:rsidRPr="000E483D">
        <w:rPr>
          <w:rFonts w:asciiTheme="majorHAnsi" w:hAnsiTheme="majorHAnsi"/>
          <w:bCs/>
        </w:rPr>
        <w:t>STANFORD UNIVERSITY SCHOOL OF MEDICINE</w:t>
      </w:r>
    </w:p>
    <w:p w14:paraId="03565011" w14:textId="77777777" w:rsidR="000E483D" w:rsidRPr="000E483D" w:rsidRDefault="000E483D" w:rsidP="000E483D">
      <w:pPr>
        <w:tabs>
          <w:tab w:val="left" w:pos="6660"/>
        </w:tabs>
        <w:rPr>
          <w:rFonts w:asciiTheme="majorHAnsi" w:hAnsiTheme="majorHAnsi"/>
          <w:bCs/>
        </w:rPr>
      </w:pPr>
      <w:r w:rsidRPr="000E483D">
        <w:rPr>
          <w:rFonts w:asciiTheme="majorHAnsi" w:hAnsiTheme="majorHAnsi"/>
          <w:bCs/>
        </w:rPr>
        <w:t>DEPARTMENT OF ANESTHESIA • 300 PASTEUR DRIVE</w:t>
      </w:r>
    </w:p>
    <w:p w14:paraId="214A3E45" w14:textId="77777777" w:rsidR="000E483D" w:rsidRPr="000E483D" w:rsidRDefault="000E483D" w:rsidP="000E483D">
      <w:pPr>
        <w:tabs>
          <w:tab w:val="left" w:pos="6660"/>
        </w:tabs>
        <w:rPr>
          <w:rFonts w:asciiTheme="majorHAnsi" w:hAnsiTheme="majorHAnsi"/>
          <w:bCs/>
        </w:rPr>
      </w:pPr>
      <w:r w:rsidRPr="000E483D">
        <w:rPr>
          <w:rFonts w:asciiTheme="majorHAnsi" w:hAnsiTheme="majorHAnsi"/>
          <w:bCs/>
        </w:rPr>
        <w:t>STANFORD, CA 94305-</w:t>
      </w:r>
      <w:r>
        <w:rPr>
          <w:rFonts w:asciiTheme="majorHAnsi" w:hAnsiTheme="majorHAnsi"/>
          <w:bCs/>
        </w:rPr>
        <w:t>5117</w:t>
      </w:r>
    </w:p>
    <w:p w14:paraId="3843A958" w14:textId="77777777" w:rsidR="000E483D" w:rsidRPr="000E483D" w:rsidRDefault="000E483D" w:rsidP="000E483D">
      <w:pPr>
        <w:tabs>
          <w:tab w:val="right" w:pos="9400"/>
          <w:tab w:val="right" w:pos="10080"/>
        </w:tabs>
        <w:rPr>
          <w:rFonts w:asciiTheme="majorHAnsi" w:hAnsiTheme="majorHAnsi"/>
          <w:bCs/>
        </w:rPr>
      </w:pPr>
      <w:r w:rsidRPr="000E483D">
        <w:rPr>
          <w:rFonts w:asciiTheme="majorHAnsi" w:hAnsiTheme="majorHAnsi"/>
          <w:bCs/>
        </w:rPr>
        <w:t>Phone: (650) 725-5864</w:t>
      </w:r>
    </w:p>
    <w:p w14:paraId="16C46B5D" w14:textId="77777777" w:rsidR="000E483D" w:rsidRPr="000E483D" w:rsidRDefault="000E483D" w:rsidP="000E483D">
      <w:pPr>
        <w:tabs>
          <w:tab w:val="right" w:pos="9400"/>
          <w:tab w:val="right" w:pos="10080"/>
        </w:tabs>
        <w:rPr>
          <w:rFonts w:asciiTheme="majorHAnsi" w:hAnsiTheme="majorHAnsi"/>
          <w:bCs/>
        </w:rPr>
      </w:pPr>
      <w:r w:rsidRPr="000E483D">
        <w:rPr>
          <w:rFonts w:asciiTheme="majorHAnsi" w:hAnsiTheme="majorHAnsi"/>
          <w:bCs/>
        </w:rPr>
        <w:t xml:space="preserve">Fax: (650) 725-8052 </w:t>
      </w:r>
    </w:p>
    <w:p w14:paraId="085792D3" w14:textId="77777777" w:rsidR="000E483D" w:rsidRPr="000E483D" w:rsidRDefault="000E483D" w:rsidP="000E483D">
      <w:pPr>
        <w:tabs>
          <w:tab w:val="right" w:pos="9400"/>
          <w:tab w:val="right" w:pos="10080"/>
        </w:tabs>
        <w:rPr>
          <w:rFonts w:asciiTheme="majorHAnsi" w:hAnsiTheme="majorHAnsi"/>
          <w:bCs/>
        </w:rPr>
      </w:pPr>
      <w:r w:rsidRPr="000E483D">
        <w:rPr>
          <w:rFonts w:asciiTheme="majorHAnsi" w:hAnsiTheme="majorHAnsi"/>
          <w:bCs/>
        </w:rPr>
        <w:t>Email: dcyeomans@stanford.edu</w:t>
      </w:r>
    </w:p>
    <w:p w14:paraId="22A8596F" w14:textId="77777777" w:rsidR="000E483D" w:rsidRPr="000E483D" w:rsidRDefault="000E483D" w:rsidP="007D550A">
      <w:pPr>
        <w:tabs>
          <w:tab w:val="left" w:pos="6660"/>
        </w:tabs>
        <w:rPr>
          <w:rFonts w:asciiTheme="majorHAnsi" w:hAnsiTheme="majorHAnsi"/>
          <w:bCs/>
        </w:rPr>
      </w:pPr>
    </w:p>
    <w:p w14:paraId="2F7BB451" w14:textId="77777777" w:rsidR="000E483D" w:rsidRPr="000E483D" w:rsidRDefault="000E483D" w:rsidP="007D550A">
      <w:pPr>
        <w:tabs>
          <w:tab w:val="left" w:pos="6660"/>
        </w:tabs>
        <w:rPr>
          <w:rFonts w:asciiTheme="majorHAnsi" w:hAnsiTheme="majorHAnsi"/>
          <w:bCs/>
        </w:rPr>
      </w:pPr>
      <w:r w:rsidRPr="000E483D">
        <w:rPr>
          <w:rFonts w:asciiTheme="majorHAnsi" w:hAnsiTheme="majorHAnsi"/>
          <w:bCs/>
        </w:rPr>
        <w:t>Home Address:</w:t>
      </w:r>
    </w:p>
    <w:p w14:paraId="37C15BB9" w14:textId="77777777" w:rsidR="000E483D" w:rsidRPr="000E483D" w:rsidRDefault="000E483D" w:rsidP="007D550A">
      <w:pPr>
        <w:tabs>
          <w:tab w:val="left" w:pos="6660"/>
        </w:tabs>
        <w:rPr>
          <w:rFonts w:asciiTheme="majorHAnsi" w:hAnsiTheme="majorHAnsi"/>
          <w:bCs/>
        </w:rPr>
      </w:pPr>
      <w:r w:rsidRPr="000E483D">
        <w:rPr>
          <w:rFonts w:asciiTheme="majorHAnsi" w:hAnsiTheme="majorHAnsi"/>
          <w:bCs/>
        </w:rPr>
        <w:t>1293 Bedford Court</w:t>
      </w:r>
    </w:p>
    <w:p w14:paraId="0FE888F3" w14:textId="77777777" w:rsidR="000E483D" w:rsidRPr="000E483D" w:rsidRDefault="000E483D" w:rsidP="007D550A">
      <w:pPr>
        <w:tabs>
          <w:tab w:val="left" w:pos="6660"/>
        </w:tabs>
        <w:rPr>
          <w:rFonts w:asciiTheme="majorHAnsi" w:hAnsiTheme="majorHAnsi"/>
          <w:bCs/>
        </w:rPr>
      </w:pPr>
      <w:r w:rsidRPr="000E483D">
        <w:rPr>
          <w:rFonts w:asciiTheme="majorHAnsi" w:hAnsiTheme="majorHAnsi"/>
          <w:bCs/>
        </w:rPr>
        <w:t>Sunnyvale, CA  94087</w:t>
      </w:r>
    </w:p>
    <w:p w14:paraId="66DA835A" w14:textId="77777777" w:rsidR="000E483D" w:rsidRPr="000E483D" w:rsidRDefault="000E483D" w:rsidP="007D550A">
      <w:pPr>
        <w:tabs>
          <w:tab w:val="left" w:pos="6660"/>
        </w:tabs>
        <w:rPr>
          <w:rFonts w:asciiTheme="majorHAnsi" w:hAnsiTheme="majorHAnsi"/>
          <w:bCs/>
        </w:rPr>
      </w:pPr>
      <w:r w:rsidRPr="000E483D">
        <w:rPr>
          <w:rFonts w:asciiTheme="majorHAnsi" w:hAnsiTheme="majorHAnsi"/>
          <w:bCs/>
        </w:rPr>
        <w:t>Phone: (408) 245-8501</w:t>
      </w:r>
    </w:p>
    <w:p w14:paraId="67EE12EC" w14:textId="77777777" w:rsidR="000E483D" w:rsidRPr="000E483D" w:rsidRDefault="000E483D" w:rsidP="007D550A">
      <w:pPr>
        <w:tabs>
          <w:tab w:val="left" w:pos="6660"/>
        </w:tabs>
        <w:rPr>
          <w:rFonts w:asciiTheme="majorHAnsi" w:hAnsiTheme="majorHAnsi"/>
          <w:bCs/>
        </w:rPr>
      </w:pPr>
      <w:r w:rsidRPr="000E483D">
        <w:rPr>
          <w:rFonts w:asciiTheme="majorHAnsi" w:hAnsiTheme="majorHAnsi"/>
          <w:bCs/>
        </w:rPr>
        <w:t>Email:  dcyeomans@gmail.com</w:t>
      </w:r>
    </w:p>
    <w:p w14:paraId="3358D1E9" w14:textId="77777777" w:rsidR="000E483D" w:rsidRDefault="000E483D" w:rsidP="007D550A">
      <w:pPr>
        <w:tabs>
          <w:tab w:val="left" w:pos="6660"/>
        </w:tabs>
        <w:rPr>
          <w:rFonts w:asciiTheme="majorHAnsi" w:hAnsiTheme="majorHAnsi"/>
          <w:bCs/>
        </w:rPr>
      </w:pPr>
    </w:p>
    <w:p w14:paraId="717999E1" w14:textId="77777777" w:rsidR="000E483D" w:rsidRPr="000E483D" w:rsidRDefault="000E483D" w:rsidP="000E483D">
      <w:pPr>
        <w:outlineLvl w:val="0"/>
        <w:rPr>
          <w:rFonts w:asciiTheme="majorHAnsi" w:hAnsiTheme="majorHAnsi"/>
          <w:b/>
          <w:bCs/>
          <w:sz w:val="32"/>
        </w:rPr>
      </w:pPr>
      <w:r>
        <w:rPr>
          <w:rFonts w:asciiTheme="majorHAnsi" w:hAnsiTheme="majorHAnsi"/>
          <w:b/>
          <w:bCs/>
          <w:sz w:val="32"/>
        </w:rPr>
        <w:t>Education</w:t>
      </w:r>
    </w:p>
    <w:p w14:paraId="61113C74" w14:textId="217857D2" w:rsidR="00B64A85" w:rsidRPr="000E483D" w:rsidRDefault="00A10288" w:rsidP="000E483D">
      <w:pPr>
        <w:tabs>
          <w:tab w:val="left" w:pos="6660"/>
        </w:tabs>
        <w:rPr>
          <w:rFonts w:asciiTheme="majorHAnsi" w:hAnsiTheme="majorHAnsi"/>
        </w:rPr>
      </w:pPr>
      <w:r>
        <w:rPr>
          <w:rFonts w:asciiTheme="majorHAnsi" w:hAnsiTheme="majorHAnsi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7578CA" wp14:editId="4AE07F16">
                <wp:simplePos x="0" y="0"/>
                <wp:positionH relativeFrom="column">
                  <wp:posOffset>5715</wp:posOffset>
                </wp:positionH>
                <wp:positionV relativeFrom="paragraph">
                  <wp:posOffset>104140</wp:posOffset>
                </wp:positionV>
                <wp:extent cx="6743700" cy="0"/>
                <wp:effectExtent l="43815" t="40640" r="45085" b="48260"/>
                <wp:wrapTight wrapText="bothSides">
                  <wp:wrapPolygon edited="0">
                    <wp:start x="-61" y="-2147483648"/>
                    <wp:lineTo x="-61" y="-2147483648"/>
                    <wp:lineTo x="21661" y="-2147483648"/>
                    <wp:lineTo x="21661" y="-2147483648"/>
                    <wp:lineTo x="-61" y="-2147483648"/>
                  </wp:wrapPolygon>
                </wp:wrapTight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8.2pt" to="531.45pt,8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FMAwLcCAADKBQAADgAAAGRycy9lMm9Eb2MueG1srFRNb5wwEL1X6n+wuBNgYT+CwkYJy/aStlGT&#10;qmcvNotVYyPbu7Cq8t87NgvNppeqCgc0Hs88v5l59s1t33B0pEozKTIvugo9REUpCRP7zPv+vPVX&#10;HtIGC4K5FDTzTlR7t+uPH266NqUzWUtOqEIAInTatZlXG9OmQaDLmjZYX8mWCtispGqwgaXaB0Th&#10;DtAbHszCcBF0UpFWyZJqDd7NsOmtHX5V0dJ8rSpNDeKZB9yM+yv339l/sL7B6V7htmblmQb+DxYN&#10;ZgIOnaA22GB0UOwvqIaVSmpZmatSNoGsKlZSVwNUE4VvqnmqcUtdLdAc3U5t0u8HW345PirESOYl&#10;HhK4gRE9MEFRbDvTtTqFgFw8Kltb2Yun9kGWPzUSMq+x2FPH8PnUQlpkM4KLFLvQLeDvus+SQAw+&#10;GOna1FeqsZDQANS7aZymadDeoBKci2USL0MYWjnuBTgdE1ulzScqG2SNzOPA2QHj44M2lghOxxB7&#10;jpBbxrkbNheog2qTZB66DC05I3bXxjnd0ZwrdMSgGNNHLoYfGihg8EWh/QbhgB/kNfidC46dIByJ&#10;C3QlD4I4EjXFpDjbBjM+2JDNhaVBnXKHSmDVGzCdH1rjVPXrOrwuVsUq8ZPZovCTkBD/bpsn/mIb&#10;LeebeJPnm+jFco+StGaEUGFLHBUeJf+moPNdG7Q5aXxqZnCJ7goGspdM77bzECa58pfLeewnMQ39&#10;+9U29+/yaLFYFvf5ffGGaeGq1+9DdmqlZSUPhqqnmnRoxw/qGwbZxysYqIcIszKazZNhAS+ENe2g&#10;EeZ7eNpKozykpPnBTO1Ub/VqMbXa7ybBuJTBj3lb40Ea8TwMh+sxhbteTXSGzo1Dt6tpbOdm/Okt&#10;iGQUhLtt9oINV3UnyelRjbcQHgyXdH7c7Iv0eg326yd4/RsAAP//AwBQSwMEFAAGAAgAAAAhABXw&#10;2r/ZAAAABwEAAA8AAABkcnMvZG93bnJldi54bWxMjkFLw0AQhe+C/2EZwZvdtdRQYzalhNaj0KYU&#10;j9vsmASzsyG7TeO/d4oHe5zvPd582WpynRhxCK0nDc8zBQKp8ralWsOh3D4tQYRoyJrOE2r4wQCr&#10;/P4uM6n1F9rhuI+14BEKqdHQxNinUoaqQWfCzPdInH35wZnI51BLO5gLj7tOzpVKpDMt8YfG9Fg0&#10;WH3vz07DZ6HW7XHbf5Tvy5ex2NlSbmyp9ePDtH4DEXGK/2W46rM65Ox08meyQXQaXrnHNFmAuKYq&#10;mTM5/RGZZ/LWP/8FAAD//wMAUEsBAi0AFAAGAAgAAAAhAOSZw8D7AAAA4QEAABMAAAAAAAAAAAAA&#10;AAAAAAAAAFtDb250ZW50X1R5cGVzXS54bWxQSwECLQAUAAYACAAAACEAI7Jq4dcAAACUAQAACwAA&#10;AAAAAAAAAAAAAAAsAQAAX3JlbHMvLnJlbHNQSwECLQAUAAYACAAAACEAhFMAwLcCAADKBQAADgAA&#10;AAAAAAAAAAAAAAAsAgAAZHJzL2Uyb0RvYy54bWxQSwECLQAUAAYACAAAACEAFfDav9kAAAAHAQAA&#10;DwAAAAAAAAAAAAAAAAAPBQAAZHJzL2Rvd25yZXYueG1sUEsFBgAAAAAEAAQA8wAAABUGAAAAAA==&#10;" strokecolor="black [3213]" strokeweight="3.5pt">
                <v:fill o:detectmouseclick="t"/>
                <v:shadow opacity="22938f" mv:blur="38100f" offset="0,2pt"/>
                <w10:wrap type="tight"/>
              </v:line>
            </w:pict>
          </mc:Fallback>
        </mc:AlternateContent>
      </w:r>
      <w:r w:rsidR="00B64A85" w:rsidRPr="007D550A">
        <w:rPr>
          <w:rFonts w:asciiTheme="majorHAnsi" w:hAnsiTheme="majorHAnsi"/>
        </w:rPr>
        <w:t>Dartmouth College, Hanover, New Hampshire: AB, 1979</w:t>
      </w:r>
    </w:p>
    <w:p w14:paraId="6D4927BF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University of Florida, Gainesville, Florida (Charles </w:t>
      </w:r>
      <w:proofErr w:type="spellStart"/>
      <w:r w:rsidRPr="007D550A">
        <w:rPr>
          <w:rFonts w:asciiTheme="majorHAnsi" w:hAnsiTheme="majorHAnsi"/>
        </w:rPr>
        <w:t>Vierck</w:t>
      </w:r>
      <w:proofErr w:type="spellEnd"/>
      <w:r w:rsidRPr="007D550A">
        <w:rPr>
          <w:rFonts w:asciiTheme="majorHAnsi" w:hAnsiTheme="majorHAnsi"/>
        </w:rPr>
        <w:t>, Adv.):  PhD, 1989</w:t>
      </w:r>
    </w:p>
    <w:p w14:paraId="2A86C306" w14:textId="77777777" w:rsidR="000E483D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University of Illinois, Chicago, Illinois: Post-doctoral fellowship (Herbert </w:t>
      </w:r>
      <w:proofErr w:type="spellStart"/>
      <w:r w:rsidRPr="007D550A">
        <w:rPr>
          <w:rFonts w:asciiTheme="majorHAnsi" w:hAnsiTheme="majorHAnsi"/>
        </w:rPr>
        <w:t>Proudfit</w:t>
      </w:r>
      <w:proofErr w:type="spellEnd"/>
      <w:r w:rsidRPr="007D550A">
        <w:rPr>
          <w:rFonts w:asciiTheme="majorHAnsi" w:hAnsiTheme="majorHAnsi"/>
        </w:rPr>
        <w:t>, Adv.): 1989-1992</w:t>
      </w:r>
    </w:p>
    <w:p w14:paraId="0EF481BE" w14:textId="77777777" w:rsidR="00B64A85" w:rsidRPr="007D550A" w:rsidRDefault="00B64A85" w:rsidP="00B64A85">
      <w:pPr>
        <w:rPr>
          <w:rFonts w:asciiTheme="majorHAnsi" w:hAnsiTheme="majorHAnsi"/>
        </w:rPr>
      </w:pPr>
    </w:p>
    <w:p w14:paraId="55221137" w14:textId="77777777" w:rsidR="000E483D" w:rsidRPr="000E483D" w:rsidRDefault="000E483D" w:rsidP="000E483D">
      <w:pPr>
        <w:outlineLvl w:val="0"/>
        <w:rPr>
          <w:rFonts w:asciiTheme="majorHAnsi" w:hAnsiTheme="majorHAnsi"/>
          <w:b/>
          <w:bCs/>
          <w:sz w:val="32"/>
        </w:rPr>
      </w:pPr>
      <w:r>
        <w:rPr>
          <w:rFonts w:asciiTheme="majorHAnsi" w:hAnsiTheme="majorHAnsi"/>
          <w:b/>
          <w:bCs/>
          <w:sz w:val="32"/>
        </w:rPr>
        <w:t>Employment</w:t>
      </w:r>
    </w:p>
    <w:p w14:paraId="16FB57DB" w14:textId="79D5340F" w:rsidR="000E483D" w:rsidRDefault="00A10288" w:rsidP="00B64A85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A7E168" wp14:editId="673F1353">
                <wp:simplePos x="0" y="0"/>
                <wp:positionH relativeFrom="column">
                  <wp:posOffset>5715</wp:posOffset>
                </wp:positionH>
                <wp:positionV relativeFrom="paragraph">
                  <wp:posOffset>132715</wp:posOffset>
                </wp:positionV>
                <wp:extent cx="6743700" cy="0"/>
                <wp:effectExtent l="43815" t="43815" r="45085" b="45085"/>
                <wp:wrapTight wrapText="bothSides">
                  <wp:wrapPolygon edited="0">
                    <wp:start x="-61" y="-2147483648"/>
                    <wp:lineTo x="-61" y="-2147483648"/>
                    <wp:lineTo x="21661" y="-2147483648"/>
                    <wp:lineTo x="21661" y="-2147483648"/>
                    <wp:lineTo x="-61" y="-2147483648"/>
                  </wp:wrapPolygon>
                </wp:wrapTight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10.45pt" to="531.45pt,10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E5krbcCAADKBQAADgAAAGRycy9lMm9Eb2MueG1srFRNb9swDL0P2H8QdHdtJ85HjTpF6zi7dFux&#10;dthZseRYmCwZkhInGPrfR8mx13SXYagPBkWRT4/kk25uj41AB6YNVzLD8VWEEZOlolzuMvz9eRMs&#10;MTKWSEqEkizDJ2bw7erjh5uuTdlE1UpQphGASJN2bYZra9s0DE1Zs4aYK9UyCZuV0g2xsNS7kGrS&#10;AXojwkkUzcNOadpqVTJjwLvuN/HK41cVK+3XqjLMIpFh4Gb9X/v/1v3D1Q1Jd5q0NS/PNMh/sGgI&#10;l3DoCLUmlqC95n9BNbzUyqjKXpWqCVVV8ZL5GqCaOHpTzVNNWuZrgeaYdmyTeT/Y8svhUSNOMzzF&#10;SJIGRvTAJUOJ60zXmhQCcvmoXW3lUT61D6r8aZBUeU3kjnmGz6cW0mKXEV6kuIVpAX/bfVYUYsje&#10;Kt+mY6UbBwkNQEc/jdM4DXa0qATnfJFMFxEMrRz2QpIOia029hNTDXJGhgVw9sDk8GCsI0LSIcSd&#10;I9WGC+GHLSTqMpwkySzyGUYJTt2ui/O6Y7nQ6EBAMfYY+xixb6CA3hdH7uuFA36QV+/3Ljh2hPAk&#10;LtC12kvqSdSM0OJsW8JFb0O2kI4G88rtK4HV0YLp/dAar6pf19F1sSyWSZBM5kWQRJQGd5s8Ceab&#10;eDFbT9d5vo5fHPc4SWtOKZOuxEHhcfJvCjrftV6bo8bHZoaX6L5gIHvJ9G4zi2CSy2CxmE2DZMqi&#10;4H65yYO7PJ7PF8V9fl+8YVr46s37kB1b6VipvWX6qaYd2oq9/kac7JcwUIwodzKazJJ+AS+EM92g&#10;ERE7eNpKqzHSyv7gtvaqd3p1mEbvtqNgfErvJ6KtSS+N6SyK+usxhvtejXT6zg1Dd6txbOdm/Okt&#10;iGQQhL9t7oL1V3Wr6OlRD7cQHgyfdH7c3Iv0eg326yd49RsAAP//AwBQSwMEFAAGAAgAAAAhAPeP&#10;gg3ZAAAABwEAAA8AAABkcnMvZG93bnJldi54bWxMjs1qwzAQhO+FvoPYQm6NVENC6loOwSQ5FhKX&#10;0qNibW1Ta2UsxXHfPhtyaE/7M8PMl60n14kRh9B60vAyVyCQKm9bqjV8lLvnFYgQDVnTeUINvxhg&#10;nT8+ZCa1/kIHHI+xFhxCITUamhj7VMpQNehMmPseibVvPzgT+RxqaQdz4XDXyUSppXSmJW5oTI9F&#10;g9XP8ew0fBVq037u+vdyv1qMxcGWcmtLrWdP0+YNRMQp/pnhhs/okDPTyZ/JBtFpeGWfhkTxvKlq&#10;mfB2un9knsn//PkVAAD//wMAUEsBAi0AFAAGAAgAAAAhAOSZw8D7AAAA4QEAABMAAAAAAAAAAAAA&#10;AAAAAAAAAFtDb250ZW50X1R5cGVzXS54bWxQSwECLQAUAAYACAAAACEAI7Jq4dcAAACUAQAACwAA&#10;AAAAAAAAAAAAAAAsAQAAX3JlbHMvLnJlbHNQSwECLQAUAAYACAAAACEAPE5krbcCAADKBQAADgAA&#10;AAAAAAAAAAAAAAAsAgAAZHJzL2Uyb0RvYy54bWxQSwECLQAUAAYACAAAACEA94+CDdkAAAAHAQAA&#10;DwAAAAAAAAAAAAAAAAAPBQAAZHJzL2Rvd25yZXYueG1sUEsFBgAAAAAEAAQA8wAAABUGAAAAAA==&#10;" strokecolor="black [3213]" strokeweight="3.5pt">
                <v:fill o:detectmouseclick="t"/>
                <v:shadow opacity="22938f" mv:blur="38100f" offset="0,2pt"/>
                <w10:wrap type="tight"/>
              </v:line>
            </w:pict>
          </mc:Fallback>
        </mc:AlternateContent>
      </w:r>
    </w:p>
    <w:p w14:paraId="43661D1D" w14:textId="77777777" w:rsidR="000E483D" w:rsidRPr="007D550A" w:rsidRDefault="000E483D" w:rsidP="000E483D">
      <w:pPr>
        <w:numPr>
          <w:ilvl w:val="0"/>
          <w:numId w:val="22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Research Associate/Postdoctoral Fellow, Dept. of Pharmacology, </w:t>
      </w:r>
      <w:proofErr w:type="gramStart"/>
      <w:r w:rsidRPr="007D550A">
        <w:rPr>
          <w:rFonts w:asciiTheme="majorHAnsi" w:hAnsiTheme="majorHAnsi"/>
        </w:rPr>
        <w:t>University</w:t>
      </w:r>
      <w:proofErr w:type="gramEnd"/>
      <w:r w:rsidRPr="007D550A">
        <w:rPr>
          <w:rFonts w:asciiTheme="majorHAnsi" w:hAnsiTheme="majorHAnsi"/>
        </w:rPr>
        <w:t xml:space="preserve"> of Illinois at Chicago College of Medicine 2/89-9/92.</w:t>
      </w:r>
    </w:p>
    <w:p w14:paraId="3F77AFFC" w14:textId="77777777" w:rsidR="000E483D" w:rsidRPr="007D550A" w:rsidRDefault="000E483D" w:rsidP="000E483D">
      <w:pPr>
        <w:numPr>
          <w:ilvl w:val="0"/>
          <w:numId w:val="23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Research Assistant Professor, Dept. of Pharmacology, University of Illinois at Chicago College of Medicine 10/92-8/96.</w:t>
      </w:r>
    </w:p>
    <w:p w14:paraId="6DA73734" w14:textId="77777777" w:rsidR="000E483D" w:rsidRPr="007D550A" w:rsidRDefault="000E483D" w:rsidP="000E483D">
      <w:pPr>
        <w:numPr>
          <w:ilvl w:val="0"/>
          <w:numId w:val="24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Assistant Professor, Depts. </w:t>
      </w:r>
      <w:proofErr w:type="gramStart"/>
      <w:r w:rsidRPr="007D550A">
        <w:rPr>
          <w:rFonts w:asciiTheme="majorHAnsi" w:hAnsiTheme="majorHAnsi"/>
        </w:rPr>
        <w:t>of</w:t>
      </w:r>
      <w:proofErr w:type="gramEnd"/>
      <w:r w:rsidRPr="007D550A">
        <w:rPr>
          <w:rFonts w:asciiTheme="majorHAnsi" w:hAnsiTheme="majorHAnsi"/>
        </w:rPr>
        <w:t xml:space="preserve"> Anatomy and Cell Biology</w:t>
      </w:r>
      <w:r w:rsidRPr="007D550A">
        <w:rPr>
          <w:rFonts w:asciiTheme="majorHAnsi" w:hAnsiTheme="majorHAnsi"/>
          <w:i/>
        </w:rPr>
        <w:t>,</w:t>
      </w:r>
      <w:r w:rsidRPr="007D550A">
        <w:rPr>
          <w:rFonts w:asciiTheme="majorHAnsi" w:hAnsiTheme="majorHAnsi"/>
        </w:rPr>
        <w:t xml:space="preserve"> Anesthesiology, and Pharmacology, University of Illinois at Chicago College of Medicine 9/96-8/00.</w:t>
      </w:r>
    </w:p>
    <w:p w14:paraId="42FDABDE" w14:textId="77777777" w:rsidR="000E483D" w:rsidRPr="007D550A" w:rsidRDefault="000E483D" w:rsidP="000E483D">
      <w:pPr>
        <w:numPr>
          <w:ilvl w:val="0"/>
          <w:numId w:val="24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Associate Professor, Department of Anesthesia and Director of Stanford Pain </w:t>
      </w:r>
      <w:r>
        <w:rPr>
          <w:rFonts w:asciiTheme="majorHAnsi" w:hAnsiTheme="majorHAnsi"/>
        </w:rPr>
        <w:t>Research</w:t>
      </w:r>
      <w:r w:rsidRPr="007D550A">
        <w:rPr>
          <w:rFonts w:asciiTheme="majorHAnsi" w:hAnsiTheme="majorHAnsi"/>
        </w:rPr>
        <w:t>, Stanford University School of Medicine 9/00 – present.</w:t>
      </w:r>
    </w:p>
    <w:p w14:paraId="18B745BB" w14:textId="77777777" w:rsidR="000E483D" w:rsidRDefault="000E483D" w:rsidP="00B64A85">
      <w:pPr>
        <w:rPr>
          <w:rFonts w:asciiTheme="majorHAnsi" w:hAnsiTheme="majorHAnsi"/>
        </w:rPr>
      </w:pPr>
    </w:p>
    <w:p w14:paraId="2796525B" w14:textId="77777777" w:rsidR="00121BDD" w:rsidRDefault="00121BDD" w:rsidP="00121BDD">
      <w:pPr>
        <w:outlineLvl w:val="0"/>
        <w:rPr>
          <w:rFonts w:asciiTheme="majorHAnsi" w:hAnsiTheme="majorHAnsi"/>
        </w:rPr>
      </w:pPr>
    </w:p>
    <w:p w14:paraId="4CE23D15" w14:textId="77777777" w:rsidR="00121BDD" w:rsidRPr="000E483D" w:rsidRDefault="00121BDD" w:rsidP="00121BDD">
      <w:pPr>
        <w:outlineLvl w:val="0"/>
        <w:rPr>
          <w:rFonts w:asciiTheme="majorHAnsi" w:hAnsiTheme="majorHAnsi"/>
          <w:b/>
          <w:bCs/>
          <w:sz w:val="32"/>
        </w:rPr>
      </w:pPr>
      <w:r>
        <w:rPr>
          <w:rFonts w:asciiTheme="majorHAnsi" w:hAnsiTheme="majorHAnsi"/>
          <w:b/>
          <w:bCs/>
          <w:sz w:val="32"/>
        </w:rPr>
        <w:t>Industry</w:t>
      </w:r>
    </w:p>
    <w:p w14:paraId="1E4E282C" w14:textId="316AF0E8" w:rsidR="00121BDD" w:rsidRDefault="00A10288" w:rsidP="00121BD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301DD0" wp14:editId="17EB1AAC">
                <wp:simplePos x="0" y="0"/>
                <wp:positionH relativeFrom="column">
                  <wp:posOffset>5715</wp:posOffset>
                </wp:positionH>
                <wp:positionV relativeFrom="paragraph">
                  <wp:posOffset>121920</wp:posOffset>
                </wp:positionV>
                <wp:extent cx="6743700" cy="0"/>
                <wp:effectExtent l="43815" t="33020" r="45085" b="55880"/>
                <wp:wrapTight wrapText="bothSides">
                  <wp:wrapPolygon edited="0">
                    <wp:start x="-61" y="-2147483648"/>
                    <wp:lineTo x="-61" y="-2147483648"/>
                    <wp:lineTo x="21661" y="-2147483648"/>
                    <wp:lineTo x="21661" y="-2147483648"/>
                    <wp:lineTo x="-61" y="-2147483648"/>
                  </wp:wrapPolygon>
                </wp:wrapTight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9.6pt" to="531.45pt,9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kWkJ7cCAADKBQAADgAAAGRycy9lMm9Eb2MueG1srFRRb5swEH6ftP9g8U6BhIQUlVQtIXvptmrt&#10;tGcHm2DN2Mh2AtHU/76zCazpXqapPKDz+e7zd3effXPbNxwdqdJMisyLrkIPUVFKwsQ+874/b/2V&#10;h7TBgmAuBc28E9Xe7frjh5uuTelM1pITqhCACJ12bebVxrRpEOiypg3WV7KlAjYrqRpsYKn2AVG4&#10;A/SGB7MwXAadVKRVsqRag3czbHprh19VtDRfq0pTg3jmATfj/sr9d/YfrG9wule4rVl5poH/g0WD&#10;mYBDJ6gNNhgdFPsLqmGlklpW5qqUTSCripXU1QDVROGbap5q3FJXCzRHt1Ob9PvBll+OjwoxArPz&#10;kMANjOiBCYoS25mu1SkE5OJR2drKXjy1D7L8qZGQeY3FnjqGz6cW0iKbEVyk2IVuAX/XfZYEYvDB&#10;SNemvlKNhYQGoN5N4zRNg/YGleBcJvE8CWFo5bgX4HRMbJU2n6hskDUyjwNnB4yPD9pYIjgdQ+w5&#10;Qm4Z527YXKAu8+I4XoQuQ0vOiN21cU53NOcKHTEoxvSRi+GHBgoYfFFov0E44Ad5DX7ngmMnCEfi&#10;Al3JgyCORE0xKc62wYwPNmRzYWlQp9yhElj1Bkznh9Y4Vf26Dq+LVbGK/Xi2LPw4JMS/2+axv9xG&#10;yWIz3+T5Jnqx3KM4rRkhVNgSR4VH8b8p6HzXBm1OGp+aGVyiu4KB7CXTu+0ihEmu/CRZzP14TkP/&#10;frXN/bs8Wi6T4j6/L94wLVz1+n3ITq20rOTBUPVUkw7t+EF9wyD7+QoG6iHCrIxmi3hYwAthTTto&#10;hPkenrbSKA8paX4wUzvVW71aTK32u0kwLmXwY97WeJDGfBGGw/WYwl2vJjpD58ah29U0tnMz/vQW&#10;RDIKwt02e8GGq7qT5PSoxlsID4ZLOj9u9kV6vQb79RO8/g0AAP//AwBQSwMEFAAGAAgAAAAhAF3y&#10;YkvZAAAABwEAAA8AAABkcnMvZG93bnJldi54bWxMjkFrwkAQhe+F/odlCr3V3QYqmmYjEtRjQSPi&#10;cc1Ok9DsbMiuMf33HemhPc73Hm++bDW5Tow4hNaThteZAoFUedtSreFYbl8WIEI0ZE3nCTV8Y4BV&#10;/viQmdT6G+1xPMRa8AiF1GhoYuxTKUPVoDNh5nskzj794Ezkc6ilHcyNx10nE6Xm0pmW+ENjeiwa&#10;rL4OV6fhXKh1e9r2H+Vu8TYWe1vKjS21fn6a1u8gIk7xrwx3fVaHnJ0u/ko2iE7DkntMlwmIe6rm&#10;CZPLL5F5Jv/75z8AAAD//wMAUEsBAi0AFAAGAAgAAAAhAOSZw8D7AAAA4QEAABMAAAAAAAAAAAAA&#10;AAAAAAAAAFtDb250ZW50X1R5cGVzXS54bWxQSwECLQAUAAYACAAAACEAI7Jq4dcAAACUAQAACwAA&#10;AAAAAAAAAAAAAAAsAQAAX3JlbHMvLnJlbHNQSwECLQAUAAYACAAAACEAYkWkJ7cCAADKBQAADgAA&#10;AAAAAAAAAAAAAAAsAgAAZHJzL2Uyb0RvYy54bWxQSwECLQAUAAYACAAAACEAXfJiS9kAAAAHAQAA&#10;DwAAAAAAAAAAAAAAAAAPBQAAZHJzL2Rvd25yZXYueG1sUEsFBgAAAAAEAAQA8wAAABUGAAAAAA==&#10;" strokecolor="black [3213]" strokeweight="3.5pt">
                <v:fill o:detectmouseclick="t"/>
                <v:shadow opacity="22938f" mv:blur="38100f" offset="0,2pt"/>
                <w10:wrap type="tight"/>
              </v:line>
            </w:pict>
          </mc:Fallback>
        </mc:AlternateContent>
      </w:r>
    </w:p>
    <w:p w14:paraId="3767D5C9" w14:textId="77777777" w:rsidR="00B64A85" w:rsidRPr="00121BDD" w:rsidRDefault="00B64A85" w:rsidP="00121BDD"/>
    <w:p w14:paraId="25814388" w14:textId="77777777" w:rsidR="00B64A85" w:rsidRPr="007D550A" w:rsidRDefault="00A23F0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Advisory</w:t>
      </w:r>
      <w:r w:rsidR="00121BDD">
        <w:rPr>
          <w:rFonts w:asciiTheme="majorHAnsi" w:hAnsiTheme="majorHAnsi"/>
        </w:rPr>
        <w:t>:</w:t>
      </w:r>
    </w:p>
    <w:p w14:paraId="6B088521" w14:textId="77777777" w:rsidR="0071085E" w:rsidRPr="0071085E" w:rsidRDefault="00B64A85" w:rsidP="00B64A85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sz w:val="28"/>
        </w:rPr>
      </w:pPr>
      <w:r w:rsidRPr="007D550A">
        <w:rPr>
          <w:rFonts w:asciiTheme="majorHAnsi" w:hAnsiTheme="majorHAnsi"/>
          <w:bCs/>
        </w:rPr>
        <w:lastRenderedPageBreak/>
        <w:t>Vertex: Consultant and SAB member</w:t>
      </w:r>
    </w:p>
    <w:p w14:paraId="40E84331" w14:textId="77777777" w:rsidR="0071085E" w:rsidRPr="0071085E" w:rsidRDefault="0071085E" w:rsidP="00B64A85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sz w:val="28"/>
        </w:rPr>
      </w:pPr>
      <w:proofErr w:type="spellStart"/>
      <w:r>
        <w:rPr>
          <w:rFonts w:asciiTheme="majorHAnsi" w:hAnsiTheme="majorHAnsi"/>
          <w:bCs/>
        </w:rPr>
        <w:t>Adynxx</w:t>
      </w:r>
      <w:proofErr w:type="spellEnd"/>
      <w:r>
        <w:rPr>
          <w:rFonts w:asciiTheme="majorHAnsi" w:hAnsiTheme="majorHAnsi"/>
          <w:bCs/>
        </w:rPr>
        <w:t>:  Consultant and SAB member</w:t>
      </w:r>
    </w:p>
    <w:p w14:paraId="2966808D" w14:textId="6FC847B6" w:rsidR="0071085E" w:rsidRPr="0071085E" w:rsidRDefault="0071085E" w:rsidP="00B64A85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sz w:val="28"/>
        </w:rPr>
      </w:pPr>
      <w:proofErr w:type="spellStart"/>
      <w:r>
        <w:rPr>
          <w:rFonts w:asciiTheme="majorHAnsi" w:hAnsiTheme="majorHAnsi"/>
          <w:bCs/>
        </w:rPr>
        <w:t>Benitec</w:t>
      </w:r>
      <w:proofErr w:type="spellEnd"/>
      <w:r>
        <w:rPr>
          <w:rFonts w:asciiTheme="majorHAnsi" w:hAnsiTheme="majorHAnsi"/>
          <w:bCs/>
        </w:rPr>
        <w:t>:  Consultant and Cont</w:t>
      </w:r>
      <w:r w:rsidR="002C181A">
        <w:rPr>
          <w:rFonts w:asciiTheme="majorHAnsi" w:hAnsiTheme="majorHAnsi"/>
          <w:bCs/>
        </w:rPr>
        <w:t>rac</w:t>
      </w:r>
      <w:r>
        <w:rPr>
          <w:rFonts w:asciiTheme="majorHAnsi" w:hAnsiTheme="majorHAnsi"/>
          <w:bCs/>
        </w:rPr>
        <w:t>tor</w:t>
      </w:r>
    </w:p>
    <w:p w14:paraId="5C5E5B37" w14:textId="77777777" w:rsidR="0071085E" w:rsidRPr="00DE608D" w:rsidRDefault="0071085E" w:rsidP="00B64A85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sz w:val="28"/>
        </w:rPr>
      </w:pPr>
      <w:r>
        <w:rPr>
          <w:rFonts w:asciiTheme="majorHAnsi" w:hAnsiTheme="majorHAnsi"/>
          <w:bCs/>
        </w:rPr>
        <w:t xml:space="preserve">Endo </w:t>
      </w:r>
      <w:proofErr w:type="spellStart"/>
      <w:r>
        <w:rPr>
          <w:rFonts w:asciiTheme="majorHAnsi" w:hAnsiTheme="majorHAnsi"/>
          <w:bCs/>
        </w:rPr>
        <w:t>Pharma</w:t>
      </w:r>
      <w:proofErr w:type="spellEnd"/>
      <w:r>
        <w:rPr>
          <w:rFonts w:asciiTheme="majorHAnsi" w:hAnsiTheme="majorHAnsi"/>
          <w:bCs/>
        </w:rPr>
        <w:t>:  Consultant and Contractor</w:t>
      </w:r>
    </w:p>
    <w:p w14:paraId="3DD2EAD7" w14:textId="219CD465" w:rsidR="00DE608D" w:rsidRPr="0071085E" w:rsidRDefault="002C181A" w:rsidP="00B64A85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sz w:val="28"/>
        </w:rPr>
      </w:pPr>
      <w:r>
        <w:rPr>
          <w:rFonts w:asciiTheme="majorHAnsi" w:hAnsiTheme="majorHAnsi"/>
          <w:bCs/>
        </w:rPr>
        <w:t xml:space="preserve">Purdue </w:t>
      </w:r>
      <w:proofErr w:type="spellStart"/>
      <w:r>
        <w:rPr>
          <w:rFonts w:asciiTheme="majorHAnsi" w:hAnsiTheme="majorHAnsi"/>
          <w:bCs/>
        </w:rPr>
        <w:t>Pharma</w:t>
      </w:r>
      <w:proofErr w:type="spellEnd"/>
      <w:r>
        <w:rPr>
          <w:rFonts w:asciiTheme="majorHAnsi" w:hAnsiTheme="majorHAnsi"/>
          <w:bCs/>
        </w:rPr>
        <w:t xml:space="preserve">:  </w:t>
      </w:r>
      <w:r w:rsidR="00DE608D">
        <w:rPr>
          <w:rFonts w:asciiTheme="majorHAnsi" w:hAnsiTheme="majorHAnsi"/>
          <w:bCs/>
        </w:rPr>
        <w:t>Advisory Committee Member</w:t>
      </w:r>
    </w:p>
    <w:p w14:paraId="2ADE3D73" w14:textId="77777777" w:rsidR="00B64A85" w:rsidRPr="007D550A" w:rsidRDefault="0071085E" w:rsidP="00B64A85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sz w:val="28"/>
        </w:rPr>
      </w:pPr>
      <w:r>
        <w:rPr>
          <w:rFonts w:asciiTheme="majorHAnsi" w:hAnsiTheme="majorHAnsi"/>
          <w:bCs/>
        </w:rPr>
        <w:t>Circuit Therapeutics, Consultant</w:t>
      </w:r>
    </w:p>
    <w:p w14:paraId="2AE830E8" w14:textId="77777777" w:rsidR="00B64A85" w:rsidRPr="007D550A" w:rsidRDefault="00B64A85" w:rsidP="00B64A85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sz w:val="28"/>
        </w:rPr>
      </w:pPr>
      <w:r w:rsidRPr="007D550A">
        <w:rPr>
          <w:rFonts w:asciiTheme="majorHAnsi" w:hAnsiTheme="majorHAnsi"/>
        </w:rPr>
        <w:t>Allergan: Consultant and Contractor</w:t>
      </w:r>
    </w:p>
    <w:p w14:paraId="28A8FCBD" w14:textId="0B1CFBE2" w:rsidR="00B64A85" w:rsidRPr="007D550A" w:rsidRDefault="002C181A" w:rsidP="00B64A85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sz w:val="28"/>
        </w:rPr>
      </w:pPr>
      <w:r>
        <w:rPr>
          <w:rFonts w:asciiTheme="majorHAnsi" w:hAnsiTheme="majorHAnsi"/>
        </w:rPr>
        <w:t>Cervel,</w:t>
      </w:r>
      <w:r w:rsidR="00B64A85" w:rsidRPr="007D550A">
        <w:rPr>
          <w:rFonts w:asciiTheme="majorHAnsi" w:hAnsiTheme="majorHAnsi"/>
        </w:rPr>
        <w:t xml:space="preserve"> Consultant and SAB member</w:t>
      </w:r>
    </w:p>
    <w:p w14:paraId="75F4AAEF" w14:textId="77777777" w:rsidR="00B64A85" w:rsidRPr="007D550A" w:rsidRDefault="00B64A85" w:rsidP="00B64A85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sz w:val="28"/>
        </w:rPr>
      </w:pPr>
      <w:r w:rsidRPr="007D550A">
        <w:rPr>
          <w:rFonts w:asciiTheme="majorHAnsi" w:hAnsiTheme="majorHAnsi"/>
        </w:rPr>
        <w:t>Amgen:</w:t>
      </w:r>
      <w:r w:rsidRPr="007D550A">
        <w:rPr>
          <w:rFonts w:asciiTheme="majorHAnsi" w:hAnsiTheme="majorHAnsi"/>
          <w:sz w:val="28"/>
        </w:rPr>
        <w:t xml:space="preserve"> </w:t>
      </w:r>
      <w:r w:rsidRPr="007D550A">
        <w:rPr>
          <w:rFonts w:asciiTheme="majorHAnsi" w:hAnsiTheme="majorHAnsi"/>
        </w:rPr>
        <w:t>Consultant and Contractor</w:t>
      </w:r>
    </w:p>
    <w:p w14:paraId="464E8F94" w14:textId="77777777" w:rsidR="00B64A85" w:rsidRPr="007D550A" w:rsidRDefault="00B64A85" w:rsidP="00B64A85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sz w:val="28"/>
        </w:rPr>
      </w:pPr>
      <w:proofErr w:type="spellStart"/>
      <w:r w:rsidRPr="007D550A">
        <w:rPr>
          <w:rFonts w:asciiTheme="majorHAnsi" w:hAnsiTheme="majorHAnsi"/>
        </w:rPr>
        <w:t>Aberdaire</w:t>
      </w:r>
      <w:proofErr w:type="spellEnd"/>
      <w:r w:rsidRPr="007D550A">
        <w:rPr>
          <w:rFonts w:asciiTheme="majorHAnsi" w:hAnsiTheme="majorHAnsi"/>
        </w:rPr>
        <w:t xml:space="preserve"> Ventures: </w:t>
      </w:r>
      <w:r w:rsidRPr="007D550A">
        <w:rPr>
          <w:rFonts w:asciiTheme="majorHAnsi" w:hAnsiTheme="majorHAnsi"/>
          <w:bCs/>
        </w:rPr>
        <w:t>Consultant</w:t>
      </w:r>
    </w:p>
    <w:p w14:paraId="4EE70B3D" w14:textId="77777777" w:rsidR="00B64A85" w:rsidRPr="007D550A" w:rsidRDefault="00B64A85" w:rsidP="00B64A85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/>
          <w:sz w:val="28"/>
        </w:rPr>
      </w:pPr>
      <w:proofErr w:type="spellStart"/>
      <w:r w:rsidRPr="007D550A">
        <w:rPr>
          <w:rFonts w:asciiTheme="majorHAnsi" w:hAnsiTheme="majorHAnsi"/>
        </w:rPr>
        <w:t>Lasmed</w:t>
      </w:r>
      <w:proofErr w:type="spellEnd"/>
      <w:r w:rsidRPr="007D550A">
        <w:rPr>
          <w:rFonts w:asciiTheme="majorHAnsi" w:hAnsiTheme="majorHAnsi"/>
        </w:rPr>
        <w:t>:</w:t>
      </w:r>
      <w:r w:rsidRPr="007D550A">
        <w:rPr>
          <w:rFonts w:asciiTheme="majorHAnsi" w:hAnsiTheme="majorHAnsi"/>
          <w:bCs/>
        </w:rPr>
        <w:t xml:space="preserve"> SAB member</w:t>
      </w:r>
    </w:p>
    <w:p w14:paraId="10A70146" w14:textId="77777777" w:rsidR="005A57F8" w:rsidRPr="007D550A" w:rsidRDefault="00B64A85" w:rsidP="00B64A85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/>
          <w:sz w:val="28"/>
        </w:rPr>
      </w:pPr>
      <w:r w:rsidRPr="007D550A">
        <w:rPr>
          <w:rFonts w:asciiTheme="majorHAnsi" w:hAnsiTheme="majorHAnsi"/>
          <w:bCs/>
        </w:rPr>
        <w:t>Mayer Brown, Consultant</w:t>
      </w:r>
    </w:p>
    <w:p w14:paraId="71E8934C" w14:textId="77777777" w:rsidR="00A23F02" w:rsidRPr="007D550A" w:rsidRDefault="00A23F02" w:rsidP="005A57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60"/>
        <w:rPr>
          <w:rFonts w:asciiTheme="majorHAnsi" w:hAnsiTheme="majorHAnsi"/>
          <w:b/>
          <w:sz w:val="28"/>
        </w:rPr>
      </w:pPr>
    </w:p>
    <w:p w14:paraId="0267C5A5" w14:textId="77777777" w:rsidR="005A57F8" w:rsidRPr="007D550A" w:rsidRDefault="005A57F8" w:rsidP="00A23F0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Cs/>
        </w:rPr>
      </w:pPr>
      <w:r w:rsidRPr="007D550A">
        <w:rPr>
          <w:rFonts w:asciiTheme="majorHAnsi" w:hAnsiTheme="majorHAnsi"/>
          <w:bCs/>
        </w:rPr>
        <w:t>Founder</w:t>
      </w:r>
      <w:r w:rsidR="00121BDD">
        <w:rPr>
          <w:rFonts w:asciiTheme="majorHAnsi" w:hAnsiTheme="majorHAnsi"/>
          <w:bCs/>
        </w:rPr>
        <w:t>:</w:t>
      </w:r>
    </w:p>
    <w:p w14:paraId="6216084E" w14:textId="269C2C53" w:rsidR="005A57F8" w:rsidRPr="007D550A" w:rsidRDefault="005A57F8" w:rsidP="005A57F8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Cs/>
        </w:rPr>
      </w:pPr>
      <w:r w:rsidRPr="007D550A">
        <w:rPr>
          <w:rFonts w:asciiTheme="majorHAnsi" w:hAnsiTheme="majorHAnsi"/>
          <w:bCs/>
        </w:rPr>
        <w:t>Trigemina, Inc. (novel treatments for h</w:t>
      </w:r>
      <w:r w:rsidR="00367754">
        <w:rPr>
          <w:rFonts w:asciiTheme="majorHAnsi" w:hAnsiTheme="majorHAnsi"/>
          <w:bCs/>
        </w:rPr>
        <w:t>ead pain – clinical stage)</w:t>
      </w:r>
    </w:p>
    <w:p w14:paraId="02498F7A" w14:textId="1A475A4E" w:rsidR="005A57F8" w:rsidRPr="007D550A" w:rsidRDefault="005A57F8" w:rsidP="005A57F8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Cs/>
        </w:rPr>
      </w:pPr>
      <w:proofErr w:type="spellStart"/>
      <w:r w:rsidRPr="007D550A">
        <w:rPr>
          <w:rFonts w:asciiTheme="majorHAnsi" w:hAnsiTheme="majorHAnsi"/>
          <w:bCs/>
        </w:rPr>
        <w:t>SiteOne</w:t>
      </w:r>
      <w:proofErr w:type="spellEnd"/>
      <w:r w:rsidRPr="007D550A">
        <w:rPr>
          <w:rFonts w:asciiTheme="majorHAnsi" w:hAnsiTheme="majorHAnsi"/>
          <w:bCs/>
        </w:rPr>
        <w:t xml:space="preserve"> Therapeutics, Inc.</w:t>
      </w:r>
      <w:r w:rsidR="00367754">
        <w:rPr>
          <w:rFonts w:asciiTheme="majorHAnsi" w:hAnsiTheme="majorHAnsi"/>
          <w:bCs/>
        </w:rPr>
        <w:t xml:space="preserve"> (novel sodium channel blockers – preclinical stage)</w:t>
      </w:r>
    </w:p>
    <w:p w14:paraId="5C5B9EC1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41E63133" w14:textId="77777777" w:rsidR="00B64A85" w:rsidRPr="007D550A" w:rsidRDefault="00B64A85">
      <w:pPr>
        <w:pStyle w:val="Heading2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caps/>
        </w:rPr>
      </w:pPr>
      <w:r w:rsidRPr="007D550A">
        <w:rPr>
          <w:rFonts w:asciiTheme="majorHAnsi" w:hAnsiTheme="majorHAnsi"/>
          <w:caps/>
        </w:rPr>
        <w:t>C. Public and professional service</w:t>
      </w:r>
    </w:p>
    <w:p w14:paraId="36FA3843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384D27CD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National Grant Review Committees:  </w:t>
      </w:r>
    </w:p>
    <w:p w14:paraId="0021D73B" w14:textId="3045B5A4" w:rsidR="00DE608D" w:rsidRDefault="00DE608D">
      <w:pPr>
        <w:numPr>
          <w:ilvl w:val="0"/>
          <w:numId w:val="25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>
        <w:rPr>
          <w:rFonts w:asciiTheme="majorHAnsi" w:hAnsiTheme="majorHAnsi"/>
        </w:rPr>
        <w:t>NIH-SCS (ad hoc) – current</w:t>
      </w:r>
    </w:p>
    <w:p w14:paraId="02FCA590" w14:textId="2D4AAA68" w:rsidR="00B64A85" w:rsidRPr="007D550A" w:rsidRDefault="00B64A85">
      <w:pPr>
        <w:numPr>
          <w:ilvl w:val="0"/>
          <w:numId w:val="25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NIH IRG - ZRG1 IFCN- 7</w:t>
      </w:r>
    </w:p>
    <w:p w14:paraId="316840BB" w14:textId="77777777" w:rsidR="00B64A85" w:rsidRPr="007D550A" w:rsidRDefault="00B64A85">
      <w:pPr>
        <w:numPr>
          <w:ilvl w:val="0"/>
          <w:numId w:val="25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NIH IRG – ZRG1 IFCN-K</w:t>
      </w:r>
    </w:p>
    <w:p w14:paraId="0788215A" w14:textId="77777777" w:rsidR="00B64A85" w:rsidRPr="007D550A" w:rsidRDefault="00B64A85">
      <w:pPr>
        <w:numPr>
          <w:ilvl w:val="0"/>
          <w:numId w:val="25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NIH </w:t>
      </w:r>
      <w:proofErr w:type="gramStart"/>
      <w:r w:rsidRPr="007D550A">
        <w:rPr>
          <w:rFonts w:asciiTheme="majorHAnsi" w:hAnsiTheme="majorHAnsi"/>
        </w:rPr>
        <w:t>IRG  CEBRA</w:t>
      </w:r>
      <w:proofErr w:type="gramEnd"/>
      <w:r w:rsidRPr="007D550A">
        <w:rPr>
          <w:rFonts w:asciiTheme="majorHAnsi" w:hAnsiTheme="majorHAnsi"/>
        </w:rPr>
        <w:t xml:space="preserve"> Program</w:t>
      </w:r>
    </w:p>
    <w:p w14:paraId="0C7434E4" w14:textId="77777777" w:rsidR="00B64A85" w:rsidRPr="007D550A" w:rsidRDefault="00B64A85">
      <w:pPr>
        <w:numPr>
          <w:ilvl w:val="0"/>
          <w:numId w:val="25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NSF IBN</w:t>
      </w:r>
    </w:p>
    <w:p w14:paraId="611DD555" w14:textId="77777777" w:rsidR="00B64A85" w:rsidRPr="007D550A" w:rsidRDefault="00B64A85">
      <w:pPr>
        <w:numPr>
          <w:ilvl w:val="0"/>
          <w:numId w:val="26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Spinal Cord Research Foundation</w:t>
      </w:r>
    </w:p>
    <w:p w14:paraId="508E1B29" w14:textId="77777777" w:rsidR="00B64A85" w:rsidRPr="007D550A" w:rsidRDefault="00B64A85">
      <w:pPr>
        <w:numPr>
          <w:ilvl w:val="0"/>
          <w:numId w:val="27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Veterans Administration</w:t>
      </w:r>
    </w:p>
    <w:p w14:paraId="76B4C257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0F908AA1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Other National Committees:  </w:t>
      </w:r>
    </w:p>
    <w:p w14:paraId="37230241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Neural Disorders Committee, American Society for Gene Therapy</w:t>
      </w:r>
    </w:p>
    <w:p w14:paraId="551A4131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6B43DCE0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Journals:</w:t>
      </w:r>
    </w:p>
    <w:p w14:paraId="257D62AE" w14:textId="77777777" w:rsidR="00A23F02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Reviewer: Molecular Therapy, Journal of Neuroscience, Anesthesiology; Anesthesia and Analgesia, Pain; Journal of Pain, Molecular Pain, Gene Therapy, Journal of Pharmacology and Experimental Therapeutics, Brain Research; Neuroscience</w:t>
      </w:r>
    </w:p>
    <w:p w14:paraId="563F76DD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5BBFEB54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Guest Editor: Journal of Neurological Research, Seminars in Pain Medicine</w:t>
      </w:r>
      <w:r w:rsidR="00A23F02" w:rsidRPr="007D550A">
        <w:rPr>
          <w:rFonts w:asciiTheme="majorHAnsi" w:hAnsiTheme="majorHAnsi"/>
        </w:rPr>
        <w:t xml:space="preserve">, </w:t>
      </w:r>
      <w:proofErr w:type="gramStart"/>
      <w:r w:rsidR="00A23F02" w:rsidRPr="007D550A">
        <w:rPr>
          <w:rFonts w:asciiTheme="majorHAnsi" w:hAnsiTheme="majorHAnsi"/>
        </w:rPr>
        <w:t>Annals</w:t>
      </w:r>
      <w:proofErr w:type="gramEnd"/>
      <w:r w:rsidR="00A23F02" w:rsidRPr="007D550A">
        <w:rPr>
          <w:rFonts w:asciiTheme="majorHAnsi" w:hAnsiTheme="majorHAnsi"/>
        </w:rPr>
        <w:t xml:space="preserve"> of Neurology</w:t>
      </w:r>
    </w:p>
    <w:p w14:paraId="6CB3D6B2" w14:textId="77777777" w:rsidR="005A57F8" w:rsidRPr="007D550A" w:rsidRDefault="005A57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4A405B0E" w14:textId="77777777" w:rsidR="00365471" w:rsidRDefault="00B64A85" w:rsidP="0036547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University Service:</w:t>
      </w:r>
    </w:p>
    <w:p w14:paraId="21F2139C" w14:textId="77777777" w:rsidR="005A57F8" w:rsidRPr="007D550A" w:rsidRDefault="0036547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Director, Neuroscience, Behavior, and Cognition Scholarly Concentration, Committee member, </w:t>
      </w:r>
      <w:r w:rsidRPr="00365471">
        <w:rPr>
          <w:rFonts w:asciiTheme="majorHAnsi" w:hAnsiTheme="majorHAnsi"/>
        </w:rPr>
        <w:t>Medical Scholarly Concentration Committee</w:t>
      </w:r>
      <w:r>
        <w:rPr>
          <w:rFonts w:asciiTheme="majorHAnsi" w:hAnsiTheme="majorHAnsi"/>
        </w:rPr>
        <w:t xml:space="preserve">, </w:t>
      </w:r>
      <w:r w:rsidRPr="00365471">
        <w:rPr>
          <w:rFonts w:asciiTheme="majorHAnsi" w:hAnsiTheme="majorHAnsi"/>
        </w:rPr>
        <w:t>Functional Neuroscience Lab Service Center Advisory Board</w:t>
      </w:r>
    </w:p>
    <w:p w14:paraId="5EE7143F" w14:textId="77777777" w:rsidR="005A57F8" w:rsidRPr="007D550A" w:rsidRDefault="005A57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6200A727" w14:textId="77777777" w:rsidR="005A57F8" w:rsidRPr="007D550A" w:rsidRDefault="005A57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Didactic Teaching: Course Director:  “Critical Literature Evaluation and Preparation” required course, (2 quarters/year)</w:t>
      </w:r>
    </w:p>
    <w:p w14:paraId="4E195D15" w14:textId="77777777" w:rsidR="005A57F8" w:rsidRPr="007D550A" w:rsidRDefault="005A57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3E14C745" w14:textId="2A41E3BA" w:rsidR="005A57F8" w:rsidRDefault="00A102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Postdoctoral </w:t>
      </w:r>
      <w:r w:rsidR="005A57F8" w:rsidRPr="007D550A">
        <w:rPr>
          <w:rFonts w:asciiTheme="majorHAnsi" w:hAnsiTheme="majorHAnsi"/>
        </w:rPr>
        <w:t xml:space="preserve">Trainees: </w:t>
      </w:r>
    </w:p>
    <w:p w14:paraId="24739FD0" w14:textId="77777777" w:rsidR="00A10288" w:rsidRDefault="00A102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5847187B" w14:textId="77777777" w:rsidR="00A10288" w:rsidRPr="00A10288" w:rsidRDefault="00A10288" w:rsidP="00A102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A10288">
        <w:rPr>
          <w:rFonts w:asciiTheme="majorHAnsi" w:hAnsiTheme="majorHAnsi"/>
        </w:rPr>
        <w:t xml:space="preserve">Sarah </w:t>
      </w:r>
      <w:proofErr w:type="spellStart"/>
      <w:r w:rsidRPr="00A10288">
        <w:rPr>
          <w:rFonts w:asciiTheme="majorHAnsi" w:hAnsiTheme="majorHAnsi"/>
        </w:rPr>
        <w:t>Sweitzer</w:t>
      </w:r>
      <w:proofErr w:type="spellEnd"/>
    </w:p>
    <w:p w14:paraId="3A8313B4" w14:textId="77777777" w:rsidR="00A10288" w:rsidRDefault="00A10288" w:rsidP="00A102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A10288">
        <w:rPr>
          <w:rFonts w:asciiTheme="majorHAnsi" w:hAnsiTheme="majorHAnsi"/>
        </w:rPr>
        <w:t>Jason Cuellar</w:t>
      </w:r>
    </w:p>
    <w:p w14:paraId="02C6B560" w14:textId="1C28C9F1" w:rsidR="00A10288" w:rsidRPr="00A10288" w:rsidRDefault="00A10288" w:rsidP="00A102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Vanessa </w:t>
      </w:r>
      <w:proofErr w:type="spellStart"/>
      <w:r>
        <w:rPr>
          <w:rFonts w:asciiTheme="majorHAnsi" w:hAnsiTheme="majorHAnsi"/>
        </w:rPr>
        <w:t>Gabrovski</w:t>
      </w:r>
      <w:proofErr w:type="spellEnd"/>
    </w:p>
    <w:p w14:paraId="5197C53E" w14:textId="77777777" w:rsidR="00A10288" w:rsidRPr="00A10288" w:rsidRDefault="00A10288" w:rsidP="00A102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proofErr w:type="spellStart"/>
      <w:r w:rsidRPr="00A10288">
        <w:rPr>
          <w:rFonts w:asciiTheme="majorHAnsi" w:hAnsiTheme="majorHAnsi"/>
        </w:rPr>
        <w:t>Chul</w:t>
      </w:r>
      <w:proofErr w:type="spellEnd"/>
      <w:r w:rsidRPr="00A10288">
        <w:rPr>
          <w:rFonts w:asciiTheme="majorHAnsi" w:hAnsiTheme="majorHAnsi"/>
        </w:rPr>
        <w:t xml:space="preserve"> </w:t>
      </w:r>
      <w:proofErr w:type="spellStart"/>
      <w:r w:rsidRPr="00A10288">
        <w:rPr>
          <w:rFonts w:asciiTheme="majorHAnsi" w:hAnsiTheme="majorHAnsi"/>
        </w:rPr>
        <w:t>Joong</w:t>
      </w:r>
      <w:proofErr w:type="spellEnd"/>
      <w:r w:rsidRPr="00A10288">
        <w:rPr>
          <w:rFonts w:asciiTheme="majorHAnsi" w:hAnsiTheme="majorHAnsi"/>
        </w:rPr>
        <w:t xml:space="preserve"> Lee</w:t>
      </w:r>
    </w:p>
    <w:p w14:paraId="4676C818" w14:textId="77777777" w:rsidR="00A10288" w:rsidRPr="00A10288" w:rsidRDefault="00A10288" w:rsidP="00A102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A10288">
        <w:rPr>
          <w:rFonts w:asciiTheme="majorHAnsi" w:hAnsiTheme="majorHAnsi"/>
        </w:rPr>
        <w:t xml:space="preserve">Alexander </w:t>
      </w:r>
      <w:proofErr w:type="spellStart"/>
      <w:r w:rsidRPr="00A10288">
        <w:rPr>
          <w:rFonts w:asciiTheme="majorHAnsi" w:hAnsiTheme="majorHAnsi"/>
        </w:rPr>
        <w:t>Tzabazis</w:t>
      </w:r>
      <w:proofErr w:type="spellEnd"/>
    </w:p>
    <w:p w14:paraId="55E72220" w14:textId="77777777" w:rsidR="00A10288" w:rsidRPr="00A10288" w:rsidRDefault="00A10288" w:rsidP="00A102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proofErr w:type="spellStart"/>
      <w:r w:rsidRPr="00A10288">
        <w:rPr>
          <w:rFonts w:asciiTheme="majorHAnsi" w:hAnsiTheme="majorHAnsi"/>
        </w:rPr>
        <w:t>Weiying</w:t>
      </w:r>
      <w:proofErr w:type="spellEnd"/>
      <w:r w:rsidRPr="00A10288">
        <w:rPr>
          <w:rFonts w:asciiTheme="majorHAnsi" w:hAnsiTheme="majorHAnsi"/>
        </w:rPr>
        <w:t xml:space="preserve"> </w:t>
      </w:r>
      <w:proofErr w:type="spellStart"/>
      <w:r w:rsidRPr="00A10288">
        <w:rPr>
          <w:rFonts w:asciiTheme="majorHAnsi" w:hAnsiTheme="majorHAnsi"/>
        </w:rPr>
        <w:t>Xie</w:t>
      </w:r>
      <w:proofErr w:type="spellEnd"/>
    </w:p>
    <w:p w14:paraId="1F150490" w14:textId="77777777" w:rsidR="00A10288" w:rsidRPr="00A10288" w:rsidRDefault="00A10288" w:rsidP="00A102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A10288">
        <w:rPr>
          <w:rFonts w:asciiTheme="majorHAnsi" w:hAnsiTheme="majorHAnsi"/>
        </w:rPr>
        <w:t>Helen Shinn</w:t>
      </w:r>
    </w:p>
    <w:p w14:paraId="045CC11D" w14:textId="77777777" w:rsidR="00A10288" w:rsidRPr="00A10288" w:rsidRDefault="00A10288" w:rsidP="00A102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A10288">
        <w:rPr>
          <w:rFonts w:asciiTheme="majorHAnsi" w:hAnsiTheme="majorHAnsi"/>
        </w:rPr>
        <w:t xml:space="preserve">Sonia </w:t>
      </w:r>
      <w:proofErr w:type="spellStart"/>
      <w:r w:rsidRPr="00A10288">
        <w:rPr>
          <w:rFonts w:asciiTheme="majorHAnsi" w:hAnsiTheme="majorHAnsi"/>
        </w:rPr>
        <w:t>Herbette</w:t>
      </w:r>
      <w:proofErr w:type="spellEnd"/>
    </w:p>
    <w:p w14:paraId="75691CDF" w14:textId="77777777" w:rsidR="00A10288" w:rsidRPr="00A10288" w:rsidRDefault="00A10288" w:rsidP="00A102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proofErr w:type="spellStart"/>
      <w:r w:rsidRPr="00A10288">
        <w:rPr>
          <w:rFonts w:asciiTheme="majorHAnsi" w:hAnsiTheme="majorHAnsi"/>
        </w:rPr>
        <w:t>Hee</w:t>
      </w:r>
      <w:proofErr w:type="spellEnd"/>
      <w:r w:rsidRPr="00A10288">
        <w:rPr>
          <w:rFonts w:asciiTheme="majorHAnsi" w:hAnsiTheme="majorHAnsi"/>
        </w:rPr>
        <w:t xml:space="preserve"> </w:t>
      </w:r>
      <w:proofErr w:type="spellStart"/>
      <w:r w:rsidRPr="00A10288">
        <w:rPr>
          <w:rFonts w:asciiTheme="majorHAnsi" w:hAnsiTheme="majorHAnsi"/>
        </w:rPr>
        <w:t>Chul</w:t>
      </w:r>
      <w:proofErr w:type="spellEnd"/>
      <w:r w:rsidRPr="00A10288">
        <w:rPr>
          <w:rFonts w:asciiTheme="majorHAnsi" w:hAnsiTheme="majorHAnsi"/>
        </w:rPr>
        <w:t xml:space="preserve"> Han</w:t>
      </w:r>
    </w:p>
    <w:p w14:paraId="5C857EB6" w14:textId="77777777" w:rsidR="00A10288" w:rsidRPr="00A10288" w:rsidRDefault="00A10288" w:rsidP="00A102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A10288">
        <w:rPr>
          <w:rFonts w:asciiTheme="majorHAnsi" w:hAnsiTheme="majorHAnsi"/>
        </w:rPr>
        <w:t xml:space="preserve">Sunny </w:t>
      </w:r>
      <w:proofErr w:type="spellStart"/>
      <w:r w:rsidRPr="00A10288">
        <w:rPr>
          <w:rFonts w:asciiTheme="majorHAnsi" w:hAnsiTheme="majorHAnsi"/>
        </w:rPr>
        <w:t>Xie</w:t>
      </w:r>
      <w:proofErr w:type="spellEnd"/>
    </w:p>
    <w:p w14:paraId="3CCA2C10" w14:textId="085AF4F2" w:rsidR="00A10288" w:rsidRPr="007D550A" w:rsidRDefault="00A10288" w:rsidP="00A1028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A10288">
        <w:rPr>
          <w:rFonts w:asciiTheme="majorHAnsi" w:hAnsiTheme="majorHAnsi"/>
        </w:rPr>
        <w:t>David Feliciano</w:t>
      </w:r>
    </w:p>
    <w:p w14:paraId="3E2D7756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7147ECD7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Community Education/Service:</w:t>
      </w:r>
    </w:p>
    <w:p w14:paraId="6F55E2B2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Lecture: “Pain and Analgesia” at local high schools; Lecture/Demonstrations on the brain for 5</w:t>
      </w:r>
      <w:r w:rsidRPr="007D550A">
        <w:rPr>
          <w:rFonts w:asciiTheme="majorHAnsi" w:hAnsiTheme="majorHAnsi"/>
          <w:vertAlign w:val="superscript"/>
        </w:rPr>
        <w:t>th</w:t>
      </w:r>
      <w:r w:rsidRPr="007D550A">
        <w:rPr>
          <w:rFonts w:asciiTheme="majorHAnsi" w:hAnsiTheme="majorHAnsi"/>
        </w:rPr>
        <w:t xml:space="preserve"> graders; Judge for the National Student Research Forum, 1999</w:t>
      </w:r>
    </w:p>
    <w:p w14:paraId="4CE6CAC3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4CFD7DAB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Public Education/Popular Media:</w:t>
      </w:r>
    </w:p>
    <w:p w14:paraId="33CAF95D" w14:textId="77777777" w:rsidR="00B64A85" w:rsidRPr="007D550A" w:rsidRDefault="00B64A85">
      <w:pPr>
        <w:numPr>
          <w:ilvl w:val="0"/>
          <w:numId w:val="28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/>
          <w:sz w:val="28"/>
        </w:rPr>
      </w:pPr>
      <w:r w:rsidRPr="007D550A">
        <w:rPr>
          <w:rFonts w:asciiTheme="majorHAnsi" w:hAnsiTheme="majorHAnsi"/>
          <w:b/>
        </w:rPr>
        <w:t>Society for Neuroscience</w:t>
      </w:r>
      <w:r w:rsidRPr="007D550A">
        <w:rPr>
          <w:rFonts w:asciiTheme="majorHAnsi" w:hAnsiTheme="majorHAnsi"/>
        </w:rPr>
        <w:t xml:space="preserve">: “Purification of </w:t>
      </w:r>
      <w:proofErr w:type="spellStart"/>
      <w:r w:rsidRPr="007D550A">
        <w:rPr>
          <w:rFonts w:asciiTheme="majorHAnsi" w:hAnsiTheme="majorHAnsi"/>
        </w:rPr>
        <w:t>chromaffin</w:t>
      </w:r>
      <w:proofErr w:type="spellEnd"/>
      <w:r w:rsidRPr="007D550A">
        <w:rPr>
          <w:rFonts w:asciiTheme="majorHAnsi" w:hAnsiTheme="majorHAnsi"/>
        </w:rPr>
        <w:t xml:space="preserve"> cells allows xenotransplantation without immunosuppression” - Invited Press Release. “Stimulus-dependent Analgesia after Application of a Transgenic Herpes Virus Encoding Human </w:t>
      </w:r>
      <w:proofErr w:type="spellStart"/>
      <w:r w:rsidRPr="007D550A">
        <w:rPr>
          <w:rFonts w:asciiTheme="majorHAnsi" w:hAnsiTheme="majorHAnsi"/>
        </w:rPr>
        <w:t>Proenkephalin</w:t>
      </w:r>
      <w:proofErr w:type="spellEnd"/>
      <w:r w:rsidRPr="007D550A">
        <w:rPr>
          <w:rFonts w:asciiTheme="majorHAnsi" w:hAnsiTheme="majorHAnsi"/>
        </w:rPr>
        <w:t xml:space="preserve"> to Primate Skin” - Invited Press Release.</w:t>
      </w:r>
      <w:r w:rsidRPr="007D550A">
        <w:rPr>
          <w:rFonts w:asciiTheme="majorHAnsi" w:hAnsiTheme="majorHAnsi"/>
          <w:b/>
          <w:sz w:val="28"/>
        </w:rPr>
        <w:t xml:space="preserve"> </w:t>
      </w:r>
    </w:p>
    <w:p w14:paraId="0CCD4260" w14:textId="77777777" w:rsidR="00B64A85" w:rsidRPr="007D550A" w:rsidRDefault="00B64A85">
      <w:pPr>
        <w:keepLines/>
        <w:numPr>
          <w:ilvl w:val="0"/>
          <w:numId w:val="29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  <w:b/>
        </w:rPr>
        <w:t>University of Illinois and Stanford:</w:t>
      </w:r>
      <w:r w:rsidRPr="007D550A">
        <w:rPr>
          <w:rFonts w:asciiTheme="majorHAnsi" w:hAnsiTheme="majorHAnsi"/>
        </w:rPr>
        <w:t xml:space="preserve"> Public Relations office press release, 3/1999: “Researcher Reports Gene Therapy Can Control Pain.” Consequent interviews with: BBC radio; AM Canada (television news show); Pittsburgh Gazette; Boston Globe; Reuters; Biotechnology News; </w:t>
      </w:r>
      <w:proofErr w:type="spellStart"/>
      <w:r w:rsidRPr="007D550A">
        <w:rPr>
          <w:rFonts w:asciiTheme="majorHAnsi" w:hAnsiTheme="majorHAnsi"/>
        </w:rPr>
        <w:t>Folha</w:t>
      </w:r>
      <w:proofErr w:type="spellEnd"/>
      <w:r w:rsidRPr="007D550A">
        <w:rPr>
          <w:rFonts w:asciiTheme="majorHAnsi" w:hAnsiTheme="majorHAnsi"/>
        </w:rPr>
        <w:t xml:space="preserve"> de S. Paulo (Brazilian Newspaper); The Scientist; </w:t>
      </w:r>
      <w:proofErr w:type="spellStart"/>
      <w:r w:rsidRPr="007D550A">
        <w:rPr>
          <w:rFonts w:asciiTheme="majorHAnsi" w:hAnsiTheme="majorHAnsi"/>
        </w:rPr>
        <w:t>ScienceNow</w:t>
      </w:r>
      <w:proofErr w:type="spellEnd"/>
      <w:r w:rsidRPr="007D550A">
        <w:rPr>
          <w:rFonts w:asciiTheme="majorHAnsi" w:hAnsiTheme="majorHAnsi"/>
        </w:rPr>
        <w:t xml:space="preserve">; </w:t>
      </w:r>
      <w:proofErr w:type="spellStart"/>
      <w:r w:rsidRPr="007D550A">
        <w:rPr>
          <w:rFonts w:asciiTheme="majorHAnsi" w:hAnsiTheme="majorHAnsi"/>
        </w:rPr>
        <w:t>HealthScout</w:t>
      </w:r>
      <w:proofErr w:type="spellEnd"/>
      <w:r w:rsidRPr="007D550A">
        <w:rPr>
          <w:rFonts w:asciiTheme="majorHAnsi" w:hAnsiTheme="majorHAnsi"/>
        </w:rPr>
        <w:t>; Science News (in Science); Die Welt (</w:t>
      </w:r>
      <w:r w:rsidRPr="007D550A">
        <w:rPr>
          <w:rFonts w:asciiTheme="majorHAnsi" w:hAnsiTheme="majorHAnsi"/>
          <w:i/>
        </w:rPr>
        <w:t xml:space="preserve">The World - </w:t>
      </w:r>
      <w:r w:rsidRPr="007D550A">
        <w:rPr>
          <w:rFonts w:asciiTheme="majorHAnsi" w:hAnsiTheme="majorHAnsi"/>
        </w:rPr>
        <w:t>German Newspaper); SAT1 - German national news television program.</w:t>
      </w:r>
    </w:p>
    <w:p w14:paraId="39780B55" w14:textId="77777777" w:rsidR="00B64A85" w:rsidRPr="007D550A" w:rsidRDefault="00B64A85">
      <w:pPr>
        <w:keepLines/>
        <w:numPr>
          <w:ilvl w:val="0"/>
          <w:numId w:val="29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  <w:b/>
        </w:rPr>
        <w:t xml:space="preserve">Press Release, 2005, (Human Gene Therapy): </w:t>
      </w:r>
      <w:r w:rsidRPr="007D550A">
        <w:rPr>
          <w:rFonts w:asciiTheme="majorHAnsi" w:hAnsiTheme="majorHAnsi"/>
        </w:rPr>
        <w:t>“Gene Therapy for Inflammatory Pain”</w:t>
      </w:r>
    </w:p>
    <w:p w14:paraId="4D578708" w14:textId="77777777" w:rsidR="00B64A85" w:rsidRPr="007D550A" w:rsidRDefault="00B64A85">
      <w:pPr>
        <w:keepLines/>
        <w:numPr>
          <w:ilvl w:val="0"/>
          <w:numId w:val="29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  <w:b/>
        </w:rPr>
        <w:t>MSNBC:</w:t>
      </w:r>
      <w:r w:rsidRPr="007D550A">
        <w:rPr>
          <w:rFonts w:asciiTheme="majorHAnsi" w:hAnsiTheme="majorHAnsi"/>
        </w:rPr>
        <w:t xml:space="preserve"> 'Love Hormone' May Treat Daily Headaches”</w:t>
      </w:r>
    </w:p>
    <w:p w14:paraId="31E41EDD" w14:textId="77777777" w:rsidR="00B64A85" w:rsidRPr="007D550A" w:rsidRDefault="00B64A85">
      <w:pPr>
        <w:numPr>
          <w:ilvl w:val="0"/>
          <w:numId w:val="30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/>
          <w:sz w:val="28"/>
        </w:rPr>
      </w:pPr>
      <w:r w:rsidRPr="007D550A">
        <w:rPr>
          <w:rFonts w:asciiTheme="majorHAnsi" w:hAnsiTheme="majorHAnsi"/>
          <w:b/>
        </w:rPr>
        <w:t>National Institutes on Drug Abuse:</w:t>
      </w:r>
      <w:r w:rsidRPr="007D550A">
        <w:rPr>
          <w:rFonts w:asciiTheme="majorHAnsi" w:hAnsiTheme="majorHAnsi"/>
        </w:rPr>
        <w:t xml:space="preserve"> Director’s Annual Report to the President of the United States; inclusion in </w:t>
      </w:r>
      <w:r w:rsidRPr="007D550A">
        <w:rPr>
          <w:rFonts w:asciiTheme="majorHAnsi" w:hAnsiTheme="majorHAnsi"/>
          <w:i/>
        </w:rPr>
        <w:t>NIDA Notes</w:t>
      </w:r>
      <w:r w:rsidRPr="007D550A">
        <w:rPr>
          <w:rFonts w:asciiTheme="majorHAnsi" w:hAnsiTheme="majorHAnsi"/>
        </w:rPr>
        <w:t xml:space="preserve"> </w:t>
      </w:r>
    </w:p>
    <w:p w14:paraId="1780DFC7" w14:textId="77777777" w:rsidR="00A23F02" w:rsidRPr="007D550A" w:rsidRDefault="00B64A85" w:rsidP="00B64A85">
      <w:pPr>
        <w:numPr>
          <w:ilvl w:val="0"/>
          <w:numId w:val="3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  <w:b/>
        </w:rPr>
        <w:t>Discovery Channel:</w:t>
      </w:r>
      <w:r w:rsidRPr="007D550A">
        <w:rPr>
          <w:rFonts w:asciiTheme="majorHAnsi" w:hAnsiTheme="majorHAnsi"/>
        </w:rPr>
        <w:t xml:space="preserve"> Three part documentary series on pain - consultant and interviews on basic pain mechanisms and novel approaches to treatment.</w:t>
      </w:r>
    </w:p>
    <w:p w14:paraId="46158074" w14:textId="77777777" w:rsidR="00A23F02" w:rsidRPr="007D550A" w:rsidRDefault="00A23F02" w:rsidP="00B64A85">
      <w:pPr>
        <w:numPr>
          <w:ilvl w:val="0"/>
          <w:numId w:val="3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  <w:b/>
        </w:rPr>
        <w:t>Men’s Health: “</w:t>
      </w:r>
      <w:r w:rsidRPr="007D550A">
        <w:rPr>
          <w:rFonts w:asciiTheme="majorHAnsi" w:hAnsiTheme="majorHAnsi"/>
        </w:rPr>
        <w:t xml:space="preserve">A new cure for Headaches”  </w:t>
      </w:r>
    </w:p>
    <w:p w14:paraId="41EDAD98" w14:textId="77777777" w:rsidR="00B64A85" w:rsidRDefault="00A23F02" w:rsidP="00B64A85">
      <w:pPr>
        <w:numPr>
          <w:ilvl w:val="0"/>
          <w:numId w:val="3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  <w:b/>
        </w:rPr>
        <w:t>Time Magazine:</w:t>
      </w:r>
      <w:r w:rsidRPr="007D550A">
        <w:rPr>
          <w:rFonts w:asciiTheme="majorHAnsi" w:hAnsiTheme="majorHAnsi"/>
        </w:rPr>
        <w:t xml:space="preserve"> “Healing the Hurt”</w:t>
      </w:r>
    </w:p>
    <w:p w14:paraId="06C4EC24" w14:textId="526227E3" w:rsidR="00D7523C" w:rsidRPr="007D550A" w:rsidRDefault="00D7523C" w:rsidP="00B64A85">
      <w:pPr>
        <w:numPr>
          <w:ilvl w:val="0"/>
          <w:numId w:val="3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>
        <w:rPr>
          <w:rFonts w:asciiTheme="majorHAnsi" w:hAnsiTheme="majorHAnsi"/>
          <w:b/>
        </w:rPr>
        <w:t xml:space="preserve">Scientific American: </w:t>
      </w:r>
      <w:r>
        <w:rPr>
          <w:rFonts w:asciiTheme="majorHAnsi" w:hAnsiTheme="majorHAnsi"/>
        </w:rPr>
        <w:t>“Healing Pain with Magnets”</w:t>
      </w:r>
    </w:p>
    <w:p w14:paraId="562976AF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i/>
        </w:rPr>
      </w:pPr>
      <w:r w:rsidRPr="007D550A">
        <w:rPr>
          <w:rFonts w:asciiTheme="majorHAnsi" w:hAnsiTheme="majorHAnsi"/>
        </w:rPr>
        <w:br/>
      </w:r>
      <w:r w:rsidRPr="007D550A">
        <w:rPr>
          <w:rFonts w:asciiTheme="majorHAnsi" w:hAnsiTheme="majorHAnsi"/>
          <w:i/>
        </w:rPr>
        <w:t>D. POST-DEGREE HONORS AND AWARDS</w:t>
      </w:r>
    </w:p>
    <w:p w14:paraId="0FBB08F2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1552D893" w14:textId="743DEC6F" w:rsidR="00B64A85" w:rsidRPr="007D550A" w:rsidRDefault="00B64A85" w:rsidP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Society for Neuroscience; International Association for the Study of Pain; American Pain Society; American Society of Anesthesiologists; American Society of Gene Therapy; American Society for Neural Transplantation and Repair; College on Problems of Drug Dependency; International Brain Research Organization</w:t>
      </w:r>
      <w:r w:rsidR="00A226B4">
        <w:rPr>
          <w:rFonts w:asciiTheme="majorHAnsi" w:hAnsiTheme="majorHAnsi"/>
        </w:rPr>
        <w:t>; Pfizer Professor of Pain Management</w:t>
      </w:r>
      <w:r w:rsidRPr="007D550A">
        <w:rPr>
          <w:rFonts w:asciiTheme="majorHAnsi" w:hAnsiTheme="majorHAnsi"/>
        </w:rPr>
        <w:t>.</w:t>
      </w:r>
    </w:p>
    <w:p w14:paraId="264B3CC5" w14:textId="77777777" w:rsidR="00B64A85" w:rsidRPr="007D550A" w:rsidRDefault="00B64A85" w:rsidP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2F672257" w14:textId="77777777" w:rsidR="00B64A85" w:rsidRPr="007D550A" w:rsidRDefault="00B64A85" w:rsidP="00B64A85">
      <w:pPr>
        <w:rPr>
          <w:rFonts w:asciiTheme="majorHAnsi" w:hAnsiTheme="majorHAnsi"/>
          <w:b/>
          <w:u w:val="single"/>
        </w:rPr>
      </w:pPr>
      <w:r w:rsidRPr="007D550A">
        <w:rPr>
          <w:rFonts w:asciiTheme="majorHAnsi" w:hAnsiTheme="majorHAnsi"/>
          <w:b/>
          <w:u w:val="single"/>
        </w:rPr>
        <w:t>Visiting Professorships</w:t>
      </w:r>
    </w:p>
    <w:p w14:paraId="229D361B" w14:textId="2008CCF7" w:rsidR="00B64A85" w:rsidRPr="007D550A" w:rsidRDefault="00B64A85" w:rsidP="00B64A85">
      <w:pPr>
        <w:rPr>
          <w:rFonts w:asciiTheme="majorHAnsi" w:hAnsiTheme="majorHAnsi"/>
        </w:rPr>
      </w:pPr>
      <w:proofErr w:type="gramStart"/>
      <w:r w:rsidRPr="007D550A">
        <w:rPr>
          <w:rFonts w:asciiTheme="majorHAnsi" w:hAnsiTheme="majorHAnsi"/>
          <w:bCs/>
        </w:rPr>
        <w:t xml:space="preserve">Chicago, IL (2003) </w:t>
      </w:r>
      <w:r w:rsidRPr="007D550A">
        <w:rPr>
          <w:rFonts w:asciiTheme="majorHAnsi" w:hAnsiTheme="majorHAnsi"/>
          <w:bCs/>
          <w:i/>
          <w:iCs/>
        </w:rPr>
        <w:t>Visiting</w:t>
      </w:r>
      <w:r w:rsidR="00A226B4">
        <w:rPr>
          <w:rFonts w:asciiTheme="majorHAnsi" w:hAnsiTheme="majorHAnsi"/>
          <w:bCs/>
          <w:i/>
          <w:iCs/>
        </w:rPr>
        <w:t xml:space="preserve"> Professor of Pain Medicine</w:t>
      </w:r>
      <w:r w:rsidRPr="007D550A">
        <w:rPr>
          <w:rFonts w:asciiTheme="majorHAnsi" w:hAnsiTheme="majorHAnsi"/>
          <w:bCs/>
        </w:rPr>
        <w:t>.</w:t>
      </w:r>
      <w:proofErr w:type="gramEnd"/>
      <w:r w:rsidRPr="007D550A">
        <w:rPr>
          <w:rFonts w:asciiTheme="majorHAnsi" w:hAnsiTheme="majorHAnsi"/>
        </w:rPr>
        <w:t xml:space="preserve"> </w:t>
      </w:r>
    </w:p>
    <w:p w14:paraId="04315CC4" w14:textId="77777777" w:rsidR="00B64A85" w:rsidRPr="007D550A" w:rsidRDefault="00B64A85" w:rsidP="00B64A85">
      <w:pPr>
        <w:rPr>
          <w:rFonts w:asciiTheme="majorHAnsi" w:hAnsiTheme="majorHAnsi"/>
        </w:rPr>
      </w:pPr>
    </w:p>
    <w:p w14:paraId="74C06C18" w14:textId="77777777" w:rsidR="00B64A85" w:rsidRDefault="00B64A85" w:rsidP="00B64A85">
      <w:pPr>
        <w:rPr>
          <w:rFonts w:asciiTheme="majorHAnsi" w:hAnsiTheme="majorHAnsi"/>
        </w:rPr>
      </w:pPr>
      <w:proofErr w:type="spellStart"/>
      <w:r w:rsidRPr="007D550A">
        <w:rPr>
          <w:rFonts w:asciiTheme="majorHAnsi" w:hAnsiTheme="majorHAnsi"/>
        </w:rPr>
        <w:t>Freidrich</w:t>
      </w:r>
      <w:proofErr w:type="spellEnd"/>
      <w:r w:rsidRPr="007D550A">
        <w:rPr>
          <w:rFonts w:asciiTheme="majorHAnsi" w:hAnsiTheme="majorHAnsi"/>
        </w:rPr>
        <w:t xml:space="preserve"> Alexander University, Erlangen, Germany (2006) </w:t>
      </w:r>
      <w:r w:rsidRPr="007D550A">
        <w:rPr>
          <w:rFonts w:asciiTheme="majorHAnsi" w:hAnsiTheme="majorHAnsi"/>
          <w:i/>
        </w:rPr>
        <w:t>Visiting Professor of Physiology</w:t>
      </w:r>
      <w:r w:rsidRPr="007D550A">
        <w:rPr>
          <w:rFonts w:asciiTheme="majorHAnsi" w:hAnsiTheme="majorHAnsi"/>
        </w:rPr>
        <w:t>.</w:t>
      </w:r>
    </w:p>
    <w:p w14:paraId="4152E03A" w14:textId="77777777" w:rsidR="0054109F" w:rsidRDefault="0054109F" w:rsidP="00B64A85">
      <w:pPr>
        <w:rPr>
          <w:rFonts w:asciiTheme="majorHAnsi" w:hAnsiTheme="majorHAnsi"/>
        </w:rPr>
      </w:pPr>
    </w:p>
    <w:p w14:paraId="2370F926" w14:textId="22DC70ED" w:rsidR="0054109F" w:rsidRPr="00912CC0" w:rsidRDefault="0054109F" w:rsidP="00B64A85">
      <w:pPr>
        <w:rPr>
          <w:rFonts w:asciiTheme="majorHAnsi" w:hAnsiTheme="majorHAnsi"/>
          <w:bCs/>
          <w:i/>
        </w:rPr>
      </w:pPr>
      <w:r>
        <w:rPr>
          <w:rFonts w:asciiTheme="majorHAnsi" w:hAnsiTheme="majorHAnsi"/>
          <w:bCs/>
        </w:rPr>
        <w:t>Aarhus University, Aarhus, Denmark</w:t>
      </w:r>
      <w:r w:rsidRPr="0054109F">
        <w:rPr>
          <w:rFonts w:asciiTheme="majorHAnsi" w:hAnsiTheme="majorHAnsi"/>
          <w:bCs/>
        </w:rPr>
        <w:t xml:space="preserve"> </w:t>
      </w:r>
      <w:r>
        <w:rPr>
          <w:rFonts w:asciiTheme="majorHAnsi" w:hAnsiTheme="majorHAnsi"/>
          <w:bCs/>
        </w:rPr>
        <w:t xml:space="preserve">(2014) </w:t>
      </w:r>
      <w:proofErr w:type="spellStart"/>
      <w:r w:rsidRPr="00912CC0">
        <w:rPr>
          <w:rFonts w:asciiTheme="majorHAnsi" w:hAnsiTheme="majorHAnsi"/>
          <w:bCs/>
          <w:i/>
        </w:rPr>
        <w:t>Lundbeck</w:t>
      </w:r>
      <w:proofErr w:type="spellEnd"/>
      <w:r w:rsidRPr="00912CC0">
        <w:rPr>
          <w:rFonts w:asciiTheme="majorHAnsi" w:hAnsiTheme="majorHAnsi"/>
          <w:bCs/>
          <w:i/>
        </w:rPr>
        <w:t xml:space="preserve"> Foundation Visiting Professor of Neurosurgery</w:t>
      </w:r>
    </w:p>
    <w:p w14:paraId="14FFCAF5" w14:textId="77777777" w:rsidR="00B64A85" w:rsidRPr="007D550A" w:rsidRDefault="00B64A85" w:rsidP="00B64A85">
      <w:pPr>
        <w:rPr>
          <w:rFonts w:asciiTheme="majorHAnsi" w:hAnsiTheme="majorHAnsi"/>
          <w:bCs/>
        </w:rPr>
      </w:pPr>
    </w:p>
    <w:p w14:paraId="3419E4C2" w14:textId="2552BC0E" w:rsidR="00B64A85" w:rsidRPr="007D550A" w:rsidRDefault="003E4807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/>
          <w:i/>
          <w:iCs/>
        </w:rPr>
      </w:pPr>
      <w:r>
        <w:rPr>
          <w:rFonts w:asciiTheme="majorHAnsi" w:hAnsiTheme="majorHAnsi"/>
          <w:b/>
          <w:i/>
          <w:iCs/>
        </w:rPr>
        <w:t xml:space="preserve">US </w:t>
      </w:r>
      <w:r w:rsidR="00B64A85" w:rsidRPr="007D550A">
        <w:rPr>
          <w:rFonts w:asciiTheme="majorHAnsi" w:hAnsiTheme="majorHAnsi"/>
          <w:b/>
          <w:i/>
          <w:iCs/>
        </w:rPr>
        <w:t xml:space="preserve">PATENTS </w:t>
      </w:r>
      <w:r w:rsidR="00A90B58">
        <w:rPr>
          <w:rFonts w:asciiTheme="majorHAnsi" w:hAnsiTheme="majorHAnsi"/>
          <w:b/>
          <w:i/>
          <w:iCs/>
        </w:rPr>
        <w:t>ISSUED</w:t>
      </w:r>
      <w:r w:rsidR="00B64A85" w:rsidRPr="007D550A">
        <w:rPr>
          <w:rFonts w:asciiTheme="majorHAnsi" w:hAnsiTheme="majorHAnsi"/>
          <w:b/>
          <w:i/>
          <w:iCs/>
        </w:rPr>
        <w:t>:</w:t>
      </w:r>
    </w:p>
    <w:p w14:paraId="014D6DB4" w14:textId="77777777" w:rsidR="003504D0" w:rsidRDefault="003504D0" w:rsidP="003504D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40485340" w14:textId="5CF1B04A" w:rsidR="0054109F" w:rsidRPr="0054109F" w:rsidRDefault="0054109F" w:rsidP="0054109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U.S. </w:t>
      </w:r>
      <w:r w:rsidRPr="0054109F">
        <w:rPr>
          <w:rFonts w:asciiTheme="majorHAnsi" w:hAnsiTheme="majorHAnsi"/>
        </w:rPr>
        <w:t>PAT. NO.</w:t>
      </w:r>
      <w:r w:rsidRPr="0054109F">
        <w:rPr>
          <w:rFonts w:asciiTheme="majorHAnsi" w:hAnsiTheme="majorHAnsi"/>
        </w:rPr>
        <w:tab/>
      </w:r>
      <w:r w:rsidRPr="0054109F">
        <w:rPr>
          <w:rFonts w:asciiTheme="majorHAnsi" w:hAnsiTheme="majorHAnsi"/>
        </w:rPr>
        <w:tab/>
        <w:t>Title</w:t>
      </w:r>
    </w:p>
    <w:p w14:paraId="31AE831C" w14:textId="77777777" w:rsidR="0054109F" w:rsidRPr="0054109F" w:rsidRDefault="0054109F" w:rsidP="0054109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54109F">
        <w:rPr>
          <w:rFonts w:asciiTheme="majorHAnsi" w:hAnsiTheme="majorHAnsi"/>
        </w:rPr>
        <w:t>1</w:t>
      </w:r>
      <w:r w:rsidRPr="0054109F">
        <w:rPr>
          <w:rFonts w:asciiTheme="majorHAnsi" w:hAnsiTheme="majorHAnsi"/>
        </w:rPr>
        <w:tab/>
        <w:t>8,551,949</w:t>
      </w:r>
      <w:r w:rsidRPr="0054109F">
        <w:rPr>
          <w:rFonts w:asciiTheme="majorHAnsi" w:hAnsiTheme="majorHAnsi"/>
        </w:rPr>
        <w:tab/>
        <w:t>Full-Text</w:t>
      </w:r>
      <w:r w:rsidRPr="0054109F">
        <w:rPr>
          <w:rFonts w:asciiTheme="majorHAnsi" w:hAnsiTheme="majorHAnsi"/>
        </w:rPr>
        <w:tab/>
        <w:t>Methods for treatment of pain</w:t>
      </w:r>
    </w:p>
    <w:p w14:paraId="0EE8A03E" w14:textId="3F04EB96" w:rsidR="0054109F" w:rsidRPr="0054109F" w:rsidRDefault="0054109F" w:rsidP="0054109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54109F">
        <w:rPr>
          <w:rFonts w:asciiTheme="majorHAnsi" w:hAnsiTheme="majorHAnsi"/>
        </w:rPr>
        <w:t>2</w:t>
      </w:r>
      <w:r w:rsidRPr="0054109F">
        <w:rPr>
          <w:rFonts w:asciiTheme="majorHAnsi" w:hAnsiTheme="majorHAnsi"/>
        </w:rPr>
        <w:tab/>
        <w:t>8,501,691</w:t>
      </w:r>
      <w:r w:rsidRPr="0054109F">
        <w:rPr>
          <w:rFonts w:asciiTheme="majorHAnsi" w:hAnsiTheme="majorHAnsi"/>
        </w:rPr>
        <w:tab/>
        <w:t>Full-Text</w:t>
      </w:r>
      <w:r w:rsidRPr="0054109F">
        <w:rPr>
          <w:rFonts w:asciiTheme="majorHAnsi" w:hAnsiTheme="majorHAnsi"/>
        </w:rPr>
        <w:tab/>
        <w:t xml:space="preserve">Methods for treatment of headaches by administration of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54109F">
        <w:rPr>
          <w:rFonts w:asciiTheme="majorHAnsi" w:hAnsiTheme="majorHAnsi"/>
        </w:rPr>
        <w:t>oxytocin</w:t>
      </w:r>
    </w:p>
    <w:p w14:paraId="0D58208D" w14:textId="77777777" w:rsidR="0054109F" w:rsidRPr="0054109F" w:rsidRDefault="0054109F" w:rsidP="0054109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54109F">
        <w:rPr>
          <w:rFonts w:asciiTheme="majorHAnsi" w:hAnsiTheme="majorHAnsi"/>
        </w:rPr>
        <w:t>3</w:t>
      </w:r>
      <w:r w:rsidRPr="0054109F">
        <w:rPr>
          <w:rFonts w:asciiTheme="majorHAnsi" w:hAnsiTheme="majorHAnsi"/>
        </w:rPr>
        <w:tab/>
        <w:t>8,258,096</w:t>
      </w:r>
      <w:r w:rsidRPr="0054109F">
        <w:rPr>
          <w:rFonts w:asciiTheme="majorHAnsi" w:hAnsiTheme="majorHAnsi"/>
        </w:rPr>
        <w:tab/>
        <w:t>Full-Text</w:t>
      </w:r>
      <w:r w:rsidRPr="0054109F">
        <w:rPr>
          <w:rFonts w:asciiTheme="majorHAnsi" w:hAnsiTheme="majorHAnsi"/>
        </w:rPr>
        <w:tab/>
        <w:t>Therapy procedure for drug delivery for trigeminal pain</w:t>
      </w:r>
    </w:p>
    <w:p w14:paraId="08E57347" w14:textId="3ACEB821" w:rsidR="0054109F" w:rsidRPr="0054109F" w:rsidRDefault="0054109F" w:rsidP="0054109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54109F">
        <w:rPr>
          <w:rFonts w:asciiTheme="majorHAnsi" w:hAnsiTheme="majorHAnsi"/>
        </w:rPr>
        <w:t>4</w:t>
      </w:r>
      <w:r w:rsidRPr="0054109F">
        <w:rPr>
          <w:rFonts w:asciiTheme="majorHAnsi" w:hAnsiTheme="majorHAnsi"/>
        </w:rPr>
        <w:tab/>
        <w:t>8,252,745</w:t>
      </w:r>
      <w:r w:rsidRPr="0054109F">
        <w:rPr>
          <w:rFonts w:asciiTheme="majorHAnsi" w:hAnsiTheme="majorHAnsi"/>
        </w:rPr>
        <w:tab/>
        <w:t>Full-Text</w:t>
      </w:r>
      <w:r w:rsidRPr="0054109F">
        <w:rPr>
          <w:rFonts w:asciiTheme="majorHAnsi" w:hAnsiTheme="majorHAnsi"/>
        </w:rPr>
        <w:tab/>
        <w:t xml:space="preserve">Methods for treatment of headaches by administration of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54109F">
        <w:rPr>
          <w:rFonts w:asciiTheme="majorHAnsi" w:hAnsiTheme="majorHAnsi"/>
        </w:rPr>
        <w:t>oxytocin</w:t>
      </w:r>
    </w:p>
    <w:p w14:paraId="65842B28" w14:textId="277A8D47" w:rsidR="0054109F" w:rsidRPr="0054109F" w:rsidRDefault="0054109F" w:rsidP="0054109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54109F">
        <w:rPr>
          <w:rFonts w:asciiTheme="majorHAnsi" w:hAnsiTheme="majorHAnsi"/>
        </w:rPr>
        <w:t>5</w:t>
      </w:r>
      <w:r w:rsidRPr="0054109F">
        <w:rPr>
          <w:rFonts w:asciiTheme="majorHAnsi" w:hAnsiTheme="majorHAnsi"/>
        </w:rPr>
        <w:tab/>
        <w:t>8,202,838</w:t>
      </w:r>
      <w:r w:rsidRPr="0054109F">
        <w:rPr>
          <w:rFonts w:asciiTheme="majorHAnsi" w:hAnsiTheme="majorHAnsi"/>
        </w:rPr>
        <w:tab/>
        <w:t>Full-Text</w:t>
      </w:r>
      <w:r w:rsidRPr="0054109F">
        <w:rPr>
          <w:rFonts w:asciiTheme="majorHAnsi" w:hAnsiTheme="majorHAnsi"/>
        </w:rPr>
        <w:tab/>
        <w:t xml:space="preserve">Methods for treatment of headaches by administration of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54109F">
        <w:rPr>
          <w:rFonts w:asciiTheme="majorHAnsi" w:hAnsiTheme="majorHAnsi"/>
        </w:rPr>
        <w:t>oxytocin</w:t>
      </w:r>
    </w:p>
    <w:p w14:paraId="1A78787F" w14:textId="238A949E" w:rsidR="0054109F" w:rsidRPr="0054109F" w:rsidRDefault="0054109F" w:rsidP="0054109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54109F">
        <w:rPr>
          <w:rFonts w:asciiTheme="majorHAnsi" w:hAnsiTheme="majorHAnsi"/>
        </w:rPr>
        <w:t>6</w:t>
      </w:r>
      <w:r w:rsidRPr="0054109F">
        <w:rPr>
          <w:rFonts w:asciiTheme="majorHAnsi" w:hAnsiTheme="majorHAnsi"/>
        </w:rPr>
        <w:tab/>
        <w:t>8,198,240</w:t>
      </w:r>
      <w:r w:rsidRPr="0054109F">
        <w:rPr>
          <w:rFonts w:asciiTheme="majorHAnsi" w:hAnsiTheme="majorHAnsi"/>
        </w:rPr>
        <w:tab/>
        <w:t>Full-Text</w:t>
      </w:r>
      <w:r w:rsidRPr="0054109F">
        <w:rPr>
          <w:rFonts w:asciiTheme="majorHAnsi" w:hAnsiTheme="majorHAnsi"/>
        </w:rPr>
        <w:tab/>
        <w:t xml:space="preserve">Methods for treatment of headaches by administration of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54109F">
        <w:rPr>
          <w:rFonts w:asciiTheme="majorHAnsi" w:hAnsiTheme="majorHAnsi"/>
        </w:rPr>
        <w:t>oxytocin</w:t>
      </w:r>
    </w:p>
    <w:p w14:paraId="1AB3673F" w14:textId="1674313D" w:rsidR="0054109F" w:rsidRDefault="0054109F" w:rsidP="0054109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54109F">
        <w:rPr>
          <w:rFonts w:asciiTheme="majorHAnsi" w:hAnsiTheme="majorHAnsi"/>
        </w:rPr>
        <w:t>7</w:t>
      </w:r>
      <w:r w:rsidRPr="0054109F">
        <w:rPr>
          <w:rFonts w:asciiTheme="majorHAnsi" w:hAnsiTheme="majorHAnsi"/>
        </w:rPr>
        <w:tab/>
        <w:t>7,459,424</w:t>
      </w:r>
      <w:r w:rsidRPr="0054109F">
        <w:rPr>
          <w:rFonts w:asciiTheme="majorHAnsi" w:hAnsiTheme="majorHAnsi"/>
        </w:rPr>
        <w:tab/>
        <w:t>Full-Text</w:t>
      </w:r>
      <w:r w:rsidRPr="0054109F">
        <w:rPr>
          <w:rFonts w:asciiTheme="majorHAnsi" w:hAnsiTheme="majorHAnsi"/>
        </w:rPr>
        <w:tab/>
        <w:t xml:space="preserve">Peptide </w:t>
      </w:r>
      <w:r>
        <w:rPr>
          <w:rFonts w:asciiTheme="majorHAnsi" w:hAnsiTheme="majorHAnsi"/>
        </w:rPr>
        <w:t>inhibitors of protein kinase C gamma</w:t>
      </w:r>
      <w:r w:rsidRPr="0054109F">
        <w:rPr>
          <w:rFonts w:asciiTheme="majorHAnsi" w:hAnsiTheme="majorHAnsi"/>
        </w:rPr>
        <w:t xml:space="preserve"> for pain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 w:rsidRPr="0054109F">
        <w:rPr>
          <w:rFonts w:asciiTheme="majorHAnsi" w:hAnsiTheme="majorHAnsi"/>
        </w:rPr>
        <w:t>management</w:t>
      </w:r>
    </w:p>
    <w:p w14:paraId="0B4DE0AE" w14:textId="77777777" w:rsidR="003504D0" w:rsidRDefault="003504D0" w:rsidP="003504D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3E57736A" w14:textId="01A77077" w:rsidR="003504D0" w:rsidRDefault="00912CC0" w:rsidP="003504D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>
        <w:rPr>
          <w:rFonts w:asciiTheme="majorHAnsi" w:hAnsiTheme="majorHAnsi"/>
        </w:rPr>
        <w:t>European (PCT) and World:  numerous patents related to the above.</w:t>
      </w:r>
    </w:p>
    <w:p w14:paraId="5CAB49D2" w14:textId="77777777" w:rsidR="00DF6E78" w:rsidRDefault="00DF6E78" w:rsidP="003504D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0F92303E" w14:textId="77777777" w:rsidR="00912CC0" w:rsidRDefault="00912CC0" w:rsidP="003504D0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6B33766B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i/>
          <w:caps/>
        </w:rPr>
      </w:pPr>
    </w:p>
    <w:p w14:paraId="3052DEFC" w14:textId="77777777" w:rsidR="00B64A85" w:rsidRPr="007D550A" w:rsidRDefault="00B64A85" w:rsidP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/>
        </w:rPr>
      </w:pPr>
      <w:r w:rsidRPr="007D550A">
        <w:rPr>
          <w:rFonts w:asciiTheme="majorHAnsi" w:hAnsiTheme="majorHAnsi"/>
          <w:b/>
          <w:caps/>
        </w:rPr>
        <w:t>E. BIBLIOGRAPHY</w:t>
      </w:r>
    </w:p>
    <w:p w14:paraId="7641239D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 </w:t>
      </w:r>
    </w:p>
    <w:p w14:paraId="3C003579" w14:textId="7120FA78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/>
          <w:u w:val="single"/>
        </w:rPr>
      </w:pPr>
      <w:r w:rsidRPr="007D550A">
        <w:rPr>
          <w:rFonts w:asciiTheme="majorHAnsi" w:hAnsiTheme="majorHAnsi"/>
          <w:b/>
          <w:u w:val="single"/>
        </w:rPr>
        <w:t xml:space="preserve">1.  Peer-Reviewed Journal Articles: </w:t>
      </w:r>
      <w:r w:rsidR="003E4807">
        <w:rPr>
          <w:rFonts w:asciiTheme="majorHAnsi" w:hAnsiTheme="majorHAnsi"/>
          <w:b/>
          <w:u w:val="single"/>
        </w:rPr>
        <w:t>83</w:t>
      </w:r>
    </w:p>
    <w:p w14:paraId="6F102B1C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5A52CE4D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1. Cooper, B. Y. </w:t>
      </w:r>
      <w:proofErr w:type="spellStart"/>
      <w:r w:rsidRPr="007D550A">
        <w:rPr>
          <w:rFonts w:asciiTheme="majorHAnsi" w:hAnsiTheme="majorHAnsi"/>
        </w:rPr>
        <w:t>Vierck</w:t>
      </w:r>
      <w:proofErr w:type="spellEnd"/>
      <w:r w:rsidRPr="007D550A">
        <w:rPr>
          <w:rFonts w:asciiTheme="majorHAnsi" w:hAnsiTheme="majorHAnsi"/>
        </w:rPr>
        <w:t xml:space="preserve">, C. J., Jr., and </w:t>
      </w:r>
      <w:r w:rsidRPr="007D550A">
        <w:rPr>
          <w:rFonts w:asciiTheme="majorHAnsi" w:hAnsiTheme="majorHAnsi"/>
          <w:b/>
        </w:rPr>
        <w:t>Yeomans, D. C</w:t>
      </w:r>
      <w:r w:rsidRPr="007D550A">
        <w:rPr>
          <w:rFonts w:asciiTheme="majorHAnsi" w:hAnsiTheme="majorHAnsi"/>
        </w:rPr>
        <w:t xml:space="preserve">.  </w:t>
      </w:r>
      <w:proofErr w:type="gramStart"/>
      <w:r w:rsidRPr="007D550A">
        <w:rPr>
          <w:rFonts w:asciiTheme="majorHAnsi" w:hAnsiTheme="majorHAnsi"/>
        </w:rPr>
        <w:t>Selective reduction of second pain sensations by systemic morphine in humans.</w:t>
      </w:r>
      <w:proofErr w:type="gramEnd"/>
      <w:r w:rsidRPr="007D550A">
        <w:rPr>
          <w:rFonts w:asciiTheme="majorHAnsi" w:hAnsiTheme="majorHAnsi"/>
        </w:rPr>
        <w:t xml:space="preserve">  </w:t>
      </w:r>
      <w:proofErr w:type="gramStart"/>
      <w:r w:rsidRPr="007D550A">
        <w:rPr>
          <w:rFonts w:asciiTheme="majorHAnsi" w:hAnsiTheme="majorHAnsi"/>
          <w:i/>
        </w:rPr>
        <w:t>Pain</w:t>
      </w:r>
      <w:r w:rsidRPr="007D550A">
        <w:rPr>
          <w:rFonts w:asciiTheme="majorHAnsi" w:hAnsiTheme="majorHAnsi"/>
        </w:rPr>
        <w:t>, 24  (1986) 93-116.</w:t>
      </w:r>
      <w:proofErr w:type="gramEnd"/>
    </w:p>
    <w:p w14:paraId="35C14700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52CD9B79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2. </w:t>
      </w:r>
      <w:r w:rsidRPr="007D550A">
        <w:rPr>
          <w:rFonts w:asciiTheme="majorHAnsi" w:hAnsiTheme="majorHAnsi"/>
          <w:b/>
        </w:rPr>
        <w:t>Yeomans, D. C</w:t>
      </w:r>
      <w:r w:rsidRPr="007D550A">
        <w:rPr>
          <w:rFonts w:asciiTheme="majorHAnsi" w:hAnsiTheme="majorHAnsi"/>
        </w:rPr>
        <w:t xml:space="preserve">. and </w:t>
      </w:r>
      <w:proofErr w:type="spellStart"/>
      <w:r w:rsidRPr="007D550A">
        <w:rPr>
          <w:rFonts w:asciiTheme="majorHAnsi" w:hAnsiTheme="majorHAnsi"/>
        </w:rPr>
        <w:t>Proudfit</w:t>
      </w:r>
      <w:proofErr w:type="spellEnd"/>
      <w:r w:rsidRPr="007D550A">
        <w:rPr>
          <w:rFonts w:asciiTheme="majorHAnsi" w:hAnsiTheme="majorHAnsi"/>
        </w:rPr>
        <w:t>, H. K.  Projections of substance P-</w:t>
      </w:r>
      <w:proofErr w:type="spellStart"/>
      <w:r w:rsidRPr="007D550A">
        <w:rPr>
          <w:rFonts w:asciiTheme="majorHAnsi" w:hAnsiTheme="majorHAnsi"/>
        </w:rPr>
        <w:t>immunoreactive</w:t>
      </w:r>
      <w:proofErr w:type="spellEnd"/>
      <w:r w:rsidRPr="007D550A">
        <w:rPr>
          <w:rFonts w:asciiTheme="majorHAnsi" w:hAnsiTheme="majorHAnsi"/>
        </w:rPr>
        <w:t xml:space="preserve"> neurons located in the </w:t>
      </w:r>
      <w:proofErr w:type="spellStart"/>
      <w:r w:rsidRPr="007D550A">
        <w:rPr>
          <w:rFonts w:asciiTheme="majorHAnsi" w:hAnsiTheme="majorHAnsi"/>
        </w:rPr>
        <w:t>ventrolateral</w:t>
      </w:r>
      <w:proofErr w:type="spellEnd"/>
      <w:r w:rsidRPr="007D550A">
        <w:rPr>
          <w:rFonts w:asciiTheme="majorHAnsi" w:hAnsiTheme="majorHAnsi"/>
        </w:rPr>
        <w:t xml:space="preserve"> medulla to the A7 noradrenergic nucleus demonstrated using retrograde tracing combined with immunocytochemistry.  </w:t>
      </w:r>
      <w:r w:rsidRPr="007D550A">
        <w:rPr>
          <w:rFonts w:asciiTheme="majorHAnsi" w:hAnsiTheme="majorHAnsi"/>
          <w:i/>
        </w:rPr>
        <w:t>Brain Research</w:t>
      </w:r>
      <w:r w:rsidRPr="007D550A">
        <w:rPr>
          <w:rFonts w:asciiTheme="majorHAnsi" w:hAnsiTheme="majorHAnsi"/>
        </w:rPr>
        <w:t>, 532  (1990</w:t>
      </w:r>
      <w:proofErr w:type="gramStart"/>
      <w:r w:rsidRPr="007D550A">
        <w:rPr>
          <w:rFonts w:asciiTheme="majorHAnsi" w:hAnsiTheme="majorHAnsi"/>
        </w:rPr>
        <w:t>)  329</w:t>
      </w:r>
      <w:proofErr w:type="gramEnd"/>
      <w:r w:rsidRPr="007D550A">
        <w:rPr>
          <w:rFonts w:asciiTheme="majorHAnsi" w:hAnsiTheme="majorHAnsi"/>
        </w:rPr>
        <w:t>-332.</w:t>
      </w:r>
    </w:p>
    <w:p w14:paraId="34D24DF2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0305005B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3. Clark, F. M., </w:t>
      </w:r>
      <w:r w:rsidRPr="007D550A">
        <w:rPr>
          <w:rFonts w:asciiTheme="majorHAnsi" w:hAnsiTheme="majorHAnsi"/>
          <w:b/>
        </w:rPr>
        <w:t>Yeomans, D. C</w:t>
      </w:r>
      <w:r w:rsidRPr="007D550A">
        <w:rPr>
          <w:rFonts w:asciiTheme="majorHAnsi" w:hAnsiTheme="majorHAnsi"/>
        </w:rPr>
        <w:t xml:space="preserve">. and </w:t>
      </w:r>
      <w:proofErr w:type="spellStart"/>
      <w:r w:rsidRPr="007D550A">
        <w:rPr>
          <w:rFonts w:asciiTheme="majorHAnsi" w:hAnsiTheme="majorHAnsi"/>
        </w:rPr>
        <w:t>Proudfit</w:t>
      </w:r>
      <w:proofErr w:type="spellEnd"/>
      <w:r w:rsidRPr="007D550A">
        <w:rPr>
          <w:rFonts w:asciiTheme="majorHAnsi" w:hAnsiTheme="majorHAnsi"/>
        </w:rPr>
        <w:t xml:space="preserve">, H. K.  The noradrenergic innervation of the spinal cord: differences between two </w:t>
      </w:r>
      <w:proofErr w:type="spellStart"/>
      <w:r w:rsidRPr="007D550A">
        <w:rPr>
          <w:rFonts w:asciiTheme="majorHAnsi" w:hAnsiTheme="majorHAnsi"/>
        </w:rPr>
        <w:t>substrains</w:t>
      </w:r>
      <w:proofErr w:type="spellEnd"/>
      <w:r w:rsidRPr="007D550A">
        <w:rPr>
          <w:rFonts w:asciiTheme="majorHAnsi" w:hAnsiTheme="majorHAnsi"/>
        </w:rPr>
        <w:t xml:space="preserve"> of Sprague-Dawley rats using retrograde tracers combined with immunocytochemistry.  </w:t>
      </w:r>
      <w:proofErr w:type="gramStart"/>
      <w:r w:rsidRPr="007D550A">
        <w:rPr>
          <w:rFonts w:asciiTheme="majorHAnsi" w:hAnsiTheme="majorHAnsi"/>
          <w:i/>
        </w:rPr>
        <w:t>Neuroscience Letters</w:t>
      </w:r>
      <w:r w:rsidRPr="007D550A">
        <w:rPr>
          <w:rFonts w:asciiTheme="majorHAnsi" w:hAnsiTheme="majorHAnsi"/>
        </w:rPr>
        <w:t>, 125  (1991) 155-158.</w:t>
      </w:r>
      <w:proofErr w:type="gramEnd"/>
    </w:p>
    <w:p w14:paraId="71EB4273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69613A1A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4.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Clark, F. M., </w:t>
      </w:r>
      <w:proofErr w:type="spellStart"/>
      <w:r w:rsidRPr="007D550A">
        <w:rPr>
          <w:rFonts w:asciiTheme="majorHAnsi" w:hAnsiTheme="majorHAnsi"/>
        </w:rPr>
        <w:t>Paice</w:t>
      </w:r>
      <w:proofErr w:type="spellEnd"/>
      <w:r w:rsidRPr="007D550A">
        <w:rPr>
          <w:rFonts w:asciiTheme="majorHAnsi" w:hAnsiTheme="majorHAnsi"/>
        </w:rPr>
        <w:t xml:space="preserve">, J. A. and </w:t>
      </w:r>
      <w:proofErr w:type="spellStart"/>
      <w:r w:rsidRPr="007D550A">
        <w:rPr>
          <w:rFonts w:asciiTheme="majorHAnsi" w:hAnsiTheme="majorHAnsi"/>
        </w:rPr>
        <w:t>Proudfit</w:t>
      </w:r>
      <w:proofErr w:type="spellEnd"/>
      <w:r w:rsidRPr="007D550A">
        <w:rPr>
          <w:rFonts w:asciiTheme="majorHAnsi" w:hAnsiTheme="majorHAnsi"/>
        </w:rPr>
        <w:t xml:space="preserve">, H. K.  </w:t>
      </w:r>
      <w:proofErr w:type="spellStart"/>
      <w:r w:rsidRPr="007D550A">
        <w:rPr>
          <w:rFonts w:asciiTheme="majorHAnsi" w:hAnsiTheme="majorHAnsi"/>
        </w:rPr>
        <w:t>Antinociception</w:t>
      </w:r>
      <w:proofErr w:type="spellEnd"/>
      <w:r w:rsidRPr="007D550A">
        <w:rPr>
          <w:rFonts w:asciiTheme="majorHAnsi" w:hAnsiTheme="majorHAnsi"/>
        </w:rPr>
        <w:t xml:space="preserve"> induced by electrical stimulation of </w:t>
      </w:r>
      <w:proofErr w:type="gramStart"/>
      <w:r w:rsidRPr="007D550A">
        <w:rPr>
          <w:rFonts w:asciiTheme="majorHAnsi" w:hAnsiTheme="majorHAnsi"/>
        </w:rPr>
        <w:t>spinally-projecting</w:t>
      </w:r>
      <w:proofErr w:type="gramEnd"/>
      <w:r w:rsidRPr="007D550A">
        <w:rPr>
          <w:rFonts w:asciiTheme="majorHAnsi" w:hAnsiTheme="majorHAnsi"/>
        </w:rPr>
        <w:t xml:space="preserve"> noradrenergic neurons in the A7 catecholamine cell group of the rat.  </w:t>
      </w:r>
      <w:proofErr w:type="gramStart"/>
      <w:r w:rsidRPr="007D550A">
        <w:rPr>
          <w:rFonts w:asciiTheme="majorHAnsi" w:hAnsiTheme="majorHAnsi"/>
          <w:i/>
        </w:rPr>
        <w:t>Pain</w:t>
      </w:r>
      <w:r w:rsidRPr="007D550A">
        <w:rPr>
          <w:rFonts w:asciiTheme="majorHAnsi" w:hAnsiTheme="majorHAnsi"/>
        </w:rPr>
        <w:t>, 48 (1992) 449-461.</w:t>
      </w:r>
      <w:proofErr w:type="gramEnd"/>
    </w:p>
    <w:p w14:paraId="51FEDFD2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39DD561A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5.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 and </w:t>
      </w:r>
      <w:proofErr w:type="spellStart"/>
      <w:r w:rsidRPr="007D550A">
        <w:rPr>
          <w:rFonts w:asciiTheme="majorHAnsi" w:hAnsiTheme="majorHAnsi"/>
        </w:rPr>
        <w:t>Proudfit</w:t>
      </w:r>
      <w:proofErr w:type="spellEnd"/>
      <w:r w:rsidRPr="007D550A">
        <w:rPr>
          <w:rFonts w:asciiTheme="majorHAnsi" w:hAnsiTheme="majorHAnsi"/>
        </w:rPr>
        <w:t xml:space="preserve">, H. K.  </w:t>
      </w:r>
      <w:proofErr w:type="spellStart"/>
      <w:r w:rsidRPr="007D550A">
        <w:rPr>
          <w:rFonts w:asciiTheme="majorHAnsi" w:hAnsiTheme="majorHAnsi"/>
        </w:rPr>
        <w:t>Antinociception</w:t>
      </w:r>
      <w:proofErr w:type="spellEnd"/>
      <w:r w:rsidRPr="007D550A">
        <w:rPr>
          <w:rFonts w:asciiTheme="majorHAnsi" w:hAnsiTheme="majorHAnsi"/>
        </w:rPr>
        <w:t xml:space="preserve"> induced by microinjection of substance P into the A7 catecholamine cell group in the rat.  </w:t>
      </w:r>
      <w:proofErr w:type="gramStart"/>
      <w:r w:rsidRPr="007D550A">
        <w:rPr>
          <w:rFonts w:asciiTheme="majorHAnsi" w:hAnsiTheme="majorHAnsi"/>
          <w:i/>
        </w:rPr>
        <w:t>Neuroscience</w:t>
      </w:r>
      <w:r w:rsidRPr="007D550A">
        <w:rPr>
          <w:rFonts w:asciiTheme="majorHAnsi" w:hAnsiTheme="majorHAnsi"/>
        </w:rPr>
        <w:t>, 49 (1992) 681-691.</w:t>
      </w:r>
      <w:proofErr w:type="gramEnd"/>
    </w:p>
    <w:p w14:paraId="7B3D02FA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6EA8215C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6. West, W. L.,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and </w:t>
      </w:r>
      <w:proofErr w:type="spellStart"/>
      <w:r w:rsidRPr="007D550A">
        <w:rPr>
          <w:rFonts w:asciiTheme="majorHAnsi" w:hAnsiTheme="majorHAnsi"/>
        </w:rPr>
        <w:t>Proudfit</w:t>
      </w:r>
      <w:proofErr w:type="spellEnd"/>
      <w:r w:rsidRPr="007D550A">
        <w:rPr>
          <w:rFonts w:asciiTheme="majorHAnsi" w:hAnsiTheme="majorHAnsi"/>
        </w:rPr>
        <w:t xml:space="preserve">, H. K., The function of noradrenergic neurons in mediating </w:t>
      </w:r>
      <w:proofErr w:type="spellStart"/>
      <w:r w:rsidRPr="007D550A">
        <w:rPr>
          <w:rFonts w:asciiTheme="majorHAnsi" w:hAnsiTheme="majorHAnsi"/>
        </w:rPr>
        <w:t>antinociception</w:t>
      </w:r>
      <w:proofErr w:type="spellEnd"/>
      <w:r w:rsidRPr="007D550A">
        <w:rPr>
          <w:rFonts w:asciiTheme="majorHAnsi" w:hAnsiTheme="majorHAnsi"/>
        </w:rPr>
        <w:t xml:space="preserve"> induced by electrical stimulation of the locus </w:t>
      </w:r>
      <w:proofErr w:type="spellStart"/>
      <w:r w:rsidRPr="007D550A">
        <w:rPr>
          <w:rFonts w:asciiTheme="majorHAnsi" w:hAnsiTheme="majorHAnsi"/>
        </w:rPr>
        <w:t>coeruleous</w:t>
      </w:r>
      <w:proofErr w:type="spellEnd"/>
      <w:r w:rsidRPr="007D550A">
        <w:rPr>
          <w:rFonts w:asciiTheme="majorHAnsi" w:hAnsiTheme="majorHAnsi"/>
        </w:rPr>
        <w:t xml:space="preserve"> in two different sources of Sprague-Dawley rats.  </w:t>
      </w:r>
      <w:proofErr w:type="gramStart"/>
      <w:r w:rsidRPr="007D550A">
        <w:rPr>
          <w:rFonts w:asciiTheme="majorHAnsi" w:hAnsiTheme="majorHAnsi"/>
          <w:i/>
        </w:rPr>
        <w:t>Brain Research</w:t>
      </w:r>
      <w:r w:rsidRPr="007D550A">
        <w:rPr>
          <w:rFonts w:asciiTheme="majorHAnsi" w:hAnsiTheme="majorHAnsi"/>
        </w:rPr>
        <w:t>, 626 (1993) 127-135.</w:t>
      </w:r>
      <w:proofErr w:type="gramEnd"/>
    </w:p>
    <w:p w14:paraId="4314C008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0E17C541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7. Borg, C., Chang, C. T. L.,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Dieter, J. P., </w:t>
      </w:r>
      <w:proofErr w:type="spellStart"/>
      <w:r w:rsidRPr="007D550A">
        <w:rPr>
          <w:rFonts w:asciiTheme="majorHAnsi" w:hAnsiTheme="majorHAnsi"/>
        </w:rPr>
        <w:t>Komiotis</w:t>
      </w:r>
      <w:proofErr w:type="spellEnd"/>
      <w:r w:rsidRPr="007D550A">
        <w:rPr>
          <w:rFonts w:asciiTheme="majorHAnsi" w:hAnsiTheme="majorHAnsi"/>
        </w:rPr>
        <w:t xml:space="preserve">, D., Anderson, E. G., and </w:t>
      </w:r>
      <w:proofErr w:type="spellStart"/>
      <w:r w:rsidRPr="007D550A">
        <w:rPr>
          <w:rFonts w:asciiTheme="majorHAnsi" w:hAnsiTheme="majorHAnsi"/>
        </w:rPr>
        <w:t>LeBreton</w:t>
      </w:r>
      <w:proofErr w:type="spellEnd"/>
      <w:r w:rsidRPr="007D550A">
        <w:rPr>
          <w:rFonts w:asciiTheme="majorHAnsi" w:hAnsiTheme="majorHAnsi"/>
        </w:rPr>
        <w:t>, G. C.  Application of anti-peptide antibodies and a new anti-receptor antibody for a single step purification of human platelet, rat brain, and rabbit aorta TXA</w:t>
      </w:r>
      <w:r w:rsidRPr="007D550A">
        <w:rPr>
          <w:rFonts w:asciiTheme="majorHAnsi" w:hAnsiTheme="majorHAnsi"/>
          <w:vertAlign w:val="subscript"/>
        </w:rPr>
        <w:t>2</w:t>
      </w:r>
      <w:r w:rsidRPr="007D550A">
        <w:rPr>
          <w:rFonts w:asciiTheme="majorHAnsi" w:hAnsiTheme="majorHAnsi"/>
        </w:rPr>
        <w:t>/PGH</w:t>
      </w:r>
      <w:r w:rsidRPr="007D550A">
        <w:rPr>
          <w:rFonts w:asciiTheme="majorHAnsi" w:hAnsiTheme="majorHAnsi"/>
          <w:vertAlign w:val="subscript"/>
        </w:rPr>
        <w:t>2</w:t>
      </w:r>
      <w:r w:rsidRPr="007D550A">
        <w:rPr>
          <w:rFonts w:asciiTheme="majorHAnsi" w:hAnsiTheme="majorHAnsi"/>
        </w:rPr>
        <w:t xml:space="preserve"> receptors.  </w:t>
      </w:r>
      <w:proofErr w:type="gramStart"/>
      <w:r w:rsidRPr="007D550A">
        <w:rPr>
          <w:rFonts w:asciiTheme="majorHAnsi" w:hAnsiTheme="majorHAnsi"/>
          <w:i/>
        </w:rPr>
        <w:t xml:space="preserve">Journal of Biological Chemistry, </w:t>
      </w:r>
      <w:r w:rsidRPr="007D550A">
        <w:rPr>
          <w:rFonts w:asciiTheme="majorHAnsi" w:hAnsiTheme="majorHAnsi"/>
        </w:rPr>
        <w:t>269 (1994) 6109-6116.</w:t>
      </w:r>
      <w:proofErr w:type="gramEnd"/>
    </w:p>
    <w:p w14:paraId="40F719FE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62ACF4C5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8.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 and </w:t>
      </w:r>
      <w:proofErr w:type="spellStart"/>
      <w:r w:rsidRPr="007D550A">
        <w:rPr>
          <w:rFonts w:asciiTheme="majorHAnsi" w:hAnsiTheme="majorHAnsi"/>
        </w:rPr>
        <w:t>Proudfit</w:t>
      </w:r>
      <w:proofErr w:type="spellEnd"/>
      <w:proofErr w:type="gramStart"/>
      <w:r w:rsidRPr="007D550A">
        <w:rPr>
          <w:rFonts w:asciiTheme="majorHAnsi" w:hAnsiTheme="majorHAnsi"/>
        </w:rPr>
        <w:t>.,</w:t>
      </w:r>
      <w:proofErr w:type="gramEnd"/>
      <w:r w:rsidRPr="007D550A">
        <w:rPr>
          <w:rFonts w:asciiTheme="majorHAnsi" w:hAnsiTheme="majorHAnsi"/>
        </w:rPr>
        <w:t xml:space="preserve"> H. K. Characterization of the foot withdrawal response to noxious radiant heat. </w:t>
      </w:r>
      <w:proofErr w:type="gramStart"/>
      <w:r w:rsidRPr="007D550A">
        <w:rPr>
          <w:rFonts w:asciiTheme="majorHAnsi" w:hAnsiTheme="majorHAnsi"/>
          <w:i/>
        </w:rPr>
        <w:t>Pain</w:t>
      </w:r>
      <w:r w:rsidRPr="007D550A">
        <w:rPr>
          <w:rFonts w:asciiTheme="majorHAnsi" w:hAnsiTheme="majorHAnsi"/>
        </w:rPr>
        <w:t>, 59 (1994) 85-94.</w:t>
      </w:r>
      <w:proofErr w:type="gramEnd"/>
    </w:p>
    <w:p w14:paraId="20371F0E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7DAF2EBA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9.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Cooper, B. Y., and </w:t>
      </w:r>
      <w:proofErr w:type="spellStart"/>
      <w:r w:rsidRPr="007D550A">
        <w:rPr>
          <w:rFonts w:asciiTheme="majorHAnsi" w:hAnsiTheme="majorHAnsi"/>
        </w:rPr>
        <w:t>Vierck</w:t>
      </w:r>
      <w:proofErr w:type="spellEnd"/>
      <w:r w:rsidRPr="007D550A">
        <w:rPr>
          <w:rFonts w:asciiTheme="majorHAnsi" w:hAnsiTheme="majorHAnsi"/>
        </w:rPr>
        <w:t>, C. J., Jr.  Comparisons of dose-dependent effects of systemic morphine on flexion reflex components and op</w:t>
      </w:r>
      <w:r w:rsidRPr="007D550A">
        <w:rPr>
          <w:rFonts w:asciiTheme="majorHAnsi" w:hAnsiTheme="majorHAnsi"/>
          <w:i/>
        </w:rPr>
        <w:t>eran</w:t>
      </w:r>
      <w:r w:rsidRPr="007D550A">
        <w:rPr>
          <w:rFonts w:asciiTheme="majorHAnsi" w:hAnsiTheme="majorHAnsi"/>
        </w:rPr>
        <w:t xml:space="preserve">t avoidance responses of </w:t>
      </w:r>
      <w:proofErr w:type="gramStart"/>
      <w:r w:rsidRPr="007D550A">
        <w:rPr>
          <w:rFonts w:asciiTheme="majorHAnsi" w:hAnsiTheme="majorHAnsi"/>
        </w:rPr>
        <w:t>awake</w:t>
      </w:r>
      <w:proofErr w:type="gramEnd"/>
      <w:r w:rsidRPr="007D550A">
        <w:rPr>
          <w:rFonts w:asciiTheme="majorHAnsi" w:hAnsiTheme="majorHAnsi"/>
        </w:rPr>
        <w:t xml:space="preserve"> non-human primates.  </w:t>
      </w:r>
      <w:proofErr w:type="gramStart"/>
      <w:r w:rsidRPr="007D550A">
        <w:rPr>
          <w:rFonts w:asciiTheme="majorHAnsi" w:hAnsiTheme="majorHAnsi"/>
          <w:i/>
        </w:rPr>
        <w:t>Brain Research</w:t>
      </w:r>
      <w:r w:rsidRPr="007D550A">
        <w:rPr>
          <w:rFonts w:asciiTheme="majorHAnsi" w:hAnsiTheme="majorHAnsi"/>
        </w:rPr>
        <w:t>, 670 (1995) 297-302.</w:t>
      </w:r>
      <w:proofErr w:type="gramEnd"/>
    </w:p>
    <w:p w14:paraId="44A0A32F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61A1279A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>10.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Cooper, B. Y., and </w:t>
      </w:r>
      <w:proofErr w:type="spellStart"/>
      <w:r w:rsidRPr="007D550A">
        <w:rPr>
          <w:rFonts w:asciiTheme="majorHAnsi" w:hAnsiTheme="majorHAnsi"/>
        </w:rPr>
        <w:t>Vierck</w:t>
      </w:r>
      <w:proofErr w:type="spellEnd"/>
      <w:r w:rsidRPr="007D550A">
        <w:rPr>
          <w:rFonts w:asciiTheme="majorHAnsi" w:hAnsiTheme="majorHAnsi"/>
        </w:rPr>
        <w:t xml:space="preserve">, C. J., Jr.  </w:t>
      </w:r>
      <w:proofErr w:type="gramStart"/>
      <w:r w:rsidRPr="007D550A">
        <w:rPr>
          <w:rFonts w:asciiTheme="majorHAnsi" w:hAnsiTheme="majorHAnsi"/>
        </w:rPr>
        <w:t>Effects of systemic morphine on responses to first or second pain sensations of primates.</w:t>
      </w:r>
      <w:proofErr w:type="gramEnd"/>
      <w:r w:rsidRPr="007D550A">
        <w:rPr>
          <w:rFonts w:asciiTheme="majorHAnsi" w:hAnsiTheme="majorHAnsi"/>
        </w:rPr>
        <w:t xml:space="preserve">  </w:t>
      </w:r>
      <w:proofErr w:type="gramStart"/>
      <w:r w:rsidRPr="007D550A">
        <w:rPr>
          <w:rFonts w:asciiTheme="majorHAnsi" w:hAnsiTheme="majorHAnsi"/>
          <w:i/>
        </w:rPr>
        <w:t xml:space="preserve">Pain, </w:t>
      </w:r>
      <w:r w:rsidRPr="007D550A">
        <w:rPr>
          <w:rFonts w:asciiTheme="majorHAnsi" w:hAnsiTheme="majorHAnsi"/>
        </w:rPr>
        <w:t>66 (1996) 253-263.</w:t>
      </w:r>
      <w:proofErr w:type="gramEnd"/>
    </w:p>
    <w:p w14:paraId="7E791D80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076DC08C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11.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 </w:t>
      </w:r>
      <w:proofErr w:type="spellStart"/>
      <w:r w:rsidRPr="007D550A">
        <w:rPr>
          <w:rFonts w:asciiTheme="majorHAnsi" w:hAnsiTheme="majorHAnsi"/>
        </w:rPr>
        <w:t>Pirec</w:t>
      </w:r>
      <w:proofErr w:type="spellEnd"/>
      <w:r w:rsidRPr="007D550A">
        <w:rPr>
          <w:rFonts w:asciiTheme="majorHAnsi" w:hAnsiTheme="majorHAnsi"/>
        </w:rPr>
        <w:t xml:space="preserve">, V., and </w:t>
      </w:r>
      <w:proofErr w:type="spellStart"/>
      <w:r w:rsidRPr="007D550A">
        <w:rPr>
          <w:rFonts w:asciiTheme="majorHAnsi" w:hAnsiTheme="majorHAnsi"/>
        </w:rPr>
        <w:t>Proudfit</w:t>
      </w:r>
      <w:proofErr w:type="spellEnd"/>
      <w:r w:rsidRPr="007D550A">
        <w:rPr>
          <w:rFonts w:asciiTheme="majorHAnsi" w:hAnsiTheme="majorHAnsi"/>
        </w:rPr>
        <w:t xml:space="preserve">, H. K. Nociceptive Responses to High or Low Rates of Noxious Cutaneous Heating Are Mediated by Different Nociceptors in the Rat: Behavioral Evidence.  </w:t>
      </w:r>
      <w:proofErr w:type="gramStart"/>
      <w:r w:rsidRPr="007D550A">
        <w:rPr>
          <w:rFonts w:asciiTheme="majorHAnsi" w:hAnsiTheme="majorHAnsi"/>
          <w:i/>
        </w:rPr>
        <w:t>Pain</w:t>
      </w:r>
      <w:r w:rsidRPr="007D550A">
        <w:rPr>
          <w:rFonts w:asciiTheme="majorHAnsi" w:hAnsiTheme="majorHAnsi"/>
        </w:rPr>
        <w:t>, 68 (1996) 133-140.</w:t>
      </w:r>
      <w:proofErr w:type="gramEnd"/>
    </w:p>
    <w:p w14:paraId="188076E1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135D5C2D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12.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 and </w:t>
      </w:r>
      <w:proofErr w:type="spellStart"/>
      <w:r w:rsidRPr="007D550A">
        <w:rPr>
          <w:rFonts w:asciiTheme="majorHAnsi" w:hAnsiTheme="majorHAnsi"/>
        </w:rPr>
        <w:t>Proudfit</w:t>
      </w:r>
      <w:proofErr w:type="spellEnd"/>
      <w:r w:rsidRPr="007D550A">
        <w:rPr>
          <w:rFonts w:asciiTheme="majorHAnsi" w:hAnsiTheme="majorHAnsi"/>
        </w:rPr>
        <w:t xml:space="preserve">, H. K.   Nociceptive Responses to High or Low Rates of Noxious Cutaneous Heating Are Mediated by Different Nociceptors in the Rat: Electrophysiological Evidence.  </w:t>
      </w:r>
      <w:proofErr w:type="gramStart"/>
      <w:r w:rsidRPr="007D550A">
        <w:rPr>
          <w:rFonts w:asciiTheme="majorHAnsi" w:hAnsiTheme="majorHAnsi"/>
          <w:i/>
        </w:rPr>
        <w:t>Pain</w:t>
      </w:r>
      <w:r w:rsidRPr="007D550A">
        <w:rPr>
          <w:rFonts w:asciiTheme="majorHAnsi" w:hAnsiTheme="majorHAnsi"/>
        </w:rPr>
        <w:t>, 68 (1996) 141-150.</w:t>
      </w:r>
      <w:proofErr w:type="gramEnd"/>
    </w:p>
    <w:p w14:paraId="7FA5D3EE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17C04A66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13. </w:t>
      </w:r>
      <w:proofErr w:type="spellStart"/>
      <w:r w:rsidRPr="007D550A">
        <w:rPr>
          <w:rFonts w:asciiTheme="majorHAnsi" w:hAnsiTheme="majorHAnsi"/>
        </w:rPr>
        <w:t>Zacharaiou</w:t>
      </w:r>
      <w:proofErr w:type="spellEnd"/>
      <w:r w:rsidRPr="007D550A">
        <w:rPr>
          <w:rFonts w:asciiTheme="majorHAnsi" w:hAnsiTheme="majorHAnsi"/>
        </w:rPr>
        <w:t xml:space="preserve">, V., Goldstein, B., and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  </w:t>
      </w:r>
      <w:proofErr w:type="gramStart"/>
      <w:r w:rsidRPr="007D550A">
        <w:rPr>
          <w:rFonts w:asciiTheme="majorHAnsi" w:hAnsiTheme="majorHAnsi"/>
        </w:rPr>
        <w:t>Differential release of Substance P in rat spinal cord dorsal horn by different rates of noxious radiant heating of the hindpaw.</w:t>
      </w:r>
      <w:proofErr w:type="gramEnd"/>
      <w:r w:rsidRPr="007D550A">
        <w:rPr>
          <w:rFonts w:asciiTheme="majorHAnsi" w:hAnsiTheme="majorHAnsi"/>
        </w:rPr>
        <w:t xml:space="preserve">  </w:t>
      </w:r>
      <w:proofErr w:type="gramStart"/>
      <w:r w:rsidRPr="007D550A">
        <w:rPr>
          <w:rFonts w:asciiTheme="majorHAnsi" w:hAnsiTheme="majorHAnsi"/>
          <w:i/>
        </w:rPr>
        <w:t>Brain Research</w:t>
      </w:r>
      <w:r w:rsidRPr="007D550A">
        <w:rPr>
          <w:rFonts w:asciiTheme="majorHAnsi" w:hAnsiTheme="majorHAnsi"/>
        </w:rPr>
        <w:t>, 752 (1997) 143-150.</w:t>
      </w:r>
      <w:proofErr w:type="gramEnd"/>
    </w:p>
    <w:p w14:paraId="46F2E520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6F4CCDB2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14. Lu, Y., </w:t>
      </w:r>
      <w:proofErr w:type="spellStart"/>
      <w:r w:rsidRPr="007D550A">
        <w:rPr>
          <w:rFonts w:asciiTheme="majorHAnsi" w:hAnsiTheme="majorHAnsi"/>
        </w:rPr>
        <w:t>Pirec</w:t>
      </w:r>
      <w:proofErr w:type="spellEnd"/>
      <w:r w:rsidRPr="007D550A">
        <w:rPr>
          <w:rFonts w:asciiTheme="majorHAnsi" w:hAnsiTheme="majorHAnsi"/>
        </w:rPr>
        <w:t xml:space="preserve">, V., and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>, Differential antinociceptive effects of spinal opioids on foot withdrawal responses evoked by C fiber or A</w:t>
      </w:r>
      <w:r w:rsidRPr="007D550A">
        <w:rPr>
          <w:rFonts w:asciiTheme="majorHAnsi" w:hAnsiTheme="majorHAnsi"/>
        </w:rPr>
        <w:sym w:font="Symbol" w:char="F064"/>
      </w:r>
      <w:r w:rsidRPr="007D550A">
        <w:rPr>
          <w:rFonts w:asciiTheme="majorHAnsi" w:hAnsiTheme="majorHAnsi"/>
        </w:rPr>
        <w:t xml:space="preserve"> nociceptor activation. </w:t>
      </w:r>
      <w:r w:rsidRPr="007D550A">
        <w:rPr>
          <w:rFonts w:asciiTheme="majorHAnsi" w:hAnsiTheme="majorHAnsi"/>
          <w:i/>
        </w:rPr>
        <w:t xml:space="preserve"> </w:t>
      </w:r>
      <w:proofErr w:type="gramStart"/>
      <w:r w:rsidRPr="007D550A">
        <w:rPr>
          <w:rFonts w:asciiTheme="majorHAnsi" w:hAnsiTheme="majorHAnsi"/>
          <w:i/>
        </w:rPr>
        <w:t>British Journal of Pharmacology</w:t>
      </w:r>
      <w:r w:rsidRPr="007D550A">
        <w:rPr>
          <w:rFonts w:asciiTheme="majorHAnsi" w:hAnsiTheme="majorHAnsi"/>
        </w:rPr>
        <w:t>, 121 (1997) 1210-1216.</w:t>
      </w:r>
      <w:proofErr w:type="gramEnd"/>
      <w:r w:rsidRPr="007D550A">
        <w:rPr>
          <w:rFonts w:asciiTheme="majorHAnsi" w:hAnsiTheme="majorHAnsi"/>
        </w:rPr>
        <w:t xml:space="preserve"> </w:t>
      </w:r>
    </w:p>
    <w:p w14:paraId="707C1408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6319662C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15. Wilson, S. P.,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Bender, M. A., Lu, Y., and </w:t>
      </w:r>
      <w:proofErr w:type="spellStart"/>
      <w:r w:rsidRPr="007D550A">
        <w:rPr>
          <w:rFonts w:asciiTheme="majorHAnsi" w:hAnsiTheme="majorHAnsi"/>
        </w:rPr>
        <w:t>Glorioso</w:t>
      </w:r>
      <w:proofErr w:type="spellEnd"/>
      <w:r w:rsidRPr="007D550A">
        <w:rPr>
          <w:rFonts w:asciiTheme="majorHAnsi" w:hAnsiTheme="majorHAnsi"/>
        </w:rPr>
        <w:t xml:space="preserve">, J. </w:t>
      </w:r>
      <w:proofErr w:type="spellStart"/>
      <w:r w:rsidRPr="007D550A">
        <w:rPr>
          <w:rFonts w:asciiTheme="majorHAnsi" w:hAnsiTheme="majorHAnsi"/>
        </w:rPr>
        <w:t>Antihyperalgisic</w:t>
      </w:r>
      <w:proofErr w:type="spellEnd"/>
      <w:r w:rsidRPr="007D550A">
        <w:rPr>
          <w:rFonts w:asciiTheme="majorHAnsi" w:hAnsiTheme="majorHAnsi"/>
        </w:rPr>
        <w:t xml:space="preserve"> effects of delivery of </w:t>
      </w:r>
      <w:proofErr w:type="spellStart"/>
      <w:r w:rsidRPr="007D550A">
        <w:rPr>
          <w:rFonts w:asciiTheme="majorHAnsi" w:hAnsiTheme="majorHAnsi"/>
        </w:rPr>
        <w:t>enkephalins</w:t>
      </w:r>
      <w:proofErr w:type="spellEnd"/>
      <w:r w:rsidRPr="007D550A">
        <w:rPr>
          <w:rFonts w:asciiTheme="majorHAnsi" w:hAnsiTheme="majorHAnsi"/>
        </w:rPr>
        <w:t xml:space="preserve"> to mouse nociceptive neurons by a herpes virus encoding </w:t>
      </w:r>
      <w:proofErr w:type="spellStart"/>
      <w:r w:rsidRPr="007D550A">
        <w:rPr>
          <w:rFonts w:asciiTheme="majorHAnsi" w:hAnsiTheme="majorHAnsi"/>
        </w:rPr>
        <w:t>proenkephalin</w:t>
      </w:r>
      <w:proofErr w:type="spellEnd"/>
      <w:r w:rsidRPr="007D550A">
        <w:rPr>
          <w:rFonts w:asciiTheme="majorHAnsi" w:hAnsiTheme="majorHAnsi"/>
        </w:rPr>
        <w:t xml:space="preserve">, </w:t>
      </w:r>
      <w:r w:rsidRPr="007D550A">
        <w:rPr>
          <w:rFonts w:asciiTheme="majorHAnsi" w:hAnsiTheme="majorHAnsi"/>
          <w:i/>
        </w:rPr>
        <w:t>PNAS</w:t>
      </w:r>
      <w:r w:rsidRPr="007D550A">
        <w:rPr>
          <w:rFonts w:asciiTheme="majorHAnsi" w:hAnsiTheme="majorHAnsi"/>
        </w:rPr>
        <w:t>, 96 (1999) 3211</w:t>
      </w:r>
      <w:r w:rsidRPr="007D550A">
        <w:rPr>
          <w:rFonts w:asciiTheme="majorHAnsi" w:hAnsiTheme="majorHAnsi"/>
        </w:rPr>
        <w:noBreakHyphen/>
        <w:t>3216.</w:t>
      </w:r>
    </w:p>
    <w:p w14:paraId="60719C25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01802271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16. </w:t>
      </w:r>
      <w:proofErr w:type="spellStart"/>
      <w:r w:rsidRPr="007D550A">
        <w:rPr>
          <w:rFonts w:asciiTheme="majorHAnsi" w:hAnsiTheme="majorHAnsi"/>
        </w:rPr>
        <w:t>Michalewicz</w:t>
      </w:r>
      <w:proofErr w:type="spellEnd"/>
      <w:r w:rsidRPr="007D550A">
        <w:rPr>
          <w:rFonts w:asciiTheme="majorHAnsi" w:hAnsiTheme="majorHAnsi"/>
        </w:rPr>
        <w:t xml:space="preserve">, P., </w:t>
      </w:r>
      <w:proofErr w:type="spellStart"/>
      <w:r w:rsidRPr="007D550A">
        <w:rPr>
          <w:rFonts w:asciiTheme="majorHAnsi" w:hAnsiTheme="majorHAnsi"/>
        </w:rPr>
        <w:t>Laurito</w:t>
      </w:r>
      <w:proofErr w:type="spellEnd"/>
      <w:r w:rsidRPr="007D550A">
        <w:rPr>
          <w:rFonts w:asciiTheme="majorHAnsi" w:hAnsiTheme="majorHAnsi"/>
        </w:rPr>
        <w:t xml:space="preserve">, C. E., Pappas, G.D., Lu, Y., and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 Purification of adrenal </w:t>
      </w:r>
      <w:proofErr w:type="spellStart"/>
      <w:r w:rsidRPr="007D550A">
        <w:rPr>
          <w:rFonts w:asciiTheme="majorHAnsi" w:hAnsiTheme="majorHAnsi"/>
        </w:rPr>
        <w:t>chromaffin</w:t>
      </w:r>
      <w:proofErr w:type="spellEnd"/>
      <w:r w:rsidRPr="007D550A">
        <w:rPr>
          <w:rFonts w:asciiTheme="majorHAnsi" w:hAnsiTheme="majorHAnsi"/>
        </w:rPr>
        <w:t xml:space="preserve"> cells increases antinociceptive efficacy of </w:t>
      </w:r>
      <w:proofErr w:type="spellStart"/>
      <w:r w:rsidRPr="007D550A">
        <w:rPr>
          <w:rFonts w:asciiTheme="majorHAnsi" w:hAnsiTheme="majorHAnsi"/>
        </w:rPr>
        <w:t>xenotransplants</w:t>
      </w:r>
      <w:proofErr w:type="spellEnd"/>
      <w:r w:rsidRPr="007D550A">
        <w:rPr>
          <w:rFonts w:asciiTheme="majorHAnsi" w:hAnsiTheme="majorHAnsi"/>
        </w:rPr>
        <w:t xml:space="preserve"> in the absence of immunosuppression. </w:t>
      </w:r>
      <w:r w:rsidRPr="007D550A">
        <w:rPr>
          <w:rFonts w:asciiTheme="majorHAnsi" w:hAnsiTheme="majorHAnsi"/>
          <w:i/>
        </w:rPr>
        <w:t xml:space="preserve">Cell </w:t>
      </w:r>
      <w:proofErr w:type="spellStart"/>
      <w:r w:rsidRPr="007D550A">
        <w:rPr>
          <w:rFonts w:asciiTheme="majorHAnsi" w:hAnsiTheme="majorHAnsi"/>
          <w:i/>
        </w:rPr>
        <w:t>Transpl</w:t>
      </w:r>
      <w:proofErr w:type="spellEnd"/>
      <w:proofErr w:type="gramStart"/>
      <w:r w:rsidRPr="007D550A">
        <w:rPr>
          <w:rFonts w:asciiTheme="majorHAnsi" w:hAnsiTheme="majorHAnsi"/>
          <w:i/>
        </w:rPr>
        <w:t>.</w:t>
      </w:r>
      <w:r w:rsidRPr="007D550A">
        <w:rPr>
          <w:rFonts w:asciiTheme="majorHAnsi" w:hAnsiTheme="majorHAnsi"/>
        </w:rPr>
        <w:t>,</w:t>
      </w:r>
      <w:proofErr w:type="gramEnd"/>
      <w:r w:rsidRPr="007D550A">
        <w:rPr>
          <w:rFonts w:asciiTheme="majorHAnsi" w:hAnsiTheme="majorHAnsi"/>
        </w:rPr>
        <w:t xml:space="preserve"> 8 (1999) 151-157.</w:t>
      </w:r>
    </w:p>
    <w:p w14:paraId="2BB60B37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01D8FF5F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  <w:lang w:val="fr-FR"/>
        </w:rPr>
        <w:t xml:space="preserve">17. </w:t>
      </w:r>
      <w:proofErr w:type="spellStart"/>
      <w:r w:rsidRPr="007D550A">
        <w:rPr>
          <w:rFonts w:asciiTheme="majorHAnsi" w:hAnsiTheme="majorHAnsi"/>
          <w:lang w:val="fr-FR"/>
        </w:rPr>
        <w:t>Blackman</w:t>
      </w:r>
      <w:proofErr w:type="spellEnd"/>
      <w:r w:rsidRPr="007D550A">
        <w:rPr>
          <w:rFonts w:asciiTheme="majorHAnsi" w:hAnsiTheme="majorHAnsi"/>
          <w:lang w:val="fr-FR"/>
        </w:rPr>
        <w:t xml:space="preserve"> SC, Borg C, </w:t>
      </w:r>
      <w:r w:rsidRPr="007D550A">
        <w:rPr>
          <w:rFonts w:asciiTheme="majorHAnsi" w:hAnsiTheme="majorHAnsi"/>
          <w:b/>
          <w:lang w:val="fr-FR"/>
        </w:rPr>
        <w:t>Yeomans D. C.</w:t>
      </w:r>
      <w:r w:rsidRPr="007D550A">
        <w:rPr>
          <w:rFonts w:asciiTheme="majorHAnsi" w:hAnsiTheme="majorHAnsi"/>
          <w:lang w:val="fr-FR"/>
        </w:rPr>
        <w:t xml:space="preserve">, Le Breton GC. </w:t>
      </w:r>
      <w:proofErr w:type="gramStart"/>
      <w:r w:rsidRPr="007D550A">
        <w:rPr>
          <w:rFonts w:asciiTheme="majorHAnsi" w:hAnsiTheme="majorHAnsi"/>
        </w:rPr>
        <w:t>Assessment of cellular localization of the thromboxane A2 receptor by immunocytochemistry.</w:t>
      </w:r>
      <w:proofErr w:type="gramEnd"/>
      <w:r w:rsidRPr="007D550A">
        <w:rPr>
          <w:rFonts w:asciiTheme="majorHAnsi" w:hAnsiTheme="majorHAnsi"/>
        </w:rPr>
        <w:t xml:space="preserve"> </w:t>
      </w:r>
      <w:proofErr w:type="gramStart"/>
      <w:r w:rsidRPr="007D550A">
        <w:rPr>
          <w:rFonts w:asciiTheme="majorHAnsi" w:hAnsiTheme="majorHAnsi"/>
          <w:i/>
          <w:iCs/>
        </w:rPr>
        <w:t>Methods Mol. Biol.,</w:t>
      </w:r>
      <w:r w:rsidRPr="007D550A">
        <w:rPr>
          <w:rFonts w:asciiTheme="majorHAnsi" w:hAnsiTheme="majorHAnsi"/>
        </w:rPr>
        <w:t xml:space="preserve"> 120 (1999) 45-71.</w:t>
      </w:r>
      <w:proofErr w:type="gramEnd"/>
    </w:p>
    <w:p w14:paraId="7CC99BF0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5D704621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i/>
          <w:iCs/>
        </w:rPr>
      </w:pPr>
      <w:r w:rsidRPr="007D550A">
        <w:rPr>
          <w:rFonts w:asciiTheme="majorHAnsi" w:hAnsiTheme="majorHAnsi"/>
        </w:rPr>
        <w:t xml:space="preserve">18. Wilson S.P., </w:t>
      </w:r>
      <w:r w:rsidRPr="007D550A">
        <w:rPr>
          <w:rFonts w:asciiTheme="majorHAnsi" w:hAnsiTheme="majorHAnsi"/>
          <w:b/>
        </w:rPr>
        <w:t>Yeomans D.C.</w:t>
      </w:r>
      <w:r w:rsidRPr="007D550A">
        <w:rPr>
          <w:rFonts w:asciiTheme="majorHAnsi" w:hAnsiTheme="majorHAnsi"/>
        </w:rPr>
        <w:t xml:space="preserve"> Genetic therapy for pain management. </w:t>
      </w:r>
      <w:proofErr w:type="spellStart"/>
      <w:r w:rsidRPr="007D550A">
        <w:rPr>
          <w:rFonts w:asciiTheme="majorHAnsi" w:hAnsiTheme="majorHAnsi"/>
          <w:i/>
          <w:iCs/>
        </w:rPr>
        <w:t>Curr</w:t>
      </w:r>
      <w:proofErr w:type="spellEnd"/>
      <w:r w:rsidRPr="007D550A">
        <w:rPr>
          <w:rFonts w:asciiTheme="majorHAnsi" w:hAnsiTheme="majorHAnsi"/>
          <w:i/>
          <w:iCs/>
        </w:rPr>
        <w:t>. Rev Pain,</w:t>
      </w:r>
    </w:p>
    <w:p w14:paraId="373F4392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  <w:i/>
          <w:iCs/>
        </w:rPr>
        <w:t xml:space="preserve"> </w:t>
      </w:r>
      <w:proofErr w:type="gramStart"/>
      <w:r w:rsidRPr="007D550A">
        <w:rPr>
          <w:rFonts w:asciiTheme="majorHAnsi" w:hAnsiTheme="majorHAnsi"/>
        </w:rPr>
        <w:t>4 (2000) 445-50.</w:t>
      </w:r>
      <w:proofErr w:type="gramEnd"/>
      <w:r w:rsidRPr="007D550A">
        <w:rPr>
          <w:rFonts w:asciiTheme="majorHAnsi" w:hAnsiTheme="majorHAnsi"/>
        </w:rPr>
        <w:t xml:space="preserve"> </w:t>
      </w:r>
    </w:p>
    <w:p w14:paraId="110FFAE1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2D183E1D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19. </w:t>
      </w:r>
      <w:proofErr w:type="spellStart"/>
      <w:r w:rsidRPr="007D550A">
        <w:rPr>
          <w:rFonts w:asciiTheme="majorHAnsi" w:hAnsiTheme="majorHAnsi"/>
        </w:rPr>
        <w:t>Agner</w:t>
      </w:r>
      <w:proofErr w:type="spellEnd"/>
      <w:r w:rsidRPr="007D550A">
        <w:rPr>
          <w:rFonts w:asciiTheme="majorHAnsi" w:hAnsiTheme="majorHAnsi"/>
        </w:rPr>
        <w:t xml:space="preserve">, C., </w:t>
      </w:r>
      <w:r w:rsidRPr="007D550A">
        <w:rPr>
          <w:rFonts w:asciiTheme="majorHAnsi" w:hAnsiTheme="majorHAnsi"/>
          <w:b/>
        </w:rPr>
        <w:t>Yeomans, D.C.</w:t>
      </w:r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Dujovny</w:t>
      </w:r>
      <w:proofErr w:type="spellEnd"/>
      <w:r w:rsidRPr="007D550A">
        <w:rPr>
          <w:rFonts w:asciiTheme="majorHAnsi" w:hAnsiTheme="majorHAnsi"/>
        </w:rPr>
        <w:t xml:space="preserve">, M. </w:t>
      </w:r>
      <w:proofErr w:type="gramStart"/>
      <w:r w:rsidRPr="007D550A">
        <w:rPr>
          <w:rFonts w:asciiTheme="majorHAnsi" w:hAnsiTheme="majorHAnsi"/>
        </w:rPr>
        <w:t xml:space="preserve">The neurochemical basis for the applications of the greater </w:t>
      </w:r>
      <w:proofErr w:type="spellStart"/>
      <w:r w:rsidRPr="007D550A">
        <w:rPr>
          <w:rFonts w:asciiTheme="majorHAnsi" w:hAnsiTheme="majorHAnsi"/>
        </w:rPr>
        <w:t>omentum</w:t>
      </w:r>
      <w:proofErr w:type="spellEnd"/>
      <w:r w:rsidRPr="007D550A">
        <w:rPr>
          <w:rFonts w:asciiTheme="majorHAnsi" w:hAnsiTheme="majorHAnsi"/>
        </w:rPr>
        <w:t xml:space="preserve"> in neurosurgery.</w:t>
      </w:r>
      <w:proofErr w:type="gramEnd"/>
      <w:r w:rsidRPr="007D550A">
        <w:rPr>
          <w:rFonts w:asciiTheme="majorHAnsi" w:hAnsiTheme="majorHAnsi"/>
        </w:rPr>
        <w:t xml:space="preserve">  </w:t>
      </w:r>
      <w:proofErr w:type="gramStart"/>
      <w:r w:rsidRPr="007D550A">
        <w:rPr>
          <w:rFonts w:asciiTheme="majorHAnsi" w:hAnsiTheme="majorHAnsi"/>
          <w:i/>
          <w:iCs/>
        </w:rPr>
        <w:t xml:space="preserve">Neurol. Res., </w:t>
      </w:r>
      <w:r w:rsidRPr="007D550A">
        <w:rPr>
          <w:rFonts w:asciiTheme="majorHAnsi" w:hAnsiTheme="majorHAnsi"/>
        </w:rPr>
        <w:t>23 (2001) 7-15.</w:t>
      </w:r>
      <w:proofErr w:type="gramEnd"/>
    </w:p>
    <w:p w14:paraId="1613B71A" w14:textId="77777777" w:rsidR="00B64A85" w:rsidRPr="007D550A" w:rsidRDefault="00B64A85">
      <w:pPr>
        <w:pStyle w:val="Footer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szCs w:val="20"/>
        </w:rPr>
      </w:pPr>
    </w:p>
    <w:p w14:paraId="0D642EC0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20. </w:t>
      </w:r>
      <w:proofErr w:type="spellStart"/>
      <w:r w:rsidRPr="007D550A">
        <w:rPr>
          <w:rFonts w:asciiTheme="majorHAnsi" w:hAnsiTheme="majorHAnsi"/>
        </w:rPr>
        <w:t>Pirec</w:t>
      </w:r>
      <w:proofErr w:type="spellEnd"/>
      <w:r w:rsidRPr="007D550A">
        <w:rPr>
          <w:rFonts w:asciiTheme="majorHAnsi" w:hAnsiTheme="majorHAnsi"/>
        </w:rPr>
        <w:t xml:space="preserve">, V., Lu, Y., </w:t>
      </w:r>
      <w:proofErr w:type="spellStart"/>
      <w:r w:rsidRPr="007D550A">
        <w:rPr>
          <w:rFonts w:asciiTheme="majorHAnsi" w:hAnsiTheme="majorHAnsi"/>
        </w:rPr>
        <w:t>Laurito</w:t>
      </w:r>
      <w:proofErr w:type="spellEnd"/>
      <w:r w:rsidRPr="007D550A">
        <w:rPr>
          <w:rFonts w:asciiTheme="majorHAnsi" w:hAnsiTheme="majorHAnsi"/>
        </w:rPr>
        <w:t xml:space="preserve">, C.E., and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 Combined Effects of N-type Calcium Channel Blockers and morphine on A</w:t>
      </w:r>
      <w:r w:rsidRPr="007D550A">
        <w:rPr>
          <w:rFonts w:asciiTheme="majorHAnsi" w:hAnsiTheme="majorHAnsi"/>
        </w:rPr>
        <w:sym w:font="Symbol" w:char="F064"/>
      </w:r>
      <w:r w:rsidRPr="007D550A">
        <w:rPr>
          <w:rFonts w:asciiTheme="majorHAnsi" w:hAnsiTheme="majorHAnsi"/>
        </w:rPr>
        <w:t xml:space="preserve"> vs. C fiber mediated Nociception. </w:t>
      </w:r>
      <w:proofErr w:type="spellStart"/>
      <w:r w:rsidRPr="007D550A">
        <w:rPr>
          <w:rFonts w:asciiTheme="majorHAnsi" w:hAnsiTheme="majorHAnsi"/>
          <w:i/>
          <w:iCs/>
        </w:rPr>
        <w:t>Anesth</w:t>
      </w:r>
      <w:proofErr w:type="spellEnd"/>
      <w:r w:rsidRPr="007D550A">
        <w:rPr>
          <w:rFonts w:asciiTheme="majorHAnsi" w:hAnsiTheme="majorHAnsi"/>
          <w:i/>
          <w:iCs/>
        </w:rPr>
        <w:t xml:space="preserve">. </w:t>
      </w:r>
      <w:proofErr w:type="spellStart"/>
      <w:r w:rsidRPr="007D550A">
        <w:rPr>
          <w:rFonts w:asciiTheme="majorHAnsi" w:hAnsiTheme="majorHAnsi"/>
          <w:i/>
          <w:iCs/>
        </w:rPr>
        <w:t>Analg</w:t>
      </w:r>
      <w:proofErr w:type="spellEnd"/>
      <w:proofErr w:type="gramStart"/>
      <w:r w:rsidRPr="007D550A">
        <w:rPr>
          <w:rFonts w:asciiTheme="majorHAnsi" w:hAnsiTheme="majorHAnsi"/>
          <w:i/>
          <w:iCs/>
        </w:rPr>
        <w:t>.,</w:t>
      </w:r>
      <w:proofErr w:type="gramEnd"/>
      <w:r w:rsidRPr="007D550A">
        <w:rPr>
          <w:rFonts w:asciiTheme="majorHAnsi" w:hAnsiTheme="majorHAnsi"/>
          <w:i/>
          <w:iCs/>
        </w:rPr>
        <w:t xml:space="preserve"> </w:t>
      </w:r>
      <w:r w:rsidRPr="007D550A">
        <w:rPr>
          <w:rFonts w:asciiTheme="majorHAnsi" w:hAnsiTheme="majorHAnsi"/>
        </w:rPr>
        <w:t>92 (2001) 239-43.</w:t>
      </w:r>
    </w:p>
    <w:p w14:paraId="5762281B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6BA98207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21.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Lu, Y., Pappas, G.D. Conditional Analgesia from Spinally Transplanted Adrenal </w:t>
      </w:r>
      <w:proofErr w:type="spellStart"/>
      <w:r w:rsidRPr="007D550A">
        <w:rPr>
          <w:rFonts w:asciiTheme="majorHAnsi" w:hAnsiTheme="majorHAnsi"/>
        </w:rPr>
        <w:t>Chromaffin</w:t>
      </w:r>
      <w:proofErr w:type="spellEnd"/>
      <w:r w:rsidRPr="007D550A">
        <w:rPr>
          <w:rFonts w:asciiTheme="majorHAnsi" w:hAnsiTheme="majorHAnsi"/>
        </w:rPr>
        <w:t xml:space="preserve"> Cells.  </w:t>
      </w:r>
      <w:proofErr w:type="gramStart"/>
      <w:r w:rsidRPr="007D550A">
        <w:rPr>
          <w:rFonts w:asciiTheme="majorHAnsi" w:hAnsiTheme="majorHAnsi"/>
          <w:i/>
          <w:iCs/>
        </w:rPr>
        <w:t>Pain</w:t>
      </w:r>
      <w:r w:rsidRPr="007D550A">
        <w:rPr>
          <w:rFonts w:asciiTheme="majorHAnsi" w:hAnsiTheme="majorHAnsi"/>
        </w:rPr>
        <w:t>, 95 (2002) 191-4.</w:t>
      </w:r>
      <w:proofErr w:type="gramEnd"/>
    </w:p>
    <w:p w14:paraId="60EE27CC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2B79B49F" w14:textId="77777777" w:rsidR="00B64A85" w:rsidRPr="007D550A" w:rsidRDefault="00B64A85">
      <w:pPr>
        <w:pStyle w:val="Footer"/>
        <w:tabs>
          <w:tab w:val="clear" w:pos="4320"/>
          <w:tab w:val="clear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22. </w:t>
      </w:r>
      <w:proofErr w:type="spellStart"/>
      <w:r w:rsidRPr="007D550A">
        <w:rPr>
          <w:rFonts w:asciiTheme="majorHAnsi" w:hAnsiTheme="majorHAnsi"/>
        </w:rPr>
        <w:t>Balyasnikova</w:t>
      </w:r>
      <w:proofErr w:type="spellEnd"/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I.V.</w:t>
      </w:r>
      <w:proofErr w:type="gramStart"/>
      <w:r w:rsidRPr="007D550A">
        <w:rPr>
          <w:rFonts w:asciiTheme="majorHAnsi" w:hAnsiTheme="majorHAnsi"/>
        </w:rPr>
        <w:t>,</w:t>
      </w:r>
      <w:r w:rsidRPr="007D550A">
        <w:rPr>
          <w:rFonts w:asciiTheme="majorHAnsi" w:hAnsiTheme="majorHAnsi"/>
          <w:b/>
        </w:rPr>
        <w:t>Yeomans</w:t>
      </w:r>
      <w:proofErr w:type="spellEnd"/>
      <w:proofErr w:type="gramEnd"/>
      <w:r w:rsidRPr="007D550A">
        <w:rPr>
          <w:rFonts w:asciiTheme="majorHAnsi" w:hAnsiTheme="majorHAnsi"/>
          <w:b/>
        </w:rPr>
        <w:t>, D.C.</w:t>
      </w:r>
      <w:r w:rsidRPr="007D550A">
        <w:rPr>
          <w:rFonts w:asciiTheme="majorHAnsi" w:hAnsiTheme="majorHAnsi"/>
        </w:rPr>
        <w:t xml:space="preserve">, McDonald, T. B., </w:t>
      </w:r>
      <w:proofErr w:type="spellStart"/>
      <w:r w:rsidRPr="007D550A">
        <w:rPr>
          <w:rFonts w:asciiTheme="majorHAnsi" w:hAnsiTheme="majorHAnsi"/>
        </w:rPr>
        <w:t>Miletich</w:t>
      </w:r>
      <w:proofErr w:type="spellEnd"/>
      <w:r w:rsidRPr="007D550A">
        <w:rPr>
          <w:rFonts w:asciiTheme="majorHAnsi" w:hAnsiTheme="majorHAnsi"/>
        </w:rPr>
        <w:t xml:space="preserve">, D. T. and </w:t>
      </w:r>
      <w:proofErr w:type="spellStart"/>
      <w:r w:rsidRPr="007D550A">
        <w:rPr>
          <w:rFonts w:asciiTheme="majorHAnsi" w:hAnsiTheme="majorHAnsi"/>
        </w:rPr>
        <w:t>Danilov</w:t>
      </w:r>
      <w:proofErr w:type="spellEnd"/>
      <w:r w:rsidRPr="007D550A">
        <w:rPr>
          <w:rFonts w:asciiTheme="majorHAnsi" w:hAnsiTheme="majorHAnsi"/>
        </w:rPr>
        <w:t xml:space="preserve">, S. G. Antibody-Mediated Lung Endothelium Targeting : </w:t>
      </w:r>
      <w:r w:rsidRPr="007D550A">
        <w:rPr>
          <w:rFonts w:asciiTheme="majorHAnsi" w:hAnsiTheme="majorHAnsi"/>
          <w:i/>
        </w:rPr>
        <w:t>In Vivo</w:t>
      </w:r>
      <w:r w:rsidRPr="007D550A">
        <w:rPr>
          <w:rFonts w:asciiTheme="majorHAnsi" w:hAnsiTheme="majorHAnsi"/>
        </w:rPr>
        <w:t xml:space="preserve">  Model in Primates. </w:t>
      </w:r>
      <w:r w:rsidRPr="007D550A">
        <w:rPr>
          <w:rFonts w:asciiTheme="majorHAnsi" w:hAnsiTheme="majorHAnsi"/>
          <w:i/>
          <w:iCs/>
        </w:rPr>
        <w:t xml:space="preserve">Gene </w:t>
      </w:r>
      <w:proofErr w:type="gramStart"/>
      <w:r w:rsidRPr="007D550A">
        <w:rPr>
          <w:rFonts w:asciiTheme="majorHAnsi" w:hAnsiTheme="majorHAnsi"/>
          <w:i/>
          <w:iCs/>
        </w:rPr>
        <w:t xml:space="preserve">Therapy  </w:t>
      </w:r>
      <w:r w:rsidRPr="007D550A">
        <w:rPr>
          <w:rFonts w:asciiTheme="majorHAnsi" w:hAnsiTheme="majorHAnsi"/>
        </w:rPr>
        <w:t>9</w:t>
      </w:r>
      <w:proofErr w:type="gramEnd"/>
      <w:r w:rsidRPr="007D550A">
        <w:rPr>
          <w:rFonts w:asciiTheme="majorHAnsi" w:hAnsiTheme="majorHAnsi"/>
        </w:rPr>
        <w:t xml:space="preserve"> (2002) 282-90.</w:t>
      </w:r>
    </w:p>
    <w:p w14:paraId="771306BC" w14:textId="77777777" w:rsidR="00B64A85" w:rsidRPr="007D550A" w:rsidRDefault="00B64A85">
      <w:pPr>
        <w:pStyle w:val="Footer"/>
        <w:tabs>
          <w:tab w:val="clear" w:pos="4320"/>
          <w:tab w:val="clear" w:pos="8640"/>
        </w:tabs>
        <w:rPr>
          <w:rFonts w:asciiTheme="majorHAnsi" w:hAnsiTheme="majorHAnsi"/>
        </w:rPr>
      </w:pPr>
    </w:p>
    <w:p w14:paraId="2FF6455F" w14:textId="77777777" w:rsidR="00B64A85" w:rsidRPr="007D550A" w:rsidRDefault="00B64A85">
      <w:pPr>
        <w:pStyle w:val="Footer"/>
        <w:tabs>
          <w:tab w:val="clear" w:pos="4320"/>
          <w:tab w:val="clear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23. Wilson, S. P. and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  </w:t>
      </w:r>
      <w:proofErr w:type="gramStart"/>
      <w:r w:rsidRPr="007D550A">
        <w:rPr>
          <w:rFonts w:asciiTheme="majorHAnsi" w:hAnsiTheme="majorHAnsi"/>
        </w:rPr>
        <w:t>Virally-Mediated</w:t>
      </w:r>
      <w:proofErr w:type="gramEnd"/>
      <w:r w:rsidRPr="007D550A">
        <w:rPr>
          <w:rFonts w:asciiTheme="majorHAnsi" w:hAnsiTheme="majorHAnsi"/>
        </w:rPr>
        <w:t xml:space="preserve"> Delivery of Enkephalin and other Neuropeptide Transgenes in Experimental Pain Models.  </w:t>
      </w:r>
      <w:proofErr w:type="gramStart"/>
      <w:r w:rsidRPr="007D550A">
        <w:rPr>
          <w:rFonts w:asciiTheme="majorHAnsi" w:hAnsiTheme="majorHAnsi"/>
          <w:i/>
          <w:iCs/>
        </w:rPr>
        <w:t>Ann. NY Acad.</w:t>
      </w:r>
      <w:proofErr w:type="gramEnd"/>
      <w:r w:rsidRPr="007D550A">
        <w:rPr>
          <w:rFonts w:asciiTheme="majorHAnsi" w:hAnsiTheme="majorHAnsi"/>
          <w:i/>
          <w:iCs/>
        </w:rPr>
        <w:t xml:space="preserve"> </w:t>
      </w:r>
      <w:proofErr w:type="gramStart"/>
      <w:r w:rsidRPr="007D550A">
        <w:rPr>
          <w:rFonts w:asciiTheme="majorHAnsi" w:hAnsiTheme="majorHAnsi"/>
          <w:i/>
          <w:iCs/>
        </w:rPr>
        <w:t>Of Sci.</w:t>
      </w:r>
      <w:r w:rsidRPr="007D550A">
        <w:rPr>
          <w:rFonts w:asciiTheme="majorHAnsi" w:hAnsiTheme="majorHAnsi"/>
        </w:rPr>
        <w:t>, 971 (2002) 344-351.</w:t>
      </w:r>
      <w:proofErr w:type="gramEnd"/>
    </w:p>
    <w:p w14:paraId="15D016B8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i/>
        </w:rPr>
      </w:pPr>
    </w:p>
    <w:p w14:paraId="6B045613" w14:textId="77777777" w:rsidR="00B64A85" w:rsidRPr="007D550A" w:rsidRDefault="00B64A85">
      <w:pPr>
        <w:rPr>
          <w:rFonts w:asciiTheme="majorHAnsi" w:hAnsiTheme="majorHAnsi"/>
          <w:bCs/>
        </w:rPr>
      </w:pPr>
      <w:r w:rsidRPr="007D550A">
        <w:rPr>
          <w:rFonts w:asciiTheme="majorHAnsi" w:hAnsiTheme="majorHAnsi"/>
        </w:rPr>
        <w:t xml:space="preserve">24.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Önyüksel</w:t>
      </w:r>
      <w:proofErr w:type="spellEnd"/>
      <w:r w:rsidRPr="007D550A">
        <w:rPr>
          <w:rFonts w:asciiTheme="majorHAnsi" w:hAnsiTheme="majorHAnsi"/>
        </w:rPr>
        <w:t xml:space="preserve">, H., </w:t>
      </w:r>
      <w:proofErr w:type="spellStart"/>
      <w:r w:rsidRPr="007D550A">
        <w:rPr>
          <w:rFonts w:asciiTheme="majorHAnsi" w:hAnsiTheme="majorHAnsi"/>
        </w:rPr>
        <w:t>Sethi</w:t>
      </w:r>
      <w:proofErr w:type="spellEnd"/>
      <w:r w:rsidRPr="007D550A">
        <w:rPr>
          <w:rFonts w:asciiTheme="majorHAnsi" w:hAnsiTheme="majorHAnsi"/>
        </w:rPr>
        <w:t xml:space="preserve">, V., </w:t>
      </w:r>
      <w:proofErr w:type="spellStart"/>
      <w:r w:rsidRPr="007D550A">
        <w:rPr>
          <w:rFonts w:asciiTheme="majorHAnsi" w:hAnsiTheme="majorHAnsi"/>
        </w:rPr>
        <w:t>Ikezaki</w:t>
      </w:r>
      <w:proofErr w:type="spellEnd"/>
      <w:r w:rsidRPr="007D550A">
        <w:rPr>
          <w:rFonts w:asciiTheme="majorHAnsi" w:hAnsiTheme="majorHAnsi"/>
        </w:rPr>
        <w:t>, H., Lu, Y., and Rubinstein, I. C</w:t>
      </w:r>
      <w:r w:rsidRPr="007D550A">
        <w:rPr>
          <w:rFonts w:asciiTheme="majorHAnsi" w:hAnsiTheme="majorHAnsi"/>
          <w:bCs/>
        </w:rPr>
        <w:t xml:space="preserve">onformation-Dependent Effects Of VIP On Nociception In Rats, </w:t>
      </w:r>
      <w:r w:rsidRPr="007D550A">
        <w:rPr>
          <w:rFonts w:asciiTheme="majorHAnsi" w:hAnsiTheme="majorHAnsi"/>
          <w:bCs/>
          <w:i/>
          <w:iCs/>
        </w:rPr>
        <w:t>Peptides,</w:t>
      </w:r>
      <w:r w:rsidRPr="007D550A">
        <w:rPr>
          <w:rFonts w:asciiTheme="majorHAnsi" w:hAnsiTheme="majorHAnsi"/>
          <w:bCs/>
        </w:rPr>
        <w:t xml:space="preserve"> 24 (2003) 617-622.</w:t>
      </w:r>
    </w:p>
    <w:p w14:paraId="206710D0" w14:textId="77777777" w:rsidR="00B64A85" w:rsidRPr="007D550A" w:rsidRDefault="00B64A85">
      <w:pPr>
        <w:rPr>
          <w:rFonts w:asciiTheme="majorHAnsi" w:hAnsiTheme="majorHAnsi"/>
          <w:bCs/>
        </w:rPr>
      </w:pPr>
    </w:p>
    <w:p w14:paraId="2CFCC36C" w14:textId="77777777" w:rsidR="00B64A85" w:rsidRPr="007D550A" w:rsidRDefault="00B64A85">
      <w:pPr>
        <w:pStyle w:val="Footer"/>
        <w:tabs>
          <w:tab w:val="clear" w:pos="4320"/>
          <w:tab w:val="clear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  <w:bCs/>
        </w:rPr>
        <w:t xml:space="preserve">25. Jones, T. L., </w:t>
      </w:r>
      <w:proofErr w:type="spellStart"/>
      <w:r w:rsidRPr="007D550A">
        <w:rPr>
          <w:rFonts w:asciiTheme="majorHAnsi" w:hAnsiTheme="majorHAnsi"/>
          <w:bCs/>
        </w:rPr>
        <w:t>Sweitzer</w:t>
      </w:r>
      <w:proofErr w:type="spellEnd"/>
      <w:r w:rsidRPr="007D550A">
        <w:rPr>
          <w:rFonts w:asciiTheme="majorHAnsi" w:hAnsiTheme="majorHAnsi"/>
          <w:bCs/>
        </w:rPr>
        <w:t xml:space="preserve">, S.M., Wilson, S. P., and </w:t>
      </w:r>
      <w:r w:rsidRPr="007D550A">
        <w:rPr>
          <w:rFonts w:asciiTheme="majorHAnsi" w:hAnsiTheme="majorHAnsi"/>
          <w:b/>
          <w:bCs/>
        </w:rPr>
        <w:t>Yeomans, D. C.</w:t>
      </w:r>
      <w:r w:rsidRPr="007D550A">
        <w:rPr>
          <w:rFonts w:asciiTheme="majorHAnsi" w:hAnsiTheme="majorHAnsi"/>
        </w:rPr>
        <w:t xml:space="preserve"> Afferent Fiber-Selective Shift In Opiate Potency Following Targeted Opioid Receptor Knockdown.  </w:t>
      </w:r>
      <w:proofErr w:type="gramStart"/>
      <w:r w:rsidRPr="007D550A">
        <w:rPr>
          <w:rFonts w:asciiTheme="majorHAnsi" w:hAnsiTheme="majorHAnsi"/>
          <w:i/>
          <w:iCs/>
        </w:rPr>
        <w:t>Pain</w:t>
      </w:r>
      <w:r w:rsidRPr="007D550A">
        <w:rPr>
          <w:rFonts w:asciiTheme="majorHAnsi" w:hAnsiTheme="majorHAnsi"/>
        </w:rPr>
        <w:t>, 106 (2003) 365-371.</w:t>
      </w:r>
      <w:proofErr w:type="gramEnd"/>
    </w:p>
    <w:p w14:paraId="77E1C120" w14:textId="77777777" w:rsidR="00B64A85" w:rsidRPr="007D550A" w:rsidRDefault="00B64A85">
      <w:pPr>
        <w:pStyle w:val="Footer"/>
        <w:tabs>
          <w:tab w:val="clear" w:pos="4320"/>
          <w:tab w:val="clear" w:pos="8640"/>
        </w:tabs>
        <w:rPr>
          <w:rFonts w:asciiTheme="majorHAnsi" w:hAnsiTheme="majorHAnsi"/>
          <w:szCs w:val="20"/>
        </w:rPr>
      </w:pPr>
    </w:p>
    <w:p w14:paraId="2ABADFFD" w14:textId="77777777" w:rsidR="00B64A85" w:rsidRPr="007D550A" w:rsidRDefault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  <w:bCs/>
        </w:rPr>
        <w:t xml:space="preserve">26. </w:t>
      </w:r>
      <w:proofErr w:type="spellStart"/>
      <w:r w:rsidRPr="007D550A">
        <w:rPr>
          <w:rFonts w:asciiTheme="majorHAnsi" w:hAnsiTheme="majorHAnsi"/>
          <w:bCs/>
        </w:rPr>
        <w:t>Sweitzer</w:t>
      </w:r>
      <w:proofErr w:type="spellEnd"/>
      <w:r w:rsidRPr="007D550A">
        <w:rPr>
          <w:rFonts w:asciiTheme="majorHAnsi" w:hAnsiTheme="majorHAnsi"/>
          <w:bCs/>
        </w:rPr>
        <w:t xml:space="preserve">, S. M., Lu, Y., </w:t>
      </w:r>
      <w:proofErr w:type="spellStart"/>
      <w:r w:rsidRPr="007D550A">
        <w:rPr>
          <w:rFonts w:asciiTheme="majorHAnsi" w:hAnsiTheme="majorHAnsi"/>
          <w:bCs/>
        </w:rPr>
        <w:t>Laurito</w:t>
      </w:r>
      <w:proofErr w:type="spellEnd"/>
      <w:r w:rsidRPr="007D550A">
        <w:rPr>
          <w:rFonts w:asciiTheme="majorHAnsi" w:hAnsiTheme="majorHAnsi"/>
          <w:bCs/>
        </w:rPr>
        <w:t xml:space="preserve">, C. E., and </w:t>
      </w:r>
      <w:r w:rsidRPr="007D550A">
        <w:rPr>
          <w:rFonts w:asciiTheme="majorHAnsi" w:hAnsiTheme="majorHAnsi"/>
          <w:b/>
          <w:bCs/>
        </w:rPr>
        <w:t>Yeomans, D. C.</w:t>
      </w:r>
      <w:r w:rsidRPr="007D550A">
        <w:rPr>
          <w:rFonts w:asciiTheme="majorHAnsi" w:hAnsiTheme="majorHAnsi"/>
          <w:bCs/>
        </w:rPr>
        <w:t xml:space="preserve">  </w:t>
      </w:r>
      <w:proofErr w:type="gramStart"/>
      <w:r w:rsidRPr="007D550A">
        <w:rPr>
          <w:rFonts w:asciiTheme="majorHAnsi" w:hAnsiTheme="majorHAnsi"/>
          <w:bCs/>
        </w:rPr>
        <w:t xml:space="preserve">Differential Opioid Inhibition of C- and A-delta- Fiber Mediated </w:t>
      </w:r>
      <w:proofErr w:type="spellStart"/>
      <w:r w:rsidRPr="007D550A">
        <w:rPr>
          <w:rFonts w:asciiTheme="majorHAnsi" w:hAnsiTheme="majorHAnsi"/>
          <w:bCs/>
        </w:rPr>
        <w:t>Thermonociception</w:t>
      </w:r>
      <w:proofErr w:type="spellEnd"/>
      <w:r w:rsidRPr="007D550A">
        <w:rPr>
          <w:rFonts w:asciiTheme="majorHAnsi" w:hAnsiTheme="majorHAnsi"/>
          <w:bCs/>
        </w:rPr>
        <w:t xml:space="preserve"> Following Stimulation of the Nucleus Raphe Magnus.</w:t>
      </w:r>
      <w:proofErr w:type="gramEnd"/>
      <w:r w:rsidRPr="007D550A">
        <w:rPr>
          <w:rFonts w:asciiTheme="majorHAnsi" w:hAnsiTheme="majorHAnsi"/>
          <w:bCs/>
        </w:rPr>
        <w:t xml:space="preserve">  </w:t>
      </w:r>
      <w:proofErr w:type="spellStart"/>
      <w:r w:rsidRPr="007D550A">
        <w:rPr>
          <w:rFonts w:asciiTheme="majorHAnsi" w:hAnsiTheme="majorHAnsi"/>
          <w:bCs/>
          <w:i/>
          <w:iCs/>
        </w:rPr>
        <w:t>Anesth</w:t>
      </w:r>
      <w:proofErr w:type="spellEnd"/>
      <w:r w:rsidRPr="007D550A">
        <w:rPr>
          <w:rFonts w:asciiTheme="majorHAnsi" w:hAnsiTheme="majorHAnsi"/>
          <w:bCs/>
          <w:i/>
          <w:iCs/>
        </w:rPr>
        <w:t xml:space="preserve">. </w:t>
      </w:r>
      <w:proofErr w:type="spellStart"/>
      <w:r w:rsidRPr="007D550A">
        <w:rPr>
          <w:rFonts w:asciiTheme="majorHAnsi" w:hAnsiTheme="majorHAnsi"/>
          <w:bCs/>
          <w:i/>
          <w:iCs/>
        </w:rPr>
        <w:t>Analg</w:t>
      </w:r>
      <w:proofErr w:type="spellEnd"/>
      <w:r w:rsidRPr="007D550A">
        <w:rPr>
          <w:rFonts w:asciiTheme="majorHAnsi" w:hAnsiTheme="majorHAnsi"/>
          <w:bCs/>
          <w:i/>
          <w:iCs/>
        </w:rPr>
        <w:t>.</w:t>
      </w:r>
      <w:r w:rsidRPr="007D550A">
        <w:rPr>
          <w:rFonts w:asciiTheme="majorHAnsi" w:hAnsiTheme="majorHAnsi"/>
          <w:bCs/>
        </w:rPr>
        <w:t xml:space="preserve"> </w:t>
      </w:r>
      <w:proofErr w:type="gramStart"/>
      <w:r w:rsidRPr="007D550A">
        <w:rPr>
          <w:rFonts w:asciiTheme="majorHAnsi" w:hAnsiTheme="majorHAnsi"/>
          <w:bCs/>
        </w:rPr>
        <w:t>98 (2004) 441-419.</w:t>
      </w:r>
      <w:proofErr w:type="gramEnd"/>
    </w:p>
    <w:p w14:paraId="5E2FAE05" w14:textId="77777777" w:rsidR="00B64A85" w:rsidRPr="007D550A" w:rsidRDefault="00B64A85">
      <w:pPr>
        <w:rPr>
          <w:rFonts w:asciiTheme="majorHAnsi" w:hAnsiTheme="majorHAnsi"/>
          <w:bCs/>
        </w:rPr>
      </w:pPr>
      <w:r w:rsidRPr="007D550A">
        <w:rPr>
          <w:rFonts w:asciiTheme="majorHAnsi" w:hAnsiTheme="majorHAnsi"/>
          <w:bCs/>
        </w:rPr>
        <w:t xml:space="preserve">  </w:t>
      </w:r>
    </w:p>
    <w:p w14:paraId="6633F019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i/>
        </w:rPr>
      </w:pPr>
      <w:r w:rsidRPr="007D550A">
        <w:rPr>
          <w:rFonts w:asciiTheme="majorHAnsi" w:hAnsiTheme="majorHAnsi"/>
        </w:rPr>
        <w:t xml:space="preserve">27.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Jones, T., Lu, Y, </w:t>
      </w:r>
      <w:proofErr w:type="spellStart"/>
      <w:r w:rsidRPr="007D550A">
        <w:rPr>
          <w:rFonts w:asciiTheme="majorHAnsi" w:hAnsiTheme="majorHAnsi"/>
        </w:rPr>
        <w:t>Laurito</w:t>
      </w:r>
      <w:proofErr w:type="spellEnd"/>
      <w:r w:rsidRPr="007D550A">
        <w:rPr>
          <w:rFonts w:asciiTheme="majorHAnsi" w:hAnsiTheme="majorHAnsi"/>
        </w:rPr>
        <w:t xml:space="preserve">, C. E., and Wilson, S.P. Reversal Of Chronic Hyperalgesia Induced By Intrathecal Pertussis Toxin By Topical Application Of Herpes Simplex Vectors Encoding Human Preproenkephalin.  </w:t>
      </w:r>
      <w:proofErr w:type="spellStart"/>
      <w:r w:rsidRPr="007D550A">
        <w:rPr>
          <w:rFonts w:asciiTheme="majorHAnsi" w:hAnsiTheme="majorHAnsi"/>
          <w:i/>
          <w:iCs/>
        </w:rPr>
        <w:t>Molec</w:t>
      </w:r>
      <w:proofErr w:type="spellEnd"/>
      <w:r w:rsidRPr="007D550A">
        <w:rPr>
          <w:rFonts w:asciiTheme="majorHAnsi" w:hAnsiTheme="majorHAnsi"/>
          <w:i/>
          <w:iCs/>
        </w:rPr>
        <w:t xml:space="preserve">. </w:t>
      </w:r>
      <w:proofErr w:type="gramStart"/>
      <w:r w:rsidRPr="007D550A">
        <w:rPr>
          <w:rFonts w:asciiTheme="majorHAnsi" w:hAnsiTheme="majorHAnsi"/>
          <w:i/>
          <w:iCs/>
        </w:rPr>
        <w:t xml:space="preserve">Therapy, </w:t>
      </w:r>
      <w:r w:rsidRPr="007D550A">
        <w:rPr>
          <w:rFonts w:asciiTheme="majorHAnsi" w:hAnsiTheme="majorHAnsi"/>
        </w:rPr>
        <w:t>9 (2004) 24-29</w:t>
      </w:r>
      <w:r w:rsidRPr="007D550A">
        <w:rPr>
          <w:rFonts w:asciiTheme="majorHAnsi" w:hAnsiTheme="majorHAnsi"/>
          <w:i/>
        </w:rPr>
        <w:t>.</w:t>
      </w:r>
      <w:proofErr w:type="gramEnd"/>
    </w:p>
    <w:p w14:paraId="718ED9B4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i/>
        </w:rPr>
      </w:pPr>
    </w:p>
    <w:p w14:paraId="1042BA71" w14:textId="77777777" w:rsidR="00B64A85" w:rsidRPr="007D550A" w:rsidRDefault="00B64A85">
      <w:pPr>
        <w:rPr>
          <w:rFonts w:asciiTheme="majorHAnsi" w:hAnsiTheme="majorHAnsi"/>
          <w:bCs/>
        </w:rPr>
      </w:pPr>
      <w:r w:rsidRPr="007D550A">
        <w:rPr>
          <w:rFonts w:asciiTheme="majorHAnsi" w:hAnsiTheme="majorHAnsi"/>
        </w:rPr>
        <w:t xml:space="preserve">28. </w:t>
      </w:r>
      <w:proofErr w:type="spellStart"/>
      <w:r w:rsidRPr="007D550A">
        <w:rPr>
          <w:rFonts w:asciiTheme="majorHAnsi" w:hAnsiTheme="majorHAnsi"/>
        </w:rPr>
        <w:t>Medicherla</w:t>
      </w:r>
      <w:proofErr w:type="spellEnd"/>
      <w:r w:rsidRPr="007D550A">
        <w:rPr>
          <w:rFonts w:asciiTheme="majorHAnsi" w:hAnsiTheme="majorHAnsi"/>
        </w:rPr>
        <w:t xml:space="preserve">, S.M., </w:t>
      </w:r>
      <w:proofErr w:type="spellStart"/>
      <w:r w:rsidRPr="007D550A">
        <w:rPr>
          <w:rFonts w:asciiTheme="majorHAnsi" w:hAnsiTheme="majorHAnsi"/>
        </w:rPr>
        <w:t>Sweitzer</w:t>
      </w:r>
      <w:proofErr w:type="spellEnd"/>
      <w:r w:rsidRPr="007D550A">
        <w:rPr>
          <w:rFonts w:asciiTheme="majorHAnsi" w:hAnsiTheme="majorHAnsi"/>
        </w:rPr>
        <w:t xml:space="preserve">, S.M., </w:t>
      </w:r>
      <w:proofErr w:type="spellStart"/>
      <w:r w:rsidRPr="007D550A">
        <w:rPr>
          <w:rFonts w:asciiTheme="majorHAnsi" w:hAnsiTheme="majorHAnsi"/>
        </w:rPr>
        <w:t>Protter</w:t>
      </w:r>
      <w:proofErr w:type="spellEnd"/>
      <w:r w:rsidRPr="007D550A">
        <w:rPr>
          <w:rFonts w:asciiTheme="majorHAnsi" w:hAnsiTheme="majorHAnsi"/>
        </w:rPr>
        <w:t xml:space="preserve">, A, and </w:t>
      </w:r>
      <w:r w:rsidRPr="007D550A">
        <w:rPr>
          <w:rFonts w:asciiTheme="majorHAnsi" w:hAnsiTheme="majorHAnsi"/>
          <w:b/>
        </w:rPr>
        <w:t>Yeomans, D.C.</w:t>
      </w:r>
      <w:r w:rsidRPr="007D550A">
        <w:rPr>
          <w:rFonts w:asciiTheme="majorHAnsi" w:hAnsiTheme="majorHAnsi"/>
        </w:rPr>
        <w:t xml:space="preserve"> Antinociceptive action of a </w:t>
      </w:r>
      <w:proofErr w:type="gramStart"/>
      <w:r w:rsidRPr="007D550A">
        <w:rPr>
          <w:rFonts w:asciiTheme="majorHAnsi" w:hAnsiTheme="majorHAnsi"/>
        </w:rPr>
        <w:t>p38  MAPK</w:t>
      </w:r>
      <w:proofErr w:type="gramEnd"/>
      <w:r w:rsidRPr="007D550A">
        <w:rPr>
          <w:rFonts w:asciiTheme="majorHAnsi" w:hAnsiTheme="majorHAnsi"/>
        </w:rPr>
        <w:t xml:space="preserve"> inhibitor, NPC-037282, in a diabetic neuropathy model. </w:t>
      </w:r>
      <w:proofErr w:type="gramStart"/>
      <w:r w:rsidRPr="007D550A">
        <w:rPr>
          <w:rFonts w:asciiTheme="majorHAnsi" w:hAnsiTheme="majorHAnsi"/>
          <w:i/>
          <w:iCs/>
        </w:rPr>
        <w:t>Pain</w:t>
      </w:r>
      <w:r w:rsidRPr="007D550A">
        <w:rPr>
          <w:rFonts w:asciiTheme="majorHAnsi" w:hAnsiTheme="majorHAnsi"/>
        </w:rPr>
        <w:t>, 109 (2004).</w:t>
      </w:r>
      <w:proofErr w:type="gramEnd"/>
    </w:p>
    <w:p w14:paraId="6AF731D4" w14:textId="77777777" w:rsidR="00B64A85" w:rsidRPr="007D550A" w:rsidRDefault="00B64A85">
      <w:pPr>
        <w:pStyle w:val="Footer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szCs w:val="20"/>
        </w:rPr>
      </w:pPr>
    </w:p>
    <w:p w14:paraId="283F755F" w14:textId="77777777" w:rsidR="00B64A85" w:rsidRPr="007D550A" w:rsidRDefault="00B64A85">
      <w:pPr>
        <w:pStyle w:val="Footer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29. </w:t>
      </w:r>
      <w:proofErr w:type="spellStart"/>
      <w:r w:rsidRPr="007D550A">
        <w:rPr>
          <w:rFonts w:asciiTheme="majorHAnsi" w:hAnsiTheme="majorHAnsi"/>
        </w:rPr>
        <w:t>Sweitzer</w:t>
      </w:r>
      <w:proofErr w:type="spellEnd"/>
      <w:r w:rsidRPr="007D550A">
        <w:rPr>
          <w:rFonts w:asciiTheme="majorHAnsi" w:hAnsiTheme="majorHAnsi"/>
        </w:rPr>
        <w:t xml:space="preserve">, S.M., </w:t>
      </w:r>
      <w:proofErr w:type="spellStart"/>
      <w:r w:rsidRPr="007D550A">
        <w:rPr>
          <w:rFonts w:asciiTheme="majorHAnsi" w:hAnsiTheme="majorHAnsi"/>
        </w:rPr>
        <w:t>Kheifets</w:t>
      </w:r>
      <w:proofErr w:type="spellEnd"/>
      <w:r w:rsidRPr="007D550A">
        <w:rPr>
          <w:rFonts w:asciiTheme="majorHAnsi" w:hAnsiTheme="majorHAnsi"/>
        </w:rPr>
        <w:t xml:space="preserve">, V., Jones, T.L., </w:t>
      </w:r>
      <w:proofErr w:type="spellStart"/>
      <w:r w:rsidRPr="007D550A">
        <w:rPr>
          <w:rFonts w:asciiTheme="majorHAnsi" w:hAnsiTheme="majorHAnsi"/>
        </w:rPr>
        <w:t>Mochly</w:t>
      </w:r>
      <w:proofErr w:type="spellEnd"/>
      <w:r w:rsidRPr="007D550A">
        <w:rPr>
          <w:rFonts w:asciiTheme="majorHAnsi" w:hAnsiTheme="majorHAnsi"/>
        </w:rPr>
        <w:t xml:space="preserve">-Rosen, D., </w:t>
      </w:r>
      <w:proofErr w:type="spellStart"/>
      <w:r w:rsidRPr="007D550A">
        <w:rPr>
          <w:rFonts w:asciiTheme="majorHAnsi" w:hAnsiTheme="majorHAnsi"/>
        </w:rPr>
        <w:t>Kendig</w:t>
      </w:r>
      <w:proofErr w:type="spellEnd"/>
      <w:r w:rsidRPr="007D550A">
        <w:rPr>
          <w:rFonts w:asciiTheme="majorHAnsi" w:hAnsiTheme="majorHAnsi"/>
        </w:rPr>
        <w:t xml:space="preserve">, J.J., and </w:t>
      </w:r>
      <w:r w:rsidRPr="007D550A">
        <w:rPr>
          <w:rFonts w:asciiTheme="majorHAnsi" w:hAnsiTheme="majorHAnsi"/>
          <w:b/>
        </w:rPr>
        <w:t>Yeomans, D.C.</w:t>
      </w:r>
      <w:r w:rsidRPr="007D550A">
        <w:rPr>
          <w:rFonts w:asciiTheme="majorHAnsi" w:hAnsiTheme="majorHAnsi"/>
        </w:rPr>
        <w:t xml:space="preserve">  </w:t>
      </w:r>
      <w:proofErr w:type="gramStart"/>
      <w:r w:rsidRPr="007D550A">
        <w:rPr>
          <w:rFonts w:asciiTheme="majorHAnsi" w:hAnsiTheme="majorHAnsi"/>
        </w:rPr>
        <w:t>Developmental Regulation Of Formalin-Induced Nociception By Protein Kinase C Epsilon And Gamma.</w:t>
      </w:r>
      <w:proofErr w:type="gramEnd"/>
      <w:r w:rsidRPr="007D550A">
        <w:rPr>
          <w:rFonts w:asciiTheme="majorHAnsi" w:hAnsiTheme="majorHAnsi"/>
        </w:rPr>
        <w:t xml:space="preserve"> </w:t>
      </w:r>
      <w:r w:rsidRPr="007D550A">
        <w:rPr>
          <w:rFonts w:asciiTheme="majorHAnsi" w:hAnsiTheme="majorHAnsi"/>
          <w:i/>
          <w:iCs/>
        </w:rPr>
        <w:t xml:space="preserve">J. </w:t>
      </w:r>
      <w:proofErr w:type="spellStart"/>
      <w:r w:rsidRPr="007D550A">
        <w:rPr>
          <w:rFonts w:asciiTheme="majorHAnsi" w:hAnsiTheme="majorHAnsi"/>
          <w:i/>
          <w:iCs/>
        </w:rPr>
        <w:t>Pharmacol</w:t>
      </w:r>
      <w:proofErr w:type="spellEnd"/>
      <w:r w:rsidRPr="007D550A">
        <w:rPr>
          <w:rFonts w:asciiTheme="majorHAnsi" w:hAnsiTheme="majorHAnsi"/>
          <w:i/>
          <w:iCs/>
        </w:rPr>
        <w:t xml:space="preserve">. </w:t>
      </w:r>
      <w:proofErr w:type="gramStart"/>
      <w:r w:rsidRPr="007D550A">
        <w:rPr>
          <w:rFonts w:asciiTheme="majorHAnsi" w:hAnsiTheme="majorHAnsi"/>
          <w:i/>
          <w:iCs/>
        </w:rPr>
        <w:t>and</w:t>
      </w:r>
      <w:proofErr w:type="gramEnd"/>
      <w:r w:rsidRPr="007D550A">
        <w:rPr>
          <w:rFonts w:asciiTheme="majorHAnsi" w:hAnsiTheme="majorHAnsi"/>
          <w:i/>
          <w:iCs/>
        </w:rPr>
        <w:t xml:space="preserve"> Exp. </w:t>
      </w:r>
      <w:proofErr w:type="spellStart"/>
      <w:r w:rsidRPr="007D550A">
        <w:rPr>
          <w:rFonts w:asciiTheme="majorHAnsi" w:hAnsiTheme="majorHAnsi"/>
          <w:i/>
          <w:iCs/>
        </w:rPr>
        <w:t>Ther</w:t>
      </w:r>
      <w:proofErr w:type="spellEnd"/>
      <w:r w:rsidRPr="007D550A">
        <w:rPr>
          <w:rFonts w:asciiTheme="majorHAnsi" w:hAnsiTheme="majorHAnsi"/>
          <w:i/>
          <w:iCs/>
        </w:rPr>
        <w:t>.</w:t>
      </w:r>
      <w:r w:rsidRPr="007D550A">
        <w:rPr>
          <w:rFonts w:asciiTheme="majorHAnsi" w:hAnsiTheme="majorHAnsi"/>
        </w:rPr>
        <w:t>, 309 (2004) 616-625.</w:t>
      </w:r>
    </w:p>
    <w:p w14:paraId="258691F5" w14:textId="77777777" w:rsidR="00B64A85" w:rsidRPr="007D550A" w:rsidRDefault="00B64A85">
      <w:pPr>
        <w:pStyle w:val="Footer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369A32AE" w14:textId="77777777" w:rsidR="00B64A85" w:rsidRPr="007D550A" w:rsidRDefault="00B64A85" w:rsidP="00B64A85">
      <w:pPr>
        <w:pStyle w:val="Footer"/>
        <w:tabs>
          <w:tab w:val="clear" w:pos="4320"/>
          <w:tab w:val="clear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30. </w:t>
      </w:r>
      <w:r w:rsidRPr="007D550A">
        <w:rPr>
          <w:rFonts w:asciiTheme="majorHAnsi" w:hAnsiTheme="majorHAnsi"/>
          <w:b/>
        </w:rPr>
        <w:t>Yeomans, D.C.</w:t>
      </w:r>
      <w:r w:rsidRPr="007D550A">
        <w:rPr>
          <w:rFonts w:asciiTheme="majorHAnsi" w:hAnsiTheme="majorHAnsi"/>
        </w:rPr>
        <w:t xml:space="preserve">  Genetics of Pain Therapy:  One size does not fit all.  </w:t>
      </w:r>
      <w:proofErr w:type="gramStart"/>
      <w:r w:rsidRPr="007D550A">
        <w:rPr>
          <w:rFonts w:asciiTheme="majorHAnsi" w:hAnsiTheme="majorHAnsi"/>
          <w:i/>
          <w:iCs/>
        </w:rPr>
        <w:t>Sem. in Pain Med.</w:t>
      </w:r>
      <w:r w:rsidRPr="007D550A">
        <w:rPr>
          <w:rFonts w:asciiTheme="majorHAnsi" w:hAnsiTheme="majorHAnsi"/>
        </w:rPr>
        <w:t>, 1 (2004) 195.</w:t>
      </w:r>
      <w:proofErr w:type="gramEnd"/>
    </w:p>
    <w:p w14:paraId="54970C69" w14:textId="77777777" w:rsidR="00B64A85" w:rsidRPr="007D550A" w:rsidRDefault="00B64A85">
      <w:pPr>
        <w:pStyle w:val="Footer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i/>
          <w:iCs/>
        </w:rPr>
      </w:pPr>
    </w:p>
    <w:p w14:paraId="41C3F1C2" w14:textId="77777777" w:rsidR="00B64A85" w:rsidRPr="007D550A" w:rsidRDefault="00B64A85">
      <w:pPr>
        <w:pStyle w:val="Footer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sz w:val="20"/>
          <w:szCs w:val="20"/>
        </w:rPr>
      </w:pPr>
      <w:r w:rsidRPr="007D550A">
        <w:rPr>
          <w:rFonts w:asciiTheme="majorHAnsi" w:hAnsiTheme="majorHAnsi"/>
        </w:rPr>
        <w:t xml:space="preserve">31. </w:t>
      </w:r>
      <w:proofErr w:type="spellStart"/>
      <w:r w:rsidRPr="007D550A">
        <w:rPr>
          <w:rFonts w:asciiTheme="majorHAnsi" w:hAnsiTheme="majorHAnsi"/>
          <w:bCs/>
        </w:rPr>
        <w:t>Tzabazis</w:t>
      </w:r>
      <w:proofErr w:type="spellEnd"/>
      <w:r w:rsidRPr="007D550A">
        <w:rPr>
          <w:rFonts w:asciiTheme="majorHAnsi" w:hAnsiTheme="majorHAnsi"/>
          <w:bCs/>
        </w:rPr>
        <w:t xml:space="preserve"> A, Kim PH, </w:t>
      </w:r>
      <w:proofErr w:type="spellStart"/>
      <w:r w:rsidRPr="007D550A">
        <w:rPr>
          <w:rFonts w:asciiTheme="majorHAnsi" w:hAnsiTheme="majorHAnsi"/>
          <w:bCs/>
        </w:rPr>
        <w:t>Sweitzer</w:t>
      </w:r>
      <w:proofErr w:type="spellEnd"/>
      <w:r w:rsidRPr="007D550A">
        <w:rPr>
          <w:rFonts w:asciiTheme="majorHAnsi" w:hAnsiTheme="majorHAnsi"/>
          <w:bCs/>
        </w:rPr>
        <w:t xml:space="preserve"> SM, </w:t>
      </w:r>
      <w:r w:rsidRPr="007D550A">
        <w:rPr>
          <w:rFonts w:asciiTheme="majorHAnsi" w:hAnsiTheme="majorHAnsi"/>
          <w:b/>
          <w:bCs/>
        </w:rPr>
        <w:t>Yeomans DC.</w:t>
      </w:r>
      <w:r w:rsidRPr="007D550A">
        <w:rPr>
          <w:rFonts w:asciiTheme="majorHAnsi" w:hAnsiTheme="majorHAnsi"/>
        </w:rPr>
        <w:t xml:space="preserve"> </w:t>
      </w:r>
      <w:proofErr w:type="spellStart"/>
      <w:r w:rsidRPr="007D550A">
        <w:rPr>
          <w:rFonts w:asciiTheme="majorHAnsi" w:hAnsiTheme="majorHAnsi"/>
        </w:rPr>
        <w:t>Ameroid</w:t>
      </w:r>
      <w:proofErr w:type="spellEnd"/>
      <w:r w:rsidRPr="007D550A">
        <w:rPr>
          <w:rFonts w:asciiTheme="majorHAnsi" w:hAnsiTheme="majorHAnsi"/>
        </w:rPr>
        <w:t xml:space="preserve"> rings for gradual chronic constriction of the sciatic nerve in rats: contribution of different nerves to neuropathic pain. </w:t>
      </w:r>
      <w:r w:rsidRPr="007D550A">
        <w:rPr>
          <w:rFonts w:asciiTheme="majorHAnsi" w:hAnsiTheme="majorHAnsi"/>
          <w:i/>
        </w:rPr>
        <w:t>Brain Res Bull</w:t>
      </w:r>
      <w:proofErr w:type="gramStart"/>
      <w:r w:rsidRPr="007D550A">
        <w:rPr>
          <w:rFonts w:asciiTheme="majorHAnsi" w:hAnsiTheme="majorHAnsi"/>
          <w:i/>
        </w:rPr>
        <w:t>.,</w:t>
      </w:r>
      <w:proofErr w:type="gramEnd"/>
      <w:r w:rsidRPr="007D550A">
        <w:rPr>
          <w:rFonts w:asciiTheme="majorHAnsi" w:hAnsiTheme="majorHAnsi"/>
        </w:rPr>
        <w:t xml:space="preserve"> 64 (2004) 127-32.</w:t>
      </w:r>
      <w:r w:rsidRPr="007D550A">
        <w:rPr>
          <w:rFonts w:asciiTheme="majorHAnsi" w:hAnsiTheme="majorHAnsi"/>
          <w:sz w:val="20"/>
          <w:szCs w:val="20"/>
        </w:rPr>
        <w:t xml:space="preserve"> </w:t>
      </w:r>
    </w:p>
    <w:p w14:paraId="151E829C" w14:textId="77777777" w:rsidR="00B64A85" w:rsidRPr="007D550A" w:rsidRDefault="00B64A85">
      <w:pPr>
        <w:pStyle w:val="Footer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i/>
          <w:iCs/>
        </w:rPr>
      </w:pPr>
    </w:p>
    <w:p w14:paraId="4E855A10" w14:textId="77777777" w:rsidR="00B64A85" w:rsidRPr="007D550A" w:rsidRDefault="00B64A85">
      <w:pPr>
        <w:pStyle w:val="Footer"/>
        <w:tabs>
          <w:tab w:val="clear" w:pos="4320"/>
          <w:tab w:val="clear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32. </w:t>
      </w:r>
      <w:proofErr w:type="spellStart"/>
      <w:r w:rsidRPr="007D550A">
        <w:rPr>
          <w:rFonts w:asciiTheme="majorHAnsi" w:hAnsiTheme="majorHAnsi"/>
        </w:rPr>
        <w:t>Sweitzer</w:t>
      </w:r>
      <w:proofErr w:type="spellEnd"/>
      <w:r w:rsidRPr="007D550A">
        <w:rPr>
          <w:rFonts w:asciiTheme="majorHAnsi" w:hAnsiTheme="majorHAnsi"/>
        </w:rPr>
        <w:t xml:space="preserve">, S.M., </w:t>
      </w:r>
      <w:proofErr w:type="spellStart"/>
      <w:r w:rsidRPr="007D550A">
        <w:rPr>
          <w:rFonts w:asciiTheme="majorHAnsi" w:hAnsiTheme="majorHAnsi"/>
        </w:rPr>
        <w:t>Medicherla</w:t>
      </w:r>
      <w:proofErr w:type="spellEnd"/>
      <w:r w:rsidRPr="007D550A">
        <w:rPr>
          <w:rFonts w:asciiTheme="majorHAnsi" w:hAnsiTheme="majorHAnsi"/>
        </w:rPr>
        <w:t xml:space="preserve">, S.M., </w:t>
      </w:r>
      <w:proofErr w:type="spellStart"/>
      <w:r w:rsidRPr="007D550A">
        <w:rPr>
          <w:rFonts w:asciiTheme="majorHAnsi" w:hAnsiTheme="majorHAnsi"/>
        </w:rPr>
        <w:t>Protter</w:t>
      </w:r>
      <w:proofErr w:type="spellEnd"/>
      <w:r w:rsidRPr="007D550A">
        <w:rPr>
          <w:rFonts w:asciiTheme="majorHAnsi" w:hAnsiTheme="majorHAnsi"/>
        </w:rPr>
        <w:t xml:space="preserve">, A, Peters, M. C., and </w:t>
      </w:r>
      <w:r w:rsidRPr="007D550A">
        <w:rPr>
          <w:rFonts w:asciiTheme="majorHAnsi" w:hAnsiTheme="majorHAnsi"/>
          <w:b/>
        </w:rPr>
        <w:t>Yeomans, D.C.</w:t>
      </w:r>
      <w:r w:rsidRPr="007D550A">
        <w:rPr>
          <w:rFonts w:asciiTheme="majorHAnsi" w:hAnsiTheme="majorHAnsi"/>
        </w:rPr>
        <w:t xml:space="preserve"> Involvement of p38</w:t>
      </w:r>
      <w:r w:rsidRPr="007D550A">
        <w:rPr>
          <w:rFonts w:asciiTheme="majorHAnsi" w:hAnsiTheme="majorHAnsi"/>
        </w:rPr>
        <w:sym w:font="Symbol" w:char="F061"/>
      </w:r>
      <w:r w:rsidRPr="007D550A">
        <w:rPr>
          <w:rFonts w:asciiTheme="majorHAnsi" w:hAnsiTheme="majorHAnsi"/>
        </w:rPr>
        <w:t xml:space="preserve"> MAPK in capsaicin-induced hyperalgesia, </w:t>
      </w:r>
      <w:r w:rsidRPr="007D550A">
        <w:rPr>
          <w:rFonts w:asciiTheme="majorHAnsi" w:hAnsiTheme="majorHAnsi"/>
          <w:i/>
          <w:iCs/>
        </w:rPr>
        <w:t>Pain</w:t>
      </w:r>
      <w:r w:rsidRPr="007D550A">
        <w:rPr>
          <w:rFonts w:asciiTheme="majorHAnsi" w:hAnsiTheme="majorHAnsi"/>
        </w:rPr>
        <w:t>, 111 (2004): 278-85.</w:t>
      </w:r>
    </w:p>
    <w:p w14:paraId="6CDCE4E9" w14:textId="77777777" w:rsidR="00B64A85" w:rsidRPr="007D550A" w:rsidRDefault="00B64A85">
      <w:pPr>
        <w:pStyle w:val="Footer"/>
        <w:tabs>
          <w:tab w:val="clear" w:pos="4320"/>
          <w:tab w:val="clear" w:pos="8640"/>
        </w:tabs>
        <w:rPr>
          <w:rFonts w:asciiTheme="majorHAnsi" w:hAnsiTheme="majorHAnsi"/>
        </w:rPr>
      </w:pPr>
    </w:p>
    <w:p w14:paraId="7146BB53" w14:textId="77777777" w:rsidR="00B64A85" w:rsidRPr="007D550A" w:rsidRDefault="00B64A85" w:rsidP="00B64A85">
      <w:pPr>
        <w:pStyle w:val="Footer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Cs/>
          <w:iCs/>
        </w:rPr>
      </w:pPr>
      <w:r w:rsidRPr="007D550A">
        <w:rPr>
          <w:rFonts w:asciiTheme="majorHAnsi" w:hAnsiTheme="majorHAnsi"/>
          <w:bCs/>
          <w:iCs/>
        </w:rPr>
        <w:t xml:space="preserve">33.  Lu, Y., Pappas, G.D., </w:t>
      </w:r>
      <w:proofErr w:type="spellStart"/>
      <w:r w:rsidRPr="007D550A">
        <w:rPr>
          <w:rFonts w:asciiTheme="majorHAnsi" w:hAnsiTheme="majorHAnsi"/>
          <w:bCs/>
          <w:iCs/>
        </w:rPr>
        <w:t>Laurito</w:t>
      </w:r>
      <w:proofErr w:type="spellEnd"/>
      <w:r w:rsidRPr="007D550A">
        <w:rPr>
          <w:rFonts w:asciiTheme="majorHAnsi" w:hAnsiTheme="majorHAnsi"/>
          <w:bCs/>
          <w:iCs/>
        </w:rPr>
        <w:t xml:space="preserve">, C.E., Jing, R., and </w:t>
      </w:r>
      <w:r w:rsidRPr="007D550A">
        <w:rPr>
          <w:rFonts w:asciiTheme="majorHAnsi" w:hAnsiTheme="majorHAnsi"/>
          <w:b/>
          <w:bCs/>
          <w:iCs/>
        </w:rPr>
        <w:t>Yeomans, D.C.</w:t>
      </w:r>
      <w:r w:rsidRPr="007D550A">
        <w:rPr>
          <w:rFonts w:asciiTheme="majorHAnsi" w:hAnsiTheme="majorHAnsi"/>
          <w:bCs/>
          <w:iCs/>
        </w:rPr>
        <w:t xml:space="preserve">  Porcine </w:t>
      </w:r>
      <w:proofErr w:type="spellStart"/>
      <w:r w:rsidRPr="007D550A">
        <w:rPr>
          <w:rFonts w:asciiTheme="majorHAnsi" w:hAnsiTheme="majorHAnsi"/>
          <w:bCs/>
          <w:iCs/>
        </w:rPr>
        <w:t>Chromaffin</w:t>
      </w:r>
      <w:proofErr w:type="spellEnd"/>
      <w:r w:rsidRPr="007D550A">
        <w:rPr>
          <w:rFonts w:asciiTheme="majorHAnsi" w:hAnsiTheme="majorHAnsi"/>
          <w:bCs/>
          <w:iCs/>
        </w:rPr>
        <w:t xml:space="preserve"> Cells Isolation, Culture, and Transplant for Antinociceptive Effects. </w:t>
      </w:r>
      <w:proofErr w:type="gramStart"/>
      <w:r w:rsidRPr="007D550A">
        <w:rPr>
          <w:rFonts w:asciiTheme="majorHAnsi" w:hAnsiTheme="majorHAnsi"/>
          <w:bCs/>
          <w:i/>
          <w:iCs/>
        </w:rPr>
        <w:t>Exp. Neurol.</w:t>
      </w:r>
      <w:r w:rsidRPr="007D550A">
        <w:rPr>
          <w:rFonts w:asciiTheme="majorHAnsi" w:hAnsiTheme="majorHAnsi"/>
          <w:bCs/>
          <w:iCs/>
        </w:rPr>
        <w:t xml:space="preserve">, </w:t>
      </w:r>
      <w:r w:rsidRPr="007D550A">
        <w:rPr>
          <w:rFonts w:asciiTheme="majorHAnsi" w:hAnsiTheme="majorHAnsi"/>
        </w:rPr>
        <w:t>187 (2004) 213-218</w:t>
      </w:r>
      <w:r w:rsidRPr="007D550A">
        <w:rPr>
          <w:rFonts w:asciiTheme="majorHAnsi" w:hAnsiTheme="majorHAnsi"/>
          <w:bCs/>
          <w:iCs/>
        </w:rPr>
        <w:t>.</w:t>
      </w:r>
      <w:proofErr w:type="gramEnd"/>
    </w:p>
    <w:p w14:paraId="418D4295" w14:textId="77777777" w:rsidR="00B64A85" w:rsidRPr="007D550A" w:rsidRDefault="00B64A85" w:rsidP="00B64A85">
      <w:pPr>
        <w:pStyle w:val="Footer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Cs/>
          <w:iCs/>
        </w:rPr>
      </w:pPr>
    </w:p>
    <w:p w14:paraId="63402977" w14:textId="77777777" w:rsidR="00B64A85" w:rsidRPr="007D550A" w:rsidRDefault="00B64A85" w:rsidP="00B64A85">
      <w:pPr>
        <w:pStyle w:val="Footer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Cs/>
          <w:iCs/>
        </w:rPr>
      </w:pPr>
      <w:r w:rsidRPr="007D550A">
        <w:rPr>
          <w:rFonts w:asciiTheme="majorHAnsi" w:hAnsiTheme="majorHAnsi"/>
          <w:bCs/>
          <w:lang w:val="fr-FR"/>
        </w:rPr>
        <w:t xml:space="preserve">34. Lu Y, </w:t>
      </w:r>
      <w:proofErr w:type="spellStart"/>
      <w:r w:rsidRPr="007D550A">
        <w:rPr>
          <w:rFonts w:asciiTheme="majorHAnsi" w:hAnsiTheme="majorHAnsi"/>
          <w:bCs/>
          <w:lang w:val="fr-FR"/>
        </w:rPr>
        <w:t>Jing</w:t>
      </w:r>
      <w:proofErr w:type="spellEnd"/>
      <w:r w:rsidRPr="007D550A">
        <w:rPr>
          <w:rFonts w:asciiTheme="majorHAnsi" w:hAnsiTheme="majorHAnsi"/>
          <w:bCs/>
          <w:lang w:val="fr-FR"/>
        </w:rPr>
        <w:t xml:space="preserve"> R, </w:t>
      </w:r>
      <w:r w:rsidRPr="007D550A">
        <w:rPr>
          <w:rFonts w:asciiTheme="majorHAnsi" w:hAnsiTheme="majorHAnsi"/>
          <w:b/>
          <w:bCs/>
          <w:lang w:val="fr-FR"/>
        </w:rPr>
        <w:t>Yeomans D.C.</w:t>
      </w:r>
      <w:r w:rsidRPr="007D550A">
        <w:rPr>
          <w:rFonts w:asciiTheme="majorHAnsi" w:hAnsiTheme="majorHAnsi"/>
          <w:bCs/>
          <w:lang w:val="fr-FR"/>
        </w:rPr>
        <w:t xml:space="preserve">, </w:t>
      </w:r>
      <w:proofErr w:type="spellStart"/>
      <w:r w:rsidRPr="007D550A">
        <w:rPr>
          <w:rFonts w:asciiTheme="majorHAnsi" w:hAnsiTheme="majorHAnsi"/>
          <w:bCs/>
          <w:lang w:val="fr-FR"/>
        </w:rPr>
        <w:t>Pappas</w:t>
      </w:r>
      <w:proofErr w:type="spellEnd"/>
      <w:r w:rsidRPr="007D550A">
        <w:rPr>
          <w:rFonts w:asciiTheme="majorHAnsi" w:hAnsiTheme="majorHAnsi"/>
          <w:bCs/>
          <w:lang w:val="fr-FR"/>
        </w:rPr>
        <w:t xml:space="preserve"> G.D.</w:t>
      </w:r>
      <w:r w:rsidRPr="007D550A">
        <w:rPr>
          <w:rFonts w:asciiTheme="majorHAnsi" w:hAnsiTheme="majorHAnsi"/>
          <w:lang w:val="fr-FR"/>
        </w:rPr>
        <w:t xml:space="preserve">  </w:t>
      </w:r>
      <w:r w:rsidRPr="007D550A">
        <w:rPr>
          <w:rFonts w:asciiTheme="majorHAnsi" w:hAnsiTheme="majorHAnsi"/>
        </w:rPr>
        <w:t xml:space="preserve">Porcine </w:t>
      </w:r>
      <w:proofErr w:type="spellStart"/>
      <w:r w:rsidRPr="007D550A">
        <w:rPr>
          <w:rFonts w:asciiTheme="majorHAnsi" w:hAnsiTheme="majorHAnsi"/>
        </w:rPr>
        <w:t>chromaffin</w:t>
      </w:r>
      <w:proofErr w:type="spellEnd"/>
      <w:r w:rsidRPr="007D550A">
        <w:rPr>
          <w:rFonts w:asciiTheme="majorHAnsi" w:hAnsiTheme="majorHAnsi"/>
        </w:rPr>
        <w:t xml:space="preserve"> cells, culture, and transplant for antinociceptive effects in rodents and primates. </w:t>
      </w:r>
      <w:proofErr w:type="gramStart"/>
      <w:r w:rsidRPr="007D550A">
        <w:rPr>
          <w:rFonts w:asciiTheme="majorHAnsi" w:hAnsiTheme="majorHAnsi"/>
          <w:i/>
        </w:rPr>
        <w:t>Neurol. Res</w:t>
      </w:r>
      <w:r w:rsidRPr="007D550A">
        <w:rPr>
          <w:rFonts w:asciiTheme="majorHAnsi" w:hAnsiTheme="majorHAnsi"/>
        </w:rPr>
        <w:t>. 26 (2004) 707-12.</w:t>
      </w:r>
      <w:proofErr w:type="gramEnd"/>
    </w:p>
    <w:p w14:paraId="2F83A42E" w14:textId="77777777" w:rsidR="00B64A85" w:rsidRPr="007D550A" w:rsidRDefault="00B64A85">
      <w:pPr>
        <w:pStyle w:val="Footer"/>
        <w:tabs>
          <w:tab w:val="clear" w:pos="4320"/>
          <w:tab w:val="clear" w:pos="8640"/>
        </w:tabs>
        <w:rPr>
          <w:rFonts w:asciiTheme="majorHAnsi" w:hAnsiTheme="majorHAnsi"/>
        </w:rPr>
      </w:pPr>
    </w:p>
    <w:p w14:paraId="683E4C67" w14:textId="77777777" w:rsidR="00B64A85" w:rsidRPr="007D550A" w:rsidRDefault="00B64A85">
      <w:pPr>
        <w:pStyle w:val="Heading1"/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35. Jones, T.L., </w:t>
      </w:r>
      <w:proofErr w:type="spellStart"/>
      <w:r w:rsidRPr="007D550A">
        <w:rPr>
          <w:rFonts w:asciiTheme="majorHAnsi" w:hAnsiTheme="majorHAnsi"/>
        </w:rPr>
        <w:t>Sweitzer</w:t>
      </w:r>
      <w:proofErr w:type="spellEnd"/>
      <w:r w:rsidRPr="007D550A">
        <w:rPr>
          <w:rFonts w:asciiTheme="majorHAnsi" w:hAnsiTheme="majorHAnsi"/>
        </w:rPr>
        <w:t xml:space="preserve"> </w:t>
      </w:r>
      <w:proofErr w:type="gramStart"/>
      <w:r w:rsidRPr="007D550A">
        <w:rPr>
          <w:rFonts w:asciiTheme="majorHAnsi" w:hAnsiTheme="majorHAnsi"/>
        </w:rPr>
        <w:t>S.M ,</w:t>
      </w:r>
      <w:proofErr w:type="gramEnd"/>
      <w:r w:rsidRPr="007D550A">
        <w:rPr>
          <w:rFonts w:asciiTheme="majorHAnsi" w:hAnsiTheme="majorHAnsi"/>
        </w:rPr>
        <w:t xml:space="preserve"> Peters, M.C. , Wilson S.P., and </w:t>
      </w:r>
      <w:r w:rsidRPr="007D550A">
        <w:rPr>
          <w:rFonts w:asciiTheme="majorHAnsi" w:hAnsiTheme="majorHAnsi"/>
          <w:b/>
        </w:rPr>
        <w:t xml:space="preserve">Yeomans, </w:t>
      </w:r>
      <w:r w:rsidRPr="007D550A">
        <w:rPr>
          <w:rFonts w:asciiTheme="majorHAnsi" w:hAnsiTheme="majorHAnsi"/>
          <w:b/>
          <w:i/>
        </w:rPr>
        <w:t xml:space="preserve"> </w:t>
      </w:r>
      <w:r w:rsidRPr="007D550A">
        <w:rPr>
          <w:rFonts w:asciiTheme="majorHAnsi" w:hAnsiTheme="majorHAnsi"/>
          <w:b/>
        </w:rPr>
        <w:t>D.C.</w:t>
      </w:r>
      <w:r w:rsidRPr="007D550A">
        <w:rPr>
          <w:rFonts w:asciiTheme="majorHAnsi" w:hAnsiTheme="majorHAnsi"/>
        </w:rPr>
        <w:t xml:space="preserve"> GABA</w:t>
      </w:r>
      <w:r w:rsidRPr="007D550A">
        <w:rPr>
          <w:rFonts w:asciiTheme="majorHAnsi" w:hAnsiTheme="majorHAnsi"/>
          <w:vertAlign w:val="subscript"/>
        </w:rPr>
        <w:t>B</w:t>
      </w:r>
      <w:r w:rsidRPr="007D550A">
        <w:rPr>
          <w:rFonts w:asciiTheme="majorHAnsi" w:hAnsiTheme="majorHAnsi"/>
        </w:rPr>
        <w:t xml:space="preserve"> receptors on central terminals of C afferents mediate </w:t>
      </w:r>
      <w:proofErr w:type="spellStart"/>
      <w:r w:rsidRPr="007D550A">
        <w:rPr>
          <w:rFonts w:asciiTheme="majorHAnsi" w:hAnsiTheme="majorHAnsi"/>
        </w:rPr>
        <w:t>intersegmental</w:t>
      </w:r>
      <w:proofErr w:type="spellEnd"/>
      <w:r w:rsidRPr="007D550A">
        <w:rPr>
          <w:rFonts w:asciiTheme="majorHAnsi" w:hAnsiTheme="majorHAnsi"/>
        </w:rPr>
        <w:t xml:space="preserve"> A</w:t>
      </w:r>
      <w:r w:rsidRPr="007D550A">
        <w:rPr>
          <w:rFonts w:asciiTheme="majorHAnsi" w:hAnsiTheme="majorHAnsi"/>
        </w:rPr>
        <w:sym w:font="Symbol" w:char="F064"/>
      </w:r>
      <w:r w:rsidRPr="007D550A">
        <w:rPr>
          <w:rFonts w:asciiTheme="majorHAnsi" w:hAnsiTheme="majorHAnsi"/>
        </w:rPr>
        <w:t xml:space="preserve"> afferent evoked </w:t>
      </w:r>
      <w:proofErr w:type="spellStart"/>
      <w:r w:rsidRPr="007D550A">
        <w:rPr>
          <w:rFonts w:asciiTheme="majorHAnsi" w:hAnsiTheme="majorHAnsi"/>
        </w:rPr>
        <w:t>hypoalgesia</w:t>
      </w:r>
      <w:proofErr w:type="spellEnd"/>
      <w:r w:rsidRPr="007D550A">
        <w:rPr>
          <w:rFonts w:asciiTheme="majorHAnsi" w:hAnsiTheme="majorHAnsi"/>
        </w:rPr>
        <w:t xml:space="preserve">.  </w:t>
      </w:r>
      <w:proofErr w:type="gramStart"/>
      <w:r w:rsidRPr="007D550A">
        <w:rPr>
          <w:rFonts w:asciiTheme="majorHAnsi" w:hAnsiTheme="majorHAnsi"/>
          <w:i/>
          <w:iCs/>
        </w:rPr>
        <w:t>Eur.</w:t>
      </w:r>
      <w:r w:rsidRPr="007D550A">
        <w:rPr>
          <w:rFonts w:asciiTheme="majorHAnsi" w:hAnsiTheme="majorHAnsi"/>
        </w:rPr>
        <w:t xml:space="preserve"> </w:t>
      </w:r>
      <w:r w:rsidRPr="007D550A">
        <w:rPr>
          <w:rFonts w:asciiTheme="majorHAnsi" w:hAnsiTheme="majorHAnsi"/>
          <w:i/>
          <w:iCs/>
        </w:rPr>
        <w:t xml:space="preserve">J. Pain, </w:t>
      </w:r>
      <w:r w:rsidRPr="007D550A">
        <w:rPr>
          <w:rFonts w:asciiTheme="majorHAnsi" w:hAnsiTheme="majorHAnsi"/>
          <w:iCs/>
        </w:rPr>
        <w:t>9 (</w:t>
      </w:r>
      <w:r w:rsidRPr="007D550A">
        <w:rPr>
          <w:rFonts w:asciiTheme="majorHAnsi" w:hAnsiTheme="majorHAnsi"/>
        </w:rPr>
        <w:t>2005) 233-42.</w:t>
      </w:r>
      <w:proofErr w:type="gramEnd"/>
    </w:p>
    <w:p w14:paraId="39060780" w14:textId="77777777" w:rsidR="00B64A85" w:rsidRPr="007D550A" w:rsidRDefault="00B64A85">
      <w:pPr>
        <w:pStyle w:val="Footer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375A8B8C" w14:textId="77777777" w:rsidR="00B64A85" w:rsidRPr="007D550A" w:rsidRDefault="00B64A85">
      <w:pPr>
        <w:pStyle w:val="Footer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Cs/>
          <w:iCs/>
        </w:rPr>
      </w:pPr>
      <w:r w:rsidRPr="007D550A">
        <w:rPr>
          <w:rFonts w:asciiTheme="majorHAnsi" w:hAnsiTheme="majorHAnsi"/>
          <w:bCs/>
          <w:iCs/>
        </w:rPr>
        <w:t xml:space="preserve">36. </w:t>
      </w:r>
      <w:proofErr w:type="spellStart"/>
      <w:r w:rsidRPr="007D550A">
        <w:rPr>
          <w:rFonts w:asciiTheme="majorHAnsi" w:hAnsiTheme="majorHAnsi"/>
          <w:bCs/>
          <w:iCs/>
        </w:rPr>
        <w:t>Tzabazis</w:t>
      </w:r>
      <w:proofErr w:type="spellEnd"/>
      <w:r w:rsidRPr="007D550A">
        <w:rPr>
          <w:rFonts w:asciiTheme="majorHAnsi" w:hAnsiTheme="majorHAnsi"/>
          <w:bCs/>
          <w:iCs/>
        </w:rPr>
        <w:t xml:space="preserve">, A., </w:t>
      </w:r>
      <w:proofErr w:type="spellStart"/>
      <w:r w:rsidRPr="007D550A">
        <w:rPr>
          <w:rFonts w:asciiTheme="majorHAnsi" w:hAnsiTheme="majorHAnsi"/>
          <w:bCs/>
          <w:iCs/>
        </w:rPr>
        <w:t>Klyukinov</w:t>
      </w:r>
      <w:proofErr w:type="spellEnd"/>
      <w:r w:rsidRPr="007D550A">
        <w:rPr>
          <w:rFonts w:asciiTheme="majorHAnsi" w:hAnsiTheme="majorHAnsi"/>
          <w:bCs/>
          <w:iCs/>
        </w:rPr>
        <w:t xml:space="preserve">, M., </w:t>
      </w:r>
      <w:proofErr w:type="spellStart"/>
      <w:r w:rsidRPr="007D550A">
        <w:rPr>
          <w:rFonts w:asciiTheme="majorHAnsi" w:hAnsiTheme="majorHAnsi"/>
          <w:bCs/>
          <w:iCs/>
        </w:rPr>
        <w:t>Manering</w:t>
      </w:r>
      <w:proofErr w:type="spellEnd"/>
      <w:r w:rsidRPr="007D550A">
        <w:rPr>
          <w:rFonts w:asciiTheme="majorHAnsi" w:hAnsiTheme="majorHAnsi"/>
          <w:bCs/>
          <w:iCs/>
        </w:rPr>
        <w:t xml:space="preserve">, N. A., </w:t>
      </w:r>
      <w:proofErr w:type="spellStart"/>
      <w:r w:rsidRPr="007D550A">
        <w:rPr>
          <w:rFonts w:asciiTheme="majorHAnsi" w:hAnsiTheme="majorHAnsi"/>
          <w:bCs/>
          <w:iCs/>
        </w:rPr>
        <w:t>Nemenov</w:t>
      </w:r>
      <w:proofErr w:type="spellEnd"/>
      <w:r w:rsidRPr="007D550A">
        <w:rPr>
          <w:rFonts w:asciiTheme="majorHAnsi" w:hAnsiTheme="majorHAnsi"/>
          <w:bCs/>
          <w:iCs/>
        </w:rPr>
        <w:t>,</w:t>
      </w:r>
      <w:r w:rsidRPr="007D550A">
        <w:rPr>
          <w:rFonts w:asciiTheme="majorHAnsi" w:hAnsiTheme="majorHAnsi"/>
          <w:bCs/>
          <w:iCs/>
          <w:vertAlign w:val="superscript"/>
        </w:rPr>
        <w:t xml:space="preserve"> </w:t>
      </w:r>
      <w:r w:rsidRPr="007D550A">
        <w:rPr>
          <w:rFonts w:asciiTheme="majorHAnsi" w:hAnsiTheme="majorHAnsi"/>
          <w:bCs/>
          <w:iCs/>
        </w:rPr>
        <w:t xml:space="preserve">M.I., Shafer, S. L., and </w:t>
      </w:r>
      <w:r w:rsidRPr="007D550A">
        <w:rPr>
          <w:rFonts w:asciiTheme="majorHAnsi" w:hAnsiTheme="majorHAnsi"/>
          <w:b/>
          <w:bCs/>
          <w:iCs/>
        </w:rPr>
        <w:t>Yeomans, D. C.</w:t>
      </w:r>
      <w:r w:rsidRPr="007D550A">
        <w:rPr>
          <w:rFonts w:asciiTheme="majorHAnsi" w:hAnsiTheme="majorHAnsi"/>
          <w:bCs/>
          <w:iCs/>
        </w:rPr>
        <w:t xml:space="preserve"> </w:t>
      </w:r>
      <w:r w:rsidRPr="007D550A">
        <w:rPr>
          <w:rFonts w:asciiTheme="majorHAnsi" w:hAnsiTheme="majorHAnsi"/>
          <w:bCs/>
          <w:iCs/>
          <w:szCs w:val="32"/>
        </w:rPr>
        <w:t>Differential activation of trigeminal C or A</w:t>
      </w:r>
      <w:r w:rsidRPr="007D550A">
        <w:rPr>
          <w:rFonts w:asciiTheme="majorHAnsi" w:hAnsiTheme="majorHAnsi"/>
          <w:bCs/>
          <w:iCs/>
          <w:szCs w:val="32"/>
          <w:lang w:val="el-GR"/>
        </w:rPr>
        <w:t>δ</w:t>
      </w:r>
      <w:r w:rsidRPr="007D550A">
        <w:rPr>
          <w:rFonts w:asciiTheme="majorHAnsi" w:hAnsiTheme="majorHAnsi"/>
          <w:bCs/>
          <w:iCs/>
          <w:szCs w:val="32"/>
        </w:rPr>
        <w:t xml:space="preserve"> nociceptors by infrared diode laser in rats: behavioral evidence.  </w:t>
      </w:r>
      <w:proofErr w:type="gramStart"/>
      <w:r w:rsidRPr="007D550A">
        <w:rPr>
          <w:rFonts w:asciiTheme="majorHAnsi" w:hAnsiTheme="majorHAnsi"/>
          <w:bCs/>
          <w:i/>
          <w:iCs/>
          <w:szCs w:val="32"/>
        </w:rPr>
        <w:t>Brain Res</w:t>
      </w:r>
      <w:r w:rsidRPr="007D550A">
        <w:rPr>
          <w:rFonts w:asciiTheme="majorHAnsi" w:hAnsiTheme="majorHAnsi"/>
          <w:bCs/>
          <w:iCs/>
          <w:szCs w:val="32"/>
        </w:rPr>
        <w:t>., 1037 (</w:t>
      </w:r>
      <w:r w:rsidRPr="007D550A">
        <w:rPr>
          <w:rFonts w:asciiTheme="majorHAnsi" w:hAnsiTheme="majorHAnsi"/>
        </w:rPr>
        <w:t>2005) 148-56.</w:t>
      </w:r>
      <w:proofErr w:type="gramEnd"/>
    </w:p>
    <w:p w14:paraId="27A84FBB" w14:textId="77777777" w:rsidR="00B64A85" w:rsidRPr="007D550A" w:rsidRDefault="00B64A85" w:rsidP="00B64A85">
      <w:pPr>
        <w:pStyle w:val="Footer"/>
        <w:tabs>
          <w:tab w:val="clear" w:pos="4320"/>
          <w:tab w:val="clear" w:pos="8640"/>
        </w:tabs>
        <w:rPr>
          <w:rFonts w:asciiTheme="majorHAnsi" w:hAnsiTheme="majorHAnsi"/>
        </w:rPr>
      </w:pPr>
    </w:p>
    <w:p w14:paraId="7F07728D" w14:textId="77777777" w:rsidR="00B64A85" w:rsidRPr="007D550A" w:rsidRDefault="00B64A85" w:rsidP="00B64A85">
      <w:pPr>
        <w:pStyle w:val="Footer"/>
        <w:tabs>
          <w:tab w:val="clear" w:pos="4320"/>
          <w:tab w:val="clear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37. </w:t>
      </w:r>
      <w:r w:rsidRPr="007D550A">
        <w:rPr>
          <w:rFonts w:asciiTheme="majorHAnsi" w:hAnsiTheme="majorHAnsi"/>
          <w:b/>
        </w:rPr>
        <w:t>Yeomans, D.C.</w:t>
      </w:r>
      <w:r w:rsidRPr="007D550A">
        <w:rPr>
          <w:rFonts w:asciiTheme="majorHAnsi" w:hAnsiTheme="majorHAnsi"/>
        </w:rPr>
        <w:t xml:space="preserve">, Levinson, S. R., Peters, M.C., </w:t>
      </w:r>
      <w:proofErr w:type="spellStart"/>
      <w:r w:rsidRPr="007D550A">
        <w:rPr>
          <w:rFonts w:asciiTheme="majorHAnsi" w:hAnsiTheme="majorHAnsi"/>
        </w:rPr>
        <w:t>Tzabazis</w:t>
      </w:r>
      <w:proofErr w:type="spellEnd"/>
      <w:r w:rsidRPr="007D550A">
        <w:rPr>
          <w:rFonts w:asciiTheme="majorHAnsi" w:hAnsiTheme="majorHAnsi"/>
        </w:rPr>
        <w:t xml:space="preserve">, A. Z., </w:t>
      </w:r>
      <w:proofErr w:type="spellStart"/>
      <w:r w:rsidRPr="007D550A">
        <w:rPr>
          <w:rFonts w:asciiTheme="majorHAnsi" w:hAnsiTheme="majorHAnsi"/>
        </w:rPr>
        <w:t>Gilly</w:t>
      </w:r>
      <w:proofErr w:type="spellEnd"/>
      <w:r w:rsidRPr="007D550A">
        <w:rPr>
          <w:rFonts w:asciiTheme="majorHAnsi" w:hAnsiTheme="majorHAnsi"/>
        </w:rPr>
        <w:t xml:space="preserve">, W. F., and Wilson, S. P. Decrease In Inflammatory Hyperalgesia By Herpes Vector-Mediated Knock-Down Of Nav1.7 Sodium Channels In Primary Afferents.  </w:t>
      </w:r>
      <w:proofErr w:type="gramStart"/>
      <w:r w:rsidRPr="007D550A">
        <w:rPr>
          <w:rFonts w:asciiTheme="majorHAnsi" w:hAnsiTheme="majorHAnsi"/>
          <w:i/>
        </w:rPr>
        <w:t>Human Gene Therapy</w:t>
      </w:r>
      <w:r w:rsidRPr="007D550A">
        <w:rPr>
          <w:rFonts w:asciiTheme="majorHAnsi" w:hAnsiTheme="majorHAnsi"/>
        </w:rPr>
        <w:t>, 16 (2005) 271-7.</w:t>
      </w:r>
      <w:proofErr w:type="gramEnd"/>
    </w:p>
    <w:p w14:paraId="5BC27F36" w14:textId="77777777" w:rsidR="00B64A85" w:rsidRPr="007D550A" w:rsidRDefault="00B64A85" w:rsidP="00B64A85">
      <w:pPr>
        <w:pStyle w:val="Footer"/>
        <w:tabs>
          <w:tab w:val="clear" w:pos="4320"/>
          <w:tab w:val="clear" w:pos="8640"/>
        </w:tabs>
        <w:rPr>
          <w:rFonts w:asciiTheme="majorHAnsi" w:hAnsiTheme="majorHAnsi"/>
        </w:rPr>
      </w:pPr>
    </w:p>
    <w:p w14:paraId="4F971B59" w14:textId="77777777" w:rsidR="00B64A85" w:rsidRPr="007D550A" w:rsidRDefault="00B64A85" w:rsidP="00B64A85">
      <w:pPr>
        <w:pStyle w:val="Footer"/>
        <w:tabs>
          <w:tab w:val="clear" w:pos="4320"/>
          <w:tab w:val="clear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38. </w:t>
      </w:r>
      <w:proofErr w:type="spellStart"/>
      <w:r w:rsidRPr="007D550A">
        <w:rPr>
          <w:rFonts w:asciiTheme="majorHAnsi" w:hAnsiTheme="majorHAnsi"/>
        </w:rPr>
        <w:t>Agner</w:t>
      </w:r>
      <w:proofErr w:type="spellEnd"/>
      <w:r w:rsidRPr="007D550A">
        <w:rPr>
          <w:rFonts w:asciiTheme="majorHAnsi" w:hAnsiTheme="majorHAnsi"/>
        </w:rPr>
        <w:t xml:space="preserve"> C, </w:t>
      </w:r>
      <w:proofErr w:type="spellStart"/>
      <w:r w:rsidRPr="007D550A">
        <w:rPr>
          <w:rFonts w:asciiTheme="majorHAnsi" w:hAnsiTheme="majorHAnsi"/>
        </w:rPr>
        <w:t>Dujovny</w:t>
      </w:r>
      <w:proofErr w:type="spellEnd"/>
      <w:r w:rsidRPr="007D550A">
        <w:rPr>
          <w:rFonts w:asciiTheme="majorHAnsi" w:hAnsiTheme="majorHAnsi"/>
        </w:rPr>
        <w:t xml:space="preserve"> M, </w:t>
      </w:r>
      <w:r w:rsidRPr="007D550A">
        <w:rPr>
          <w:rFonts w:asciiTheme="majorHAnsi" w:hAnsiTheme="majorHAnsi"/>
          <w:b/>
        </w:rPr>
        <w:t>Yeomans D. C.</w:t>
      </w:r>
      <w:r w:rsidRPr="007D550A">
        <w:rPr>
          <w:rFonts w:asciiTheme="majorHAnsi" w:hAnsiTheme="majorHAnsi"/>
        </w:rPr>
        <w:t xml:space="preserve"> Attenuation of pain perception after transposition of the greater </w:t>
      </w:r>
      <w:proofErr w:type="spellStart"/>
      <w:r w:rsidRPr="007D550A">
        <w:rPr>
          <w:rFonts w:asciiTheme="majorHAnsi" w:hAnsiTheme="majorHAnsi"/>
        </w:rPr>
        <w:t>omentum</w:t>
      </w:r>
      <w:proofErr w:type="spellEnd"/>
      <w:r w:rsidRPr="007D550A">
        <w:rPr>
          <w:rFonts w:asciiTheme="majorHAnsi" w:hAnsiTheme="majorHAnsi"/>
        </w:rPr>
        <w:t xml:space="preserve"> to the </w:t>
      </w:r>
      <w:proofErr w:type="spellStart"/>
      <w:r w:rsidRPr="007D550A">
        <w:rPr>
          <w:rFonts w:asciiTheme="majorHAnsi" w:hAnsiTheme="majorHAnsi"/>
        </w:rPr>
        <w:t>cauda</w:t>
      </w:r>
      <w:proofErr w:type="spellEnd"/>
      <w:r w:rsidRPr="007D550A">
        <w:rPr>
          <w:rFonts w:asciiTheme="majorHAnsi" w:hAnsiTheme="majorHAnsi"/>
        </w:rPr>
        <w:t xml:space="preserve"> </w:t>
      </w:r>
      <w:proofErr w:type="spellStart"/>
      <w:r w:rsidRPr="007D550A">
        <w:rPr>
          <w:rFonts w:asciiTheme="majorHAnsi" w:hAnsiTheme="majorHAnsi"/>
        </w:rPr>
        <w:t>equina</w:t>
      </w:r>
      <w:proofErr w:type="spellEnd"/>
      <w:r w:rsidRPr="007D550A">
        <w:rPr>
          <w:rFonts w:asciiTheme="majorHAnsi" w:hAnsiTheme="majorHAnsi"/>
        </w:rPr>
        <w:t xml:space="preserve"> region of rats--a preliminary observation. </w:t>
      </w:r>
      <w:proofErr w:type="spellStart"/>
      <w:proofErr w:type="gramStart"/>
      <w:r w:rsidRPr="007D550A">
        <w:rPr>
          <w:rFonts w:asciiTheme="majorHAnsi" w:hAnsiTheme="majorHAnsi"/>
          <w:i/>
        </w:rPr>
        <w:t>Neurol</w:t>
      </w:r>
      <w:proofErr w:type="spellEnd"/>
      <w:r w:rsidRPr="007D550A">
        <w:rPr>
          <w:rFonts w:asciiTheme="majorHAnsi" w:hAnsiTheme="majorHAnsi"/>
          <w:i/>
        </w:rPr>
        <w:t xml:space="preserve"> Res.</w:t>
      </w:r>
      <w:r w:rsidRPr="007D550A">
        <w:rPr>
          <w:rFonts w:asciiTheme="majorHAnsi" w:hAnsiTheme="majorHAnsi"/>
        </w:rPr>
        <w:t xml:space="preserve"> 27 (2005) 598-608.</w:t>
      </w:r>
      <w:proofErr w:type="gramEnd"/>
    </w:p>
    <w:p w14:paraId="73011246" w14:textId="77777777" w:rsidR="00B64A85" w:rsidRPr="007D550A" w:rsidRDefault="00B64A85" w:rsidP="00B64A85">
      <w:pPr>
        <w:pStyle w:val="Footer"/>
        <w:tabs>
          <w:tab w:val="clear" w:pos="4320"/>
          <w:tab w:val="clear" w:pos="8640"/>
        </w:tabs>
        <w:rPr>
          <w:rFonts w:asciiTheme="majorHAnsi" w:hAnsiTheme="majorHAnsi"/>
        </w:rPr>
      </w:pPr>
    </w:p>
    <w:p w14:paraId="0B270BAF" w14:textId="77777777" w:rsidR="00B64A85" w:rsidRPr="007D550A" w:rsidRDefault="00B64A85" w:rsidP="00B64A85">
      <w:pPr>
        <w:pStyle w:val="Heading1"/>
        <w:rPr>
          <w:rFonts w:asciiTheme="majorHAnsi" w:hAnsiTheme="majorHAnsi"/>
          <w:b/>
        </w:rPr>
      </w:pPr>
      <w:r w:rsidRPr="007D550A">
        <w:rPr>
          <w:rFonts w:asciiTheme="majorHAnsi" w:hAnsiTheme="majorHAnsi"/>
        </w:rPr>
        <w:t xml:space="preserve">39. </w:t>
      </w:r>
      <w:r w:rsidRPr="007D550A">
        <w:rPr>
          <w:rFonts w:asciiTheme="majorHAnsi" w:hAnsiTheme="majorHAnsi"/>
          <w:b/>
        </w:rPr>
        <w:t>Yeomans, D.C.</w:t>
      </w:r>
      <w:r w:rsidRPr="007D550A">
        <w:rPr>
          <w:rFonts w:asciiTheme="majorHAnsi" w:hAnsiTheme="majorHAnsi"/>
        </w:rPr>
        <w:t xml:space="preserve">, Lu, Y., </w:t>
      </w:r>
      <w:proofErr w:type="spellStart"/>
      <w:r w:rsidRPr="007D550A">
        <w:rPr>
          <w:rFonts w:asciiTheme="majorHAnsi" w:hAnsiTheme="majorHAnsi"/>
        </w:rPr>
        <w:t>Laurito</w:t>
      </w:r>
      <w:proofErr w:type="spellEnd"/>
      <w:r w:rsidRPr="007D550A">
        <w:rPr>
          <w:rFonts w:asciiTheme="majorHAnsi" w:hAnsiTheme="majorHAnsi"/>
        </w:rPr>
        <w:t xml:space="preserve">, C. E., </w:t>
      </w:r>
      <w:proofErr w:type="spellStart"/>
      <w:r w:rsidRPr="007D550A">
        <w:rPr>
          <w:rFonts w:asciiTheme="majorHAnsi" w:hAnsiTheme="majorHAnsi"/>
        </w:rPr>
        <w:t>Vota-Vellis</w:t>
      </w:r>
      <w:proofErr w:type="spellEnd"/>
      <w:r w:rsidRPr="007D550A">
        <w:rPr>
          <w:rFonts w:asciiTheme="majorHAnsi" w:hAnsiTheme="majorHAnsi"/>
        </w:rPr>
        <w:t xml:space="preserve">, G., Wilson, S. P., and Pappas, G. D.  Recombinant Herpes Vector-Mediated Analgesia in a Primate Model of Hyperalgesia. </w:t>
      </w:r>
      <w:proofErr w:type="spellStart"/>
      <w:r w:rsidRPr="007D550A">
        <w:rPr>
          <w:rFonts w:asciiTheme="majorHAnsi" w:hAnsiTheme="majorHAnsi"/>
          <w:i/>
        </w:rPr>
        <w:t>Molec</w:t>
      </w:r>
      <w:proofErr w:type="spellEnd"/>
      <w:r w:rsidRPr="007D550A">
        <w:rPr>
          <w:rFonts w:asciiTheme="majorHAnsi" w:hAnsiTheme="majorHAnsi"/>
          <w:i/>
        </w:rPr>
        <w:t xml:space="preserve">. </w:t>
      </w:r>
      <w:proofErr w:type="spellStart"/>
      <w:r w:rsidRPr="007D550A">
        <w:rPr>
          <w:rFonts w:asciiTheme="majorHAnsi" w:hAnsiTheme="majorHAnsi"/>
          <w:i/>
        </w:rPr>
        <w:t>Ther</w:t>
      </w:r>
      <w:proofErr w:type="spellEnd"/>
      <w:proofErr w:type="gramStart"/>
      <w:r w:rsidRPr="007D550A">
        <w:rPr>
          <w:rFonts w:asciiTheme="majorHAnsi" w:hAnsiTheme="majorHAnsi"/>
        </w:rPr>
        <w:t>.,</w:t>
      </w:r>
      <w:proofErr w:type="gramEnd"/>
      <w:r w:rsidRPr="007D550A">
        <w:rPr>
          <w:rFonts w:asciiTheme="majorHAnsi" w:hAnsiTheme="majorHAnsi"/>
        </w:rPr>
        <w:t xml:space="preserve"> 13 (2006) 589-97.</w:t>
      </w:r>
    </w:p>
    <w:p w14:paraId="73F7DC9D" w14:textId="77777777" w:rsidR="00B64A85" w:rsidRPr="007D550A" w:rsidRDefault="00B64A85" w:rsidP="00B64A85">
      <w:pPr>
        <w:pStyle w:val="Sections"/>
        <w:rPr>
          <w:rFonts w:asciiTheme="majorHAnsi" w:hAnsiTheme="majorHAnsi"/>
        </w:rPr>
      </w:pPr>
    </w:p>
    <w:p w14:paraId="06D75B0A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  <w:bCs/>
        </w:rPr>
        <w:t>40. Clark, J. D.</w:t>
      </w:r>
      <w:r w:rsidRPr="007D550A">
        <w:rPr>
          <w:rFonts w:asciiTheme="majorHAnsi" w:hAnsiTheme="majorHAnsi"/>
          <w:bCs/>
          <w:vertAlign w:val="subscript"/>
        </w:rPr>
        <w:t xml:space="preserve">, </w:t>
      </w:r>
      <w:proofErr w:type="spellStart"/>
      <w:r w:rsidRPr="007D550A">
        <w:rPr>
          <w:rFonts w:asciiTheme="majorHAnsi" w:hAnsiTheme="majorHAnsi"/>
          <w:bCs/>
        </w:rPr>
        <w:t>Qiao</w:t>
      </w:r>
      <w:proofErr w:type="spellEnd"/>
      <w:r w:rsidRPr="007D550A">
        <w:rPr>
          <w:rFonts w:asciiTheme="majorHAnsi" w:hAnsiTheme="majorHAnsi"/>
          <w:bCs/>
        </w:rPr>
        <w:t xml:space="preserve">, Y., Li, X., </w:t>
      </w:r>
      <w:proofErr w:type="spellStart"/>
      <w:r w:rsidRPr="007D550A">
        <w:rPr>
          <w:rFonts w:asciiTheme="majorHAnsi" w:hAnsiTheme="majorHAnsi"/>
          <w:bCs/>
        </w:rPr>
        <w:t>Xie</w:t>
      </w:r>
      <w:proofErr w:type="spellEnd"/>
      <w:r w:rsidRPr="007D550A">
        <w:rPr>
          <w:rFonts w:asciiTheme="majorHAnsi" w:hAnsiTheme="majorHAnsi"/>
          <w:bCs/>
        </w:rPr>
        <w:t xml:space="preserve">, X., Angst, M., and </w:t>
      </w:r>
      <w:r w:rsidRPr="007D550A">
        <w:rPr>
          <w:rFonts w:asciiTheme="majorHAnsi" w:hAnsiTheme="majorHAnsi"/>
          <w:b/>
          <w:bCs/>
        </w:rPr>
        <w:t>Yeomans, D. C.</w:t>
      </w:r>
      <w:r w:rsidRPr="007D550A">
        <w:rPr>
          <w:rFonts w:asciiTheme="majorHAnsi" w:hAnsiTheme="majorHAnsi"/>
          <w:bCs/>
        </w:rPr>
        <w:t xml:space="preserve"> </w:t>
      </w:r>
      <w:r w:rsidRPr="007D550A">
        <w:rPr>
          <w:rFonts w:asciiTheme="majorHAnsi" w:hAnsiTheme="majorHAnsi"/>
        </w:rPr>
        <w:t xml:space="preserve">Regulation of Allodynia, Edema and Incisional Cytokine Expression by the Complement C5a Receptor.  </w:t>
      </w:r>
      <w:proofErr w:type="spellStart"/>
      <w:r w:rsidRPr="007D550A">
        <w:rPr>
          <w:rFonts w:asciiTheme="majorHAnsi" w:hAnsiTheme="majorHAnsi"/>
          <w:i/>
        </w:rPr>
        <w:t>Anesthesiol</w:t>
      </w:r>
      <w:proofErr w:type="spellEnd"/>
      <w:proofErr w:type="gramStart"/>
      <w:r w:rsidRPr="007D550A">
        <w:rPr>
          <w:rFonts w:asciiTheme="majorHAnsi" w:hAnsiTheme="majorHAnsi"/>
          <w:i/>
        </w:rPr>
        <w:t>.</w:t>
      </w:r>
      <w:r w:rsidRPr="007D550A">
        <w:rPr>
          <w:rFonts w:asciiTheme="majorHAnsi" w:hAnsiTheme="majorHAnsi"/>
        </w:rPr>
        <w:t>,</w:t>
      </w:r>
      <w:proofErr w:type="gramEnd"/>
      <w:r w:rsidRPr="007D550A">
        <w:rPr>
          <w:rFonts w:asciiTheme="majorHAnsi" w:hAnsiTheme="majorHAnsi"/>
        </w:rPr>
        <w:t xml:space="preserve"> 2006 (104) 1274-82.</w:t>
      </w:r>
    </w:p>
    <w:p w14:paraId="0ECC469C" w14:textId="77777777" w:rsidR="00B64A85" w:rsidRPr="007D550A" w:rsidRDefault="00B64A85" w:rsidP="00B64A85">
      <w:pPr>
        <w:rPr>
          <w:rFonts w:asciiTheme="majorHAnsi" w:hAnsiTheme="majorHAnsi"/>
        </w:rPr>
      </w:pPr>
    </w:p>
    <w:p w14:paraId="4DBD7615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41. </w:t>
      </w:r>
      <w:proofErr w:type="spellStart"/>
      <w:r w:rsidRPr="007D550A">
        <w:rPr>
          <w:rFonts w:asciiTheme="majorHAnsi" w:hAnsiTheme="majorHAnsi"/>
        </w:rPr>
        <w:t>Sluka</w:t>
      </w:r>
      <w:proofErr w:type="spellEnd"/>
      <w:r w:rsidRPr="007D550A">
        <w:rPr>
          <w:rFonts w:asciiTheme="majorHAnsi" w:hAnsiTheme="majorHAnsi"/>
        </w:rPr>
        <w:t xml:space="preserve"> KA, </w:t>
      </w:r>
      <w:proofErr w:type="spellStart"/>
      <w:r w:rsidRPr="007D550A">
        <w:rPr>
          <w:rFonts w:asciiTheme="majorHAnsi" w:hAnsiTheme="majorHAnsi"/>
        </w:rPr>
        <w:t>Radhakrishnan</w:t>
      </w:r>
      <w:proofErr w:type="spellEnd"/>
      <w:r w:rsidRPr="007D550A">
        <w:rPr>
          <w:rFonts w:asciiTheme="majorHAnsi" w:hAnsiTheme="majorHAnsi"/>
        </w:rPr>
        <w:t xml:space="preserve"> R, Benson CJ, </w:t>
      </w:r>
      <w:proofErr w:type="spellStart"/>
      <w:r w:rsidRPr="007D550A">
        <w:rPr>
          <w:rFonts w:asciiTheme="majorHAnsi" w:hAnsiTheme="majorHAnsi"/>
        </w:rPr>
        <w:t>Eshcol</w:t>
      </w:r>
      <w:proofErr w:type="spellEnd"/>
      <w:r w:rsidRPr="007D550A">
        <w:rPr>
          <w:rFonts w:asciiTheme="majorHAnsi" w:hAnsiTheme="majorHAnsi"/>
        </w:rPr>
        <w:t xml:space="preserve"> JO, Price MP, Babinski, K, </w:t>
      </w:r>
      <w:proofErr w:type="spellStart"/>
      <w:r w:rsidRPr="007D550A">
        <w:rPr>
          <w:rFonts w:asciiTheme="majorHAnsi" w:hAnsiTheme="majorHAnsi"/>
        </w:rPr>
        <w:t>Audette</w:t>
      </w:r>
      <w:proofErr w:type="spellEnd"/>
      <w:r w:rsidRPr="007D550A">
        <w:rPr>
          <w:rFonts w:asciiTheme="majorHAnsi" w:hAnsiTheme="majorHAnsi"/>
        </w:rPr>
        <w:t xml:space="preserve"> KM,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, Wilson SP.  ASIC3 in muscle mediates mechanical, but not heat, hyperalgesia associated with muscle inflammation. </w:t>
      </w:r>
      <w:r w:rsidRPr="007D550A">
        <w:rPr>
          <w:rFonts w:asciiTheme="majorHAnsi" w:hAnsiTheme="majorHAnsi"/>
          <w:i/>
        </w:rPr>
        <w:t>Pain</w:t>
      </w:r>
      <w:proofErr w:type="gramStart"/>
      <w:r w:rsidRPr="007D550A">
        <w:rPr>
          <w:rFonts w:asciiTheme="majorHAnsi" w:hAnsiTheme="majorHAnsi"/>
          <w:i/>
        </w:rPr>
        <w:t>.</w:t>
      </w:r>
      <w:r w:rsidRPr="007D550A">
        <w:rPr>
          <w:rFonts w:asciiTheme="majorHAnsi" w:hAnsiTheme="majorHAnsi"/>
        </w:rPr>
        <w:t>,</w:t>
      </w:r>
      <w:proofErr w:type="gramEnd"/>
      <w:r w:rsidRPr="007D550A">
        <w:rPr>
          <w:rFonts w:asciiTheme="majorHAnsi" w:hAnsiTheme="majorHAnsi"/>
        </w:rPr>
        <w:t xml:space="preserve"> 2007 (129) 102-12.  </w:t>
      </w:r>
    </w:p>
    <w:p w14:paraId="7867F24B" w14:textId="77777777" w:rsidR="00B64A85" w:rsidRPr="007D550A" w:rsidRDefault="00B64A85" w:rsidP="00B64A85">
      <w:pPr>
        <w:rPr>
          <w:rFonts w:asciiTheme="majorHAnsi" w:hAnsiTheme="majorHAnsi"/>
        </w:rPr>
      </w:pPr>
    </w:p>
    <w:p w14:paraId="46C73250" w14:textId="77777777" w:rsidR="00B64A85" w:rsidRPr="007D550A" w:rsidRDefault="00B64A85" w:rsidP="00B64A85">
      <w:pPr>
        <w:pStyle w:val="Sections"/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42. </w:t>
      </w:r>
      <w:proofErr w:type="spellStart"/>
      <w:r w:rsidRPr="007D550A">
        <w:rPr>
          <w:rFonts w:asciiTheme="majorHAnsi" w:hAnsiTheme="majorHAnsi"/>
        </w:rPr>
        <w:t>Tzabazis</w:t>
      </w:r>
      <w:proofErr w:type="spellEnd"/>
      <w:r w:rsidRPr="007D550A">
        <w:rPr>
          <w:rFonts w:asciiTheme="majorHAnsi" w:hAnsiTheme="majorHAnsi"/>
        </w:rPr>
        <w:t xml:space="preserve">, A. Z., </w:t>
      </w:r>
      <w:proofErr w:type="spellStart"/>
      <w:r w:rsidRPr="007D550A">
        <w:rPr>
          <w:rFonts w:asciiTheme="majorHAnsi" w:hAnsiTheme="majorHAnsi"/>
        </w:rPr>
        <w:t>Pirc</w:t>
      </w:r>
      <w:proofErr w:type="gramStart"/>
      <w:r w:rsidRPr="007D550A">
        <w:rPr>
          <w:rFonts w:asciiTheme="majorHAnsi" w:hAnsiTheme="majorHAnsi"/>
        </w:rPr>
        <w:t>,G</w:t>
      </w:r>
      <w:proofErr w:type="spellEnd"/>
      <w:proofErr w:type="gramEnd"/>
      <w:r w:rsidRPr="007D550A">
        <w:rPr>
          <w:rFonts w:asciiTheme="majorHAnsi" w:hAnsiTheme="majorHAnsi"/>
        </w:rPr>
        <w:t xml:space="preserve">., Wilson, S. P., </w:t>
      </w:r>
      <w:proofErr w:type="spellStart"/>
      <w:r w:rsidRPr="007D550A">
        <w:rPr>
          <w:rFonts w:asciiTheme="majorHAnsi" w:hAnsiTheme="majorHAnsi"/>
        </w:rPr>
        <w:t>Laurito</w:t>
      </w:r>
      <w:proofErr w:type="spellEnd"/>
      <w:r w:rsidRPr="007D550A">
        <w:rPr>
          <w:rFonts w:asciiTheme="majorHAnsi" w:hAnsiTheme="majorHAnsi"/>
        </w:rPr>
        <w:t xml:space="preserve">, C. E., and </w:t>
      </w:r>
      <w:r w:rsidRPr="007D550A">
        <w:rPr>
          <w:rFonts w:asciiTheme="majorHAnsi" w:hAnsiTheme="majorHAnsi"/>
          <w:b/>
        </w:rPr>
        <w:t>Yeomans, D.C.</w:t>
      </w:r>
      <w:r w:rsidRPr="007D550A">
        <w:rPr>
          <w:rFonts w:asciiTheme="majorHAnsi" w:hAnsiTheme="majorHAnsi"/>
        </w:rPr>
        <w:t xml:space="preserve"> </w:t>
      </w:r>
      <w:proofErr w:type="spellStart"/>
      <w:r w:rsidRPr="007D550A">
        <w:rPr>
          <w:rFonts w:asciiTheme="majorHAnsi" w:hAnsiTheme="majorHAnsi"/>
        </w:rPr>
        <w:t>Antihyperalgesic</w:t>
      </w:r>
      <w:proofErr w:type="spellEnd"/>
      <w:r w:rsidRPr="007D550A">
        <w:rPr>
          <w:rFonts w:asciiTheme="majorHAnsi" w:hAnsiTheme="majorHAnsi"/>
        </w:rPr>
        <w:t xml:space="preserve"> Effect of a Recombinant </w:t>
      </w:r>
      <w:r w:rsidRPr="007D550A">
        <w:rPr>
          <w:rFonts w:asciiTheme="majorHAnsi" w:hAnsiTheme="majorHAnsi"/>
          <w:i/>
        </w:rPr>
        <w:t xml:space="preserve">Herpes </w:t>
      </w:r>
      <w:r w:rsidRPr="007D550A">
        <w:rPr>
          <w:rFonts w:asciiTheme="majorHAnsi" w:hAnsiTheme="majorHAnsi"/>
        </w:rPr>
        <w:t xml:space="preserve">Virus Encoding Antisense for Calcitonin Gene Related Peptide.  </w:t>
      </w:r>
      <w:proofErr w:type="spellStart"/>
      <w:r w:rsidRPr="007D550A">
        <w:rPr>
          <w:rFonts w:asciiTheme="majorHAnsi" w:hAnsiTheme="majorHAnsi"/>
          <w:bCs/>
          <w:i/>
          <w:iCs/>
        </w:rPr>
        <w:t>Anesthiol</w:t>
      </w:r>
      <w:proofErr w:type="spellEnd"/>
      <w:proofErr w:type="gramStart"/>
      <w:r w:rsidRPr="007D550A">
        <w:rPr>
          <w:rFonts w:asciiTheme="majorHAnsi" w:hAnsiTheme="majorHAnsi"/>
        </w:rPr>
        <w:t>.,</w:t>
      </w:r>
      <w:proofErr w:type="gramEnd"/>
      <w:r w:rsidRPr="007D550A">
        <w:rPr>
          <w:rFonts w:asciiTheme="majorHAnsi" w:hAnsiTheme="majorHAnsi"/>
        </w:rPr>
        <w:t xml:space="preserve"> 2007 (106) 1196-1203.</w:t>
      </w:r>
    </w:p>
    <w:p w14:paraId="62E205B2" w14:textId="77777777" w:rsidR="00B64A85" w:rsidRPr="007D550A" w:rsidRDefault="00B64A85" w:rsidP="00B64A85">
      <w:pPr>
        <w:pStyle w:val="Sections"/>
        <w:rPr>
          <w:rFonts w:asciiTheme="majorHAnsi" w:hAnsiTheme="majorHAnsi"/>
        </w:rPr>
      </w:pPr>
    </w:p>
    <w:p w14:paraId="14016751" w14:textId="77777777" w:rsidR="00B64A85" w:rsidRPr="007D550A" w:rsidRDefault="00B64A85" w:rsidP="00B64A85">
      <w:pPr>
        <w:jc w:val="both"/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43. Lu, Y., </w:t>
      </w:r>
      <w:proofErr w:type="spellStart"/>
      <w:r w:rsidRPr="007D550A">
        <w:rPr>
          <w:rFonts w:asciiTheme="majorHAnsi" w:hAnsiTheme="majorHAnsi"/>
        </w:rPr>
        <w:t>McNearney</w:t>
      </w:r>
      <w:proofErr w:type="spellEnd"/>
      <w:r w:rsidRPr="007D550A">
        <w:rPr>
          <w:rFonts w:asciiTheme="majorHAnsi" w:hAnsiTheme="majorHAnsi"/>
        </w:rPr>
        <w:t xml:space="preserve">, T. A., Lin, W., Wilson, S. P.,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and </w:t>
      </w:r>
      <w:proofErr w:type="spellStart"/>
      <w:r w:rsidRPr="007D550A">
        <w:rPr>
          <w:rFonts w:asciiTheme="majorHAnsi" w:hAnsiTheme="majorHAnsi"/>
        </w:rPr>
        <w:t>Westlund</w:t>
      </w:r>
      <w:proofErr w:type="spellEnd"/>
      <w:r w:rsidRPr="007D550A">
        <w:rPr>
          <w:rFonts w:asciiTheme="majorHAnsi" w:hAnsiTheme="majorHAnsi"/>
        </w:rPr>
        <w:t>, K. N. Treatment of Pancreas with Enkephalin Encoding HSV-1 Recombinant Vector Reduces Inflammatory Damage and Behavioral Sequelae in a Rat Model of Pancreatitis,</w:t>
      </w:r>
      <w:r w:rsidRPr="007D550A">
        <w:rPr>
          <w:rFonts w:asciiTheme="majorHAnsi" w:hAnsiTheme="majorHAnsi" w:cs="Arial"/>
        </w:rPr>
        <w:t xml:space="preserve"> </w:t>
      </w:r>
      <w:bookmarkStart w:id="0" w:name="OLE_LINK2"/>
      <w:r w:rsidRPr="007D550A">
        <w:rPr>
          <w:rFonts w:asciiTheme="majorHAnsi" w:hAnsiTheme="majorHAnsi"/>
          <w:i/>
        </w:rPr>
        <w:t xml:space="preserve">Nature </w:t>
      </w:r>
      <w:proofErr w:type="spellStart"/>
      <w:r w:rsidRPr="007D550A">
        <w:rPr>
          <w:rFonts w:asciiTheme="majorHAnsi" w:hAnsiTheme="majorHAnsi"/>
          <w:i/>
        </w:rPr>
        <w:t>Molec</w:t>
      </w:r>
      <w:proofErr w:type="spellEnd"/>
      <w:r w:rsidRPr="007D550A">
        <w:rPr>
          <w:rFonts w:asciiTheme="majorHAnsi" w:hAnsiTheme="majorHAnsi"/>
          <w:i/>
        </w:rPr>
        <w:t xml:space="preserve">. </w:t>
      </w:r>
      <w:proofErr w:type="spellStart"/>
      <w:r w:rsidRPr="007D550A">
        <w:rPr>
          <w:rFonts w:asciiTheme="majorHAnsi" w:hAnsiTheme="majorHAnsi"/>
          <w:i/>
        </w:rPr>
        <w:t>Ther</w:t>
      </w:r>
      <w:proofErr w:type="spellEnd"/>
      <w:proofErr w:type="gramStart"/>
      <w:r w:rsidRPr="007D550A">
        <w:rPr>
          <w:rFonts w:asciiTheme="majorHAnsi" w:hAnsiTheme="majorHAnsi"/>
          <w:i/>
        </w:rPr>
        <w:t>.,</w:t>
      </w:r>
      <w:proofErr w:type="gramEnd"/>
      <w:r w:rsidRPr="007D550A">
        <w:rPr>
          <w:rFonts w:asciiTheme="majorHAnsi" w:hAnsiTheme="majorHAnsi"/>
          <w:i/>
        </w:rPr>
        <w:t xml:space="preserve"> </w:t>
      </w:r>
      <w:r w:rsidRPr="007D550A">
        <w:rPr>
          <w:rFonts w:asciiTheme="majorHAnsi" w:hAnsiTheme="majorHAnsi"/>
        </w:rPr>
        <w:t xml:space="preserve">2007 </w:t>
      </w:r>
      <w:r w:rsidRPr="007D550A">
        <w:rPr>
          <w:rStyle w:val="volume"/>
          <w:rFonts w:asciiTheme="majorHAnsi" w:hAnsiTheme="majorHAnsi"/>
        </w:rPr>
        <w:t>(15</w:t>
      </w:r>
      <w:r w:rsidRPr="007D550A">
        <w:rPr>
          <w:rFonts w:asciiTheme="majorHAnsi" w:hAnsiTheme="majorHAnsi"/>
        </w:rPr>
        <w:t xml:space="preserve">) </w:t>
      </w:r>
      <w:r w:rsidRPr="007D550A">
        <w:rPr>
          <w:rStyle w:val="pages"/>
          <w:rFonts w:asciiTheme="majorHAnsi" w:hAnsiTheme="majorHAnsi"/>
        </w:rPr>
        <w:t>1812-9</w:t>
      </w:r>
      <w:r w:rsidRPr="007D550A">
        <w:rPr>
          <w:rFonts w:asciiTheme="majorHAnsi" w:hAnsiTheme="majorHAnsi"/>
        </w:rPr>
        <w:t>.</w:t>
      </w:r>
      <w:bookmarkEnd w:id="0"/>
    </w:p>
    <w:p w14:paraId="14E54640" w14:textId="77777777" w:rsidR="00B64A85" w:rsidRPr="007D550A" w:rsidRDefault="00B64A85" w:rsidP="00B64A85">
      <w:pPr>
        <w:jc w:val="both"/>
        <w:rPr>
          <w:rFonts w:asciiTheme="majorHAnsi" w:hAnsiTheme="majorHAnsi"/>
        </w:rPr>
      </w:pPr>
    </w:p>
    <w:p w14:paraId="3AC4C517" w14:textId="77777777" w:rsidR="00B64A85" w:rsidRPr="007D550A" w:rsidRDefault="00B64A85" w:rsidP="00B64A85">
      <w:pPr>
        <w:pStyle w:val="Heading1"/>
        <w:rPr>
          <w:rFonts w:asciiTheme="majorHAnsi" w:hAnsiTheme="majorHAnsi"/>
        </w:rPr>
      </w:pPr>
      <w:r w:rsidRPr="007D550A">
        <w:rPr>
          <w:rFonts w:asciiTheme="majorHAnsi" w:hAnsiTheme="majorHAnsi"/>
          <w:bCs/>
        </w:rPr>
        <w:t>44. Clark, J. D.</w:t>
      </w:r>
      <w:r w:rsidRPr="007D550A">
        <w:rPr>
          <w:rFonts w:asciiTheme="majorHAnsi" w:hAnsiTheme="majorHAnsi"/>
          <w:bCs/>
          <w:vertAlign w:val="subscript"/>
        </w:rPr>
        <w:t xml:space="preserve">, </w:t>
      </w:r>
      <w:r w:rsidRPr="007D550A">
        <w:rPr>
          <w:rFonts w:asciiTheme="majorHAnsi" w:hAnsiTheme="majorHAnsi"/>
          <w:bCs/>
        </w:rPr>
        <w:t xml:space="preserve">Shi, X, Li, X, </w:t>
      </w:r>
      <w:proofErr w:type="spellStart"/>
      <w:r w:rsidRPr="007D550A">
        <w:rPr>
          <w:rFonts w:asciiTheme="majorHAnsi" w:hAnsiTheme="majorHAnsi"/>
          <w:bCs/>
        </w:rPr>
        <w:t>Qiao</w:t>
      </w:r>
      <w:proofErr w:type="spellEnd"/>
      <w:r w:rsidRPr="007D550A">
        <w:rPr>
          <w:rFonts w:asciiTheme="majorHAnsi" w:hAnsiTheme="majorHAnsi"/>
          <w:bCs/>
        </w:rPr>
        <w:t xml:space="preserve">, Y., Liang, D., Angst, M., and </w:t>
      </w:r>
      <w:r w:rsidRPr="007D550A">
        <w:rPr>
          <w:rFonts w:asciiTheme="majorHAnsi" w:hAnsiTheme="majorHAnsi"/>
          <w:b/>
          <w:bCs/>
        </w:rPr>
        <w:t>Yeomans, D. C</w:t>
      </w:r>
      <w:r w:rsidRPr="007D550A">
        <w:rPr>
          <w:rFonts w:asciiTheme="majorHAnsi" w:hAnsiTheme="majorHAnsi"/>
          <w:bCs/>
        </w:rPr>
        <w:t xml:space="preserve">. </w:t>
      </w:r>
      <w:r w:rsidRPr="007D550A">
        <w:rPr>
          <w:rFonts w:asciiTheme="majorHAnsi" w:hAnsiTheme="majorHAnsi"/>
        </w:rPr>
        <w:t xml:space="preserve">Morphine Reduces Local Cytokine Expression and Neutrophil Infiltration after </w:t>
      </w:r>
      <w:proofErr w:type="gramStart"/>
      <w:r w:rsidRPr="007D550A">
        <w:rPr>
          <w:rFonts w:asciiTheme="majorHAnsi" w:hAnsiTheme="majorHAnsi"/>
        </w:rPr>
        <w:t xml:space="preserve">Incision  </w:t>
      </w:r>
      <w:proofErr w:type="spellStart"/>
      <w:r w:rsidRPr="007D550A">
        <w:rPr>
          <w:rFonts w:asciiTheme="majorHAnsi" w:hAnsiTheme="majorHAnsi"/>
          <w:i/>
        </w:rPr>
        <w:t>Molec</w:t>
      </w:r>
      <w:proofErr w:type="spellEnd"/>
      <w:proofErr w:type="gramEnd"/>
      <w:r w:rsidRPr="007D550A">
        <w:rPr>
          <w:rFonts w:asciiTheme="majorHAnsi" w:hAnsiTheme="majorHAnsi"/>
          <w:i/>
        </w:rPr>
        <w:t>. Pain</w:t>
      </w:r>
      <w:proofErr w:type="gramStart"/>
      <w:r w:rsidRPr="007D550A">
        <w:rPr>
          <w:rFonts w:asciiTheme="majorHAnsi" w:hAnsiTheme="majorHAnsi"/>
          <w:i/>
        </w:rPr>
        <w:t>.</w:t>
      </w:r>
      <w:r w:rsidRPr="007D550A">
        <w:rPr>
          <w:rFonts w:asciiTheme="majorHAnsi" w:hAnsiTheme="majorHAnsi"/>
        </w:rPr>
        <w:t>,</w:t>
      </w:r>
      <w:proofErr w:type="gramEnd"/>
      <w:r w:rsidRPr="007D550A">
        <w:rPr>
          <w:rFonts w:asciiTheme="majorHAnsi" w:hAnsiTheme="majorHAnsi"/>
        </w:rPr>
        <w:t xml:space="preserve"> 2007 </w:t>
      </w:r>
      <w:r w:rsidRPr="007D550A">
        <w:rPr>
          <w:rStyle w:val="volume"/>
          <w:rFonts w:asciiTheme="majorHAnsi" w:hAnsiTheme="majorHAnsi"/>
        </w:rPr>
        <w:t>3:</w:t>
      </w:r>
      <w:r w:rsidRPr="007D550A">
        <w:rPr>
          <w:rStyle w:val="pages"/>
          <w:rFonts w:asciiTheme="majorHAnsi" w:hAnsiTheme="majorHAnsi"/>
        </w:rPr>
        <w:t>28</w:t>
      </w:r>
      <w:r w:rsidRPr="007D550A">
        <w:rPr>
          <w:rFonts w:asciiTheme="majorHAnsi" w:hAnsiTheme="majorHAnsi"/>
        </w:rPr>
        <w:t xml:space="preserve">. </w:t>
      </w:r>
    </w:p>
    <w:p w14:paraId="29C9D3E8" w14:textId="77777777" w:rsidR="00B64A85" w:rsidRPr="007D550A" w:rsidRDefault="00B64A85" w:rsidP="00B64A85">
      <w:pPr>
        <w:jc w:val="both"/>
        <w:rPr>
          <w:rFonts w:asciiTheme="majorHAnsi" w:hAnsiTheme="majorHAnsi"/>
        </w:rPr>
      </w:pPr>
    </w:p>
    <w:p w14:paraId="3ED328DF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45. </w:t>
      </w:r>
      <w:proofErr w:type="spellStart"/>
      <w:r w:rsidRPr="007D550A">
        <w:rPr>
          <w:rFonts w:asciiTheme="majorHAnsi" w:hAnsiTheme="majorHAnsi"/>
        </w:rPr>
        <w:t>Sabsovich</w:t>
      </w:r>
      <w:proofErr w:type="spellEnd"/>
      <w:r w:rsidRPr="007D550A">
        <w:rPr>
          <w:rFonts w:asciiTheme="majorHAnsi" w:hAnsiTheme="majorHAnsi"/>
        </w:rPr>
        <w:t xml:space="preserve"> I, Wei T, </w:t>
      </w:r>
      <w:proofErr w:type="spellStart"/>
      <w:r w:rsidRPr="007D550A">
        <w:rPr>
          <w:rFonts w:asciiTheme="majorHAnsi" w:hAnsiTheme="majorHAnsi"/>
        </w:rPr>
        <w:t>Guo</w:t>
      </w:r>
      <w:proofErr w:type="spellEnd"/>
      <w:r w:rsidRPr="007D550A">
        <w:rPr>
          <w:rFonts w:asciiTheme="majorHAnsi" w:hAnsiTheme="majorHAnsi"/>
        </w:rPr>
        <w:t xml:space="preserve"> TZ, Zhao R, Shi X, Li X, </w:t>
      </w:r>
      <w:r w:rsidRPr="007D550A">
        <w:rPr>
          <w:rFonts w:asciiTheme="majorHAnsi" w:hAnsiTheme="majorHAnsi"/>
          <w:b/>
        </w:rPr>
        <w:t>Yeomans D. C.</w:t>
      </w:r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Klyukinov</w:t>
      </w:r>
      <w:proofErr w:type="spellEnd"/>
      <w:r w:rsidRPr="007D550A">
        <w:rPr>
          <w:rFonts w:asciiTheme="majorHAnsi" w:hAnsiTheme="majorHAnsi"/>
        </w:rPr>
        <w:t xml:space="preserve"> M, </w:t>
      </w:r>
      <w:proofErr w:type="spellStart"/>
      <w:r w:rsidRPr="007D550A">
        <w:rPr>
          <w:rFonts w:asciiTheme="majorHAnsi" w:hAnsiTheme="majorHAnsi"/>
        </w:rPr>
        <w:t>Kingery</w:t>
      </w:r>
      <w:proofErr w:type="spellEnd"/>
      <w:r w:rsidRPr="007D550A">
        <w:rPr>
          <w:rFonts w:asciiTheme="majorHAnsi" w:hAnsiTheme="majorHAnsi"/>
        </w:rPr>
        <w:t xml:space="preserve"> WS, Clark JD. Effect of anti-NGF antibodies in a rat tibia fracture model of complex regional pain syndrome type I.  </w:t>
      </w:r>
      <w:r w:rsidRPr="007D550A">
        <w:rPr>
          <w:rFonts w:asciiTheme="majorHAnsi" w:hAnsiTheme="majorHAnsi"/>
          <w:i/>
        </w:rPr>
        <w:t>Pain</w:t>
      </w:r>
      <w:r w:rsidRPr="007D550A">
        <w:rPr>
          <w:rFonts w:asciiTheme="majorHAnsi" w:hAnsiTheme="majorHAnsi"/>
        </w:rPr>
        <w:t xml:space="preserve">. </w:t>
      </w:r>
      <w:proofErr w:type="gramStart"/>
      <w:r w:rsidRPr="007D550A">
        <w:rPr>
          <w:rFonts w:asciiTheme="majorHAnsi" w:hAnsiTheme="majorHAnsi"/>
        </w:rPr>
        <w:t>2008 138:47-60.</w:t>
      </w:r>
      <w:proofErr w:type="gramEnd"/>
    </w:p>
    <w:p w14:paraId="45D3D8B0" w14:textId="77777777" w:rsidR="00B64A85" w:rsidRPr="007D550A" w:rsidRDefault="00B64A85" w:rsidP="00B64A85">
      <w:pPr>
        <w:pStyle w:val="Sections"/>
        <w:rPr>
          <w:rFonts w:asciiTheme="majorHAnsi" w:hAnsiTheme="majorHAnsi"/>
        </w:rPr>
      </w:pPr>
    </w:p>
    <w:p w14:paraId="6B2CC46E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46. Lu, Y., </w:t>
      </w:r>
      <w:proofErr w:type="spellStart"/>
      <w:r w:rsidRPr="007D550A">
        <w:rPr>
          <w:rFonts w:asciiTheme="majorHAnsi" w:hAnsiTheme="majorHAnsi"/>
        </w:rPr>
        <w:t>McNearney</w:t>
      </w:r>
      <w:proofErr w:type="spellEnd"/>
      <w:r w:rsidRPr="007D550A">
        <w:rPr>
          <w:rFonts w:asciiTheme="majorHAnsi" w:hAnsiTheme="majorHAnsi"/>
        </w:rPr>
        <w:t xml:space="preserve">, T. A., Wilson, S. P.,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and </w:t>
      </w:r>
      <w:proofErr w:type="spellStart"/>
      <w:r w:rsidRPr="007D550A">
        <w:rPr>
          <w:rFonts w:asciiTheme="majorHAnsi" w:hAnsiTheme="majorHAnsi"/>
        </w:rPr>
        <w:t>Westlund</w:t>
      </w:r>
      <w:proofErr w:type="spellEnd"/>
      <w:r w:rsidRPr="007D550A">
        <w:rPr>
          <w:rFonts w:asciiTheme="majorHAnsi" w:hAnsiTheme="majorHAnsi"/>
        </w:rPr>
        <w:t>, K. N. Joint Capsule Treatment with Enkephalin Encoding HSV-1 Recombinant Vector Reduces Inflammatory Damage and Behavioral Sequelae in Rat</w:t>
      </w:r>
      <w:r w:rsidRPr="007D550A" w:rsidDel="00FA03B1">
        <w:rPr>
          <w:rFonts w:asciiTheme="majorHAnsi" w:hAnsiTheme="majorHAnsi"/>
        </w:rPr>
        <w:t xml:space="preserve"> </w:t>
      </w:r>
      <w:r w:rsidRPr="007D550A">
        <w:rPr>
          <w:rFonts w:asciiTheme="majorHAnsi" w:hAnsiTheme="majorHAnsi"/>
        </w:rPr>
        <w:t xml:space="preserve">CFA </w:t>
      </w:r>
      <w:proofErr w:type="spellStart"/>
      <w:r w:rsidRPr="007D550A">
        <w:rPr>
          <w:rFonts w:asciiTheme="majorHAnsi" w:hAnsiTheme="majorHAnsi"/>
        </w:rPr>
        <w:t>Monoarthritis</w:t>
      </w:r>
      <w:proofErr w:type="spellEnd"/>
      <w:r w:rsidRPr="007D550A">
        <w:rPr>
          <w:rFonts w:asciiTheme="majorHAnsi" w:hAnsiTheme="majorHAnsi"/>
        </w:rPr>
        <w:t xml:space="preserve">. </w:t>
      </w:r>
      <w:proofErr w:type="spellStart"/>
      <w:r w:rsidRPr="007D550A">
        <w:rPr>
          <w:rFonts w:asciiTheme="majorHAnsi" w:hAnsiTheme="majorHAnsi"/>
          <w:i/>
        </w:rPr>
        <w:t>Europ</w:t>
      </w:r>
      <w:proofErr w:type="spellEnd"/>
      <w:r w:rsidRPr="007D550A">
        <w:rPr>
          <w:rFonts w:asciiTheme="majorHAnsi" w:hAnsiTheme="majorHAnsi"/>
          <w:i/>
        </w:rPr>
        <w:t xml:space="preserve">. J. </w:t>
      </w:r>
      <w:proofErr w:type="spellStart"/>
      <w:r w:rsidRPr="007D550A">
        <w:rPr>
          <w:rFonts w:asciiTheme="majorHAnsi" w:hAnsiTheme="majorHAnsi"/>
          <w:i/>
        </w:rPr>
        <w:t>Neurosci</w:t>
      </w:r>
      <w:proofErr w:type="spellEnd"/>
      <w:proofErr w:type="gramStart"/>
      <w:r w:rsidRPr="007D550A">
        <w:rPr>
          <w:rFonts w:asciiTheme="majorHAnsi" w:hAnsiTheme="majorHAnsi"/>
          <w:i/>
        </w:rPr>
        <w:t>.,</w:t>
      </w:r>
      <w:proofErr w:type="gramEnd"/>
      <w:r w:rsidRPr="007D550A">
        <w:rPr>
          <w:rFonts w:asciiTheme="majorHAnsi" w:hAnsiTheme="majorHAnsi"/>
        </w:rPr>
        <w:t xml:space="preserve"> 2008 27:1153-6.</w:t>
      </w:r>
    </w:p>
    <w:p w14:paraId="2F78B0C4" w14:textId="77777777" w:rsidR="00B64A85" w:rsidRPr="007D550A" w:rsidRDefault="00B64A85" w:rsidP="00B64A85">
      <w:pPr>
        <w:rPr>
          <w:rFonts w:asciiTheme="majorHAnsi" w:hAnsiTheme="majorHAnsi"/>
        </w:rPr>
      </w:pPr>
    </w:p>
    <w:p w14:paraId="44220BF8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  <w:bCs/>
        </w:rPr>
        <w:t xml:space="preserve">47. </w:t>
      </w:r>
      <w:r w:rsidRPr="007D550A">
        <w:rPr>
          <w:rFonts w:asciiTheme="majorHAnsi" w:hAnsiTheme="majorHAnsi"/>
        </w:rPr>
        <w:t xml:space="preserve">Angst MS, Clark JD, </w:t>
      </w:r>
      <w:proofErr w:type="spellStart"/>
      <w:r w:rsidRPr="007D550A">
        <w:rPr>
          <w:rFonts w:asciiTheme="majorHAnsi" w:hAnsiTheme="majorHAnsi"/>
        </w:rPr>
        <w:t>Carvalho</w:t>
      </w:r>
      <w:proofErr w:type="spellEnd"/>
      <w:r w:rsidRPr="007D550A">
        <w:rPr>
          <w:rFonts w:asciiTheme="majorHAnsi" w:hAnsiTheme="majorHAnsi"/>
        </w:rPr>
        <w:t xml:space="preserve"> B, Tingle M, </w:t>
      </w:r>
      <w:proofErr w:type="spellStart"/>
      <w:r w:rsidRPr="007D550A">
        <w:rPr>
          <w:rFonts w:asciiTheme="majorHAnsi" w:hAnsiTheme="majorHAnsi"/>
        </w:rPr>
        <w:t>Schmelz</w:t>
      </w:r>
      <w:proofErr w:type="spellEnd"/>
      <w:r w:rsidRPr="007D550A">
        <w:rPr>
          <w:rFonts w:asciiTheme="majorHAnsi" w:hAnsiTheme="majorHAnsi"/>
        </w:rPr>
        <w:t xml:space="preserve"> M,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. Cytokine profile in human skin in response to experimental inflammation, noxious stimulation, and administration of a COX-inhibitor: a </w:t>
      </w:r>
      <w:proofErr w:type="spellStart"/>
      <w:r w:rsidRPr="007D550A">
        <w:rPr>
          <w:rFonts w:asciiTheme="majorHAnsi" w:hAnsiTheme="majorHAnsi"/>
        </w:rPr>
        <w:t>microdialysis</w:t>
      </w:r>
      <w:proofErr w:type="spellEnd"/>
      <w:r w:rsidRPr="007D550A">
        <w:rPr>
          <w:rFonts w:asciiTheme="majorHAnsi" w:hAnsiTheme="majorHAnsi"/>
        </w:rPr>
        <w:t xml:space="preserve"> study. Pain. </w:t>
      </w:r>
      <w:proofErr w:type="gramStart"/>
      <w:r w:rsidRPr="007D550A">
        <w:rPr>
          <w:rFonts w:asciiTheme="majorHAnsi" w:hAnsiTheme="majorHAnsi"/>
        </w:rPr>
        <w:t>2008 139:15-27.</w:t>
      </w:r>
      <w:proofErr w:type="gramEnd"/>
      <w:r w:rsidRPr="007D550A">
        <w:rPr>
          <w:rFonts w:asciiTheme="majorHAnsi" w:hAnsiTheme="majorHAnsi"/>
        </w:rPr>
        <w:t xml:space="preserve"> </w:t>
      </w:r>
    </w:p>
    <w:p w14:paraId="69320ED8" w14:textId="77777777" w:rsidR="00B64A85" w:rsidRPr="007D550A" w:rsidRDefault="00B64A85" w:rsidP="00B64A85">
      <w:pPr>
        <w:pStyle w:val="Sections"/>
        <w:rPr>
          <w:rFonts w:asciiTheme="majorHAnsi" w:hAnsiTheme="majorHAnsi"/>
        </w:rPr>
      </w:pPr>
    </w:p>
    <w:p w14:paraId="407067EF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48. Yang H, </w:t>
      </w:r>
      <w:proofErr w:type="spellStart"/>
      <w:r w:rsidRPr="007D550A">
        <w:rPr>
          <w:rFonts w:asciiTheme="majorHAnsi" w:hAnsiTheme="majorHAnsi"/>
        </w:rPr>
        <w:t>McNearney</w:t>
      </w:r>
      <w:proofErr w:type="spellEnd"/>
      <w:r w:rsidRPr="007D550A">
        <w:rPr>
          <w:rFonts w:asciiTheme="majorHAnsi" w:hAnsiTheme="majorHAnsi"/>
        </w:rPr>
        <w:t xml:space="preserve"> TA, Chu R, Lu Y, </w:t>
      </w:r>
      <w:proofErr w:type="spellStart"/>
      <w:r w:rsidRPr="007D550A">
        <w:rPr>
          <w:rFonts w:asciiTheme="majorHAnsi" w:hAnsiTheme="majorHAnsi"/>
        </w:rPr>
        <w:t>Ren</w:t>
      </w:r>
      <w:proofErr w:type="spellEnd"/>
      <w:r w:rsidRPr="007D550A">
        <w:rPr>
          <w:rFonts w:asciiTheme="majorHAnsi" w:hAnsiTheme="majorHAnsi"/>
        </w:rPr>
        <w:t xml:space="preserve"> Y</w:t>
      </w:r>
      <w:r w:rsidRPr="007D550A">
        <w:rPr>
          <w:rFonts w:asciiTheme="majorHAnsi" w:hAnsiTheme="majorHAnsi"/>
          <w:b/>
        </w:rPr>
        <w:t>, Yeomans DC</w:t>
      </w:r>
      <w:r w:rsidRPr="007D550A">
        <w:rPr>
          <w:rFonts w:asciiTheme="majorHAnsi" w:hAnsiTheme="majorHAnsi"/>
        </w:rPr>
        <w:t xml:space="preserve">, Wilson SP, </w:t>
      </w:r>
      <w:proofErr w:type="spellStart"/>
      <w:r w:rsidRPr="007D550A">
        <w:rPr>
          <w:rFonts w:asciiTheme="majorHAnsi" w:hAnsiTheme="majorHAnsi"/>
        </w:rPr>
        <w:t>Westlund</w:t>
      </w:r>
      <w:proofErr w:type="spellEnd"/>
      <w:r w:rsidRPr="007D550A">
        <w:rPr>
          <w:rFonts w:asciiTheme="majorHAnsi" w:hAnsiTheme="majorHAnsi"/>
        </w:rPr>
        <w:t xml:space="preserve"> KN. Enkephalin-encoding herpes simplex virus-1 decreases inflammation and hotplate sensitivity in a chronic pancreatitis model. </w:t>
      </w:r>
      <w:proofErr w:type="spellStart"/>
      <w:r w:rsidRPr="007D550A">
        <w:rPr>
          <w:rFonts w:asciiTheme="majorHAnsi" w:hAnsiTheme="majorHAnsi"/>
          <w:i/>
        </w:rPr>
        <w:t>Mol</w:t>
      </w:r>
      <w:proofErr w:type="spellEnd"/>
      <w:r w:rsidRPr="007D550A">
        <w:rPr>
          <w:rFonts w:asciiTheme="majorHAnsi" w:hAnsiTheme="majorHAnsi"/>
          <w:i/>
        </w:rPr>
        <w:t xml:space="preserve"> Pain</w:t>
      </w:r>
      <w:r w:rsidRPr="007D550A">
        <w:rPr>
          <w:rFonts w:asciiTheme="majorHAnsi" w:hAnsiTheme="majorHAnsi"/>
        </w:rPr>
        <w:t xml:space="preserve">. </w:t>
      </w:r>
      <w:proofErr w:type="gramStart"/>
      <w:r w:rsidRPr="007D550A">
        <w:rPr>
          <w:rFonts w:asciiTheme="majorHAnsi" w:hAnsiTheme="majorHAnsi"/>
        </w:rPr>
        <w:t>2008 4:8.</w:t>
      </w:r>
      <w:proofErr w:type="gramEnd"/>
      <w:r w:rsidRPr="007D550A">
        <w:rPr>
          <w:rFonts w:asciiTheme="majorHAnsi" w:hAnsiTheme="majorHAnsi"/>
        </w:rPr>
        <w:t xml:space="preserve"> </w:t>
      </w:r>
    </w:p>
    <w:p w14:paraId="33501225" w14:textId="77777777" w:rsidR="00B64A85" w:rsidRPr="007D550A" w:rsidRDefault="00B64A85" w:rsidP="00B64A85">
      <w:pPr>
        <w:rPr>
          <w:rFonts w:asciiTheme="majorHAnsi" w:hAnsiTheme="majorHAnsi"/>
        </w:rPr>
      </w:pPr>
    </w:p>
    <w:p w14:paraId="21D4D283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  <w:bCs/>
        </w:rPr>
        <w:t>49.</w:t>
      </w:r>
      <w:r w:rsidRPr="007D550A">
        <w:rPr>
          <w:rFonts w:asciiTheme="majorHAnsi" w:hAnsiTheme="majorHAnsi"/>
          <w:bCs/>
          <w:vertAlign w:val="subscript"/>
        </w:rPr>
        <w:t xml:space="preserve"> </w:t>
      </w:r>
      <w:r w:rsidRPr="007D550A">
        <w:rPr>
          <w:rFonts w:asciiTheme="majorHAnsi" w:hAnsiTheme="majorHAnsi"/>
        </w:rPr>
        <w:t xml:space="preserve">Liang D, Shi X, </w:t>
      </w:r>
      <w:proofErr w:type="spellStart"/>
      <w:r w:rsidRPr="007D550A">
        <w:rPr>
          <w:rFonts w:asciiTheme="majorHAnsi" w:hAnsiTheme="majorHAnsi"/>
        </w:rPr>
        <w:t>Qiao</w:t>
      </w:r>
      <w:proofErr w:type="spellEnd"/>
      <w:r w:rsidRPr="007D550A">
        <w:rPr>
          <w:rFonts w:asciiTheme="majorHAnsi" w:hAnsiTheme="majorHAnsi"/>
        </w:rPr>
        <w:t xml:space="preserve"> Y, Angst MS,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, Clark JD. Chronic morphine administration enhances nociceptive sensitivity and local cytokine production after incision. </w:t>
      </w:r>
      <w:proofErr w:type="spellStart"/>
      <w:r w:rsidRPr="007D550A">
        <w:rPr>
          <w:rFonts w:asciiTheme="majorHAnsi" w:hAnsiTheme="majorHAnsi"/>
          <w:i/>
        </w:rPr>
        <w:t>Mol</w:t>
      </w:r>
      <w:proofErr w:type="spellEnd"/>
      <w:r w:rsidRPr="007D550A">
        <w:rPr>
          <w:rFonts w:asciiTheme="majorHAnsi" w:hAnsiTheme="majorHAnsi"/>
          <w:i/>
        </w:rPr>
        <w:t xml:space="preserve"> Pain.</w:t>
      </w:r>
      <w:r w:rsidRPr="007D550A">
        <w:rPr>
          <w:rFonts w:asciiTheme="majorHAnsi" w:hAnsiTheme="majorHAnsi"/>
        </w:rPr>
        <w:t xml:space="preserve"> </w:t>
      </w:r>
      <w:proofErr w:type="gramStart"/>
      <w:r w:rsidRPr="007D550A">
        <w:rPr>
          <w:rFonts w:asciiTheme="majorHAnsi" w:hAnsiTheme="majorHAnsi"/>
        </w:rPr>
        <w:t>2008 4:7.</w:t>
      </w:r>
      <w:proofErr w:type="gramEnd"/>
    </w:p>
    <w:p w14:paraId="7C9CA07C" w14:textId="77777777" w:rsidR="00B64A85" w:rsidRPr="007D550A" w:rsidRDefault="00B64A85" w:rsidP="00B64A85">
      <w:pPr>
        <w:rPr>
          <w:rFonts w:asciiTheme="majorHAnsi" w:hAnsiTheme="majorHAnsi"/>
        </w:rPr>
      </w:pPr>
    </w:p>
    <w:p w14:paraId="1FC5BE65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50. Angst MS, Tingle M, </w:t>
      </w:r>
      <w:proofErr w:type="spellStart"/>
      <w:r w:rsidRPr="007D550A">
        <w:rPr>
          <w:rFonts w:asciiTheme="majorHAnsi" w:hAnsiTheme="majorHAnsi"/>
        </w:rPr>
        <w:t>Schmelz</w:t>
      </w:r>
      <w:proofErr w:type="spellEnd"/>
      <w:r w:rsidRPr="007D550A">
        <w:rPr>
          <w:rFonts w:asciiTheme="majorHAnsi" w:hAnsiTheme="majorHAnsi"/>
        </w:rPr>
        <w:t xml:space="preserve"> M, </w:t>
      </w:r>
      <w:proofErr w:type="spellStart"/>
      <w:r w:rsidRPr="007D550A">
        <w:rPr>
          <w:rFonts w:asciiTheme="majorHAnsi" w:hAnsiTheme="majorHAnsi"/>
        </w:rPr>
        <w:t>Carvalho</w:t>
      </w:r>
      <w:proofErr w:type="spellEnd"/>
      <w:r w:rsidRPr="007D550A">
        <w:rPr>
          <w:rFonts w:asciiTheme="majorHAnsi" w:hAnsiTheme="majorHAnsi"/>
        </w:rPr>
        <w:t xml:space="preserve"> B,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. </w:t>
      </w:r>
      <w:proofErr w:type="gramStart"/>
      <w:r w:rsidRPr="007D550A">
        <w:rPr>
          <w:rFonts w:asciiTheme="majorHAnsi" w:hAnsiTheme="majorHAnsi"/>
        </w:rPr>
        <w:t>Human in-vivo bioassay for the tissue-specific measurement of nociceptive and inflammatory mediators.</w:t>
      </w:r>
      <w:proofErr w:type="gramEnd"/>
      <w:r w:rsidRPr="007D550A">
        <w:rPr>
          <w:rFonts w:asciiTheme="majorHAnsi" w:hAnsiTheme="majorHAnsi"/>
        </w:rPr>
        <w:t xml:space="preserve"> </w:t>
      </w:r>
      <w:r w:rsidRPr="007D550A">
        <w:rPr>
          <w:rFonts w:asciiTheme="majorHAnsi" w:hAnsiTheme="majorHAnsi"/>
          <w:i/>
        </w:rPr>
        <w:t>J Vis Exp</w:t>
      </w:r>
      <w:r w:rsidRPr="007D550A">
        <w:rPr>
          <w:rFonts w:asciiTheme="majorHAnsi" w:hAnsiTheme="majorHAnsi"/>
        </w:rPr>
        <w:t xml:space="preserve">. </w:t>
      </w:r>
      <w:proofErr w:type="gramStart"/>
      <w:r w:rsidRPr="007D550A">
        <w:rPr>
          <w:rFonts w:asciiTheme="majorHAnsi" w:hAnsiTheme="majorHAnsi"/>
        </w:rPr>
        <w:t>2008  22:10.3791</w:t>
      </w:r>
      <w:proofErr w:type="gramEnd"/>
      <w:r w:rsidRPr="007D550A">
        <w:rPr>
          <w:rFonts w:asciiTheme="majorHAnsi" w:hAnsiTheme="majorHAnsi"/>
        </w:rPr>
        <w:t xml:space="preserve">/1074. </w:t>
      </w:r>
    </w:p>
    <w:p w14:paraId="0025DA39" w14:textId="77777777" w:rsidR="00B64A85" w:rsidRPr="007D550A" w:rsidRDefault="00B64A85" w:rsidP="00B64A85">
      <w:pPr>
        <w:rPr>
          <w:rFonts w:asciiTheme="majorHAnsi" w:hAnsiTheme="majorHAnsi"/>
        </w:rPr>
      </w:pPr>
    </w:p>
    <w:p w14:paraId="473172A8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51. </w:t>
      </w:r>
      <w:proofErr w:type="spellStart"/>
      <w:r w:rsidRPr="007D550A">
        <w:rPr>
          <w:rFonts w:asciiTheme="majorHAnsi" w:hAnsiTheme="majorHAnsi"/>
        </w:rPr>
        <w:t>Carvalho</w:t>
      </w:r>
      <w:proofErr w:type="spellEnd"/>
      <w:r w:rsidRPr="007D550A">
        <w:rPr>
          <w:rFonts w:asciiTheme="majorHAnsi" w:hAnsiTheme="majorHAnsi"/>
        </w:rPr>
        <w:t xml:space="preserve"> B, Clark DJ, </w:t>
      </w:r>
      <w:r w:rsidRPr="007D550A">
        <w:rPr>
          <w:rFonts w:asciiTheme="majorHAnsi" w:hAnsiTheme="majorHAnsi"/>
          <w:b/>
        </w:rPr>
        <w:t>Yeomans D</w:t>
      </w:r>
      <w:r w:rsidRPr="007D550A">
        <w:rPr>
          <w:rFonts w:asciiTheme="majorHAnsi" w:hAnsiTheme="majorHAnsi"/>
        </w:rPr>
        <w:t xml:space="preserve">, Angst MS. Collecting and measuring nociceptive and inflammatory mediators in surgical wounds. </w:t>
      </w:r>
      <w:r w:rsidRPr="007D550A">
        <w:rPr>
          <w:rFonts w:asciiTheme="majorHAnsi" w:hAnsiTheme="majorHAnsi"/>
          <w:i/>
        </w:rPr>
        <w:t>J Vis Exp</w:t>
      </w:r>
      <w:r w:rsidRPr="007D550A">
        <w:rPr>
          <w:rFonts w:asciiTheme="majorHAnsi" w:hAnsiTheme="majorHAnsi"/>
        </w:rPr>
        <w:t xml:space="preserve">. 2008 Oct 29;(20). </w:t>
      </w:r>
      <w:proofErr w:type="spellStart"/>
      <w:proofErr w:type="gramStart"/>
      <w:r w:rsidRPr="007D550A">
        <w:rPr>
          <w:rFonts w:asciiTheme="majorHAnsi" w:hAnsiTheme="majorHAnsi"/>
        </w:rPr>
        <w:t>pii</w:t>
      </w:r>
      <w:proofErr w:type="spellEnd"/>
      <w:proofErr w:type="gramEnd"/>
      <w:r w:rsidRPr="007D550A">
        <w:rPr>
          <w:rFonts w:asciiTheme="majorHAnsi" w:hAnsiTheme="majorHAnsi"/>
        </w:rPr>
        <w:t xml:space="preserve">: 962. </w:t>
      </w:r>
      <w:proofErr w:type="spellStart"/>
      <w:proofErr w:type="gramStart"/>
      <w:r w:rsidRPr="007D550A">
        <w:rPr>
          <w:rFonts w:asciiTheme="majorHAnsi" w:hAnsiTheme="majorHAnsi"/>
        </w:rPr>
        <w:t>doi</w:t>
      </w:r>
      <w:proofErr w:type="spellEnd"/>
      <w:proofErr w:type="gramEnd"/>
      <w:r w:rsidRPr="007D550A">
        <w:rPr>
          <w:rFonts w:asciiTheme="majorHAnsi" w:hAnsiTheme="majorHAnsi"/>
        </w:rPr>
        <w:t>: 10.3791/962.</w:t>
      </w:r>
    </w:p>
    <w:p w14:paraId="4F08687B" w14:textId="77777777" w:rsidR="00B64A85" w:rsidRPr="007D550A" w:rsidRDefault="00B64A85" w:rsidP="00B64A85">
      <w:pPr>
        <w:rPr>
          <w:rFonts w:asciiTheme="majorHAnsi" w:hAnsiTheme="majorHAnsi"/>
        </w:rPr>
      </w:pPr>
    </w:p>
    <w:p w14:paraId="109D098F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52. </w:t>
      </w:r>
      <w:proofErr w:type="spellStart"/>
      <w:r w:rsidRPr="007D550A">
        <w:rPr>
          <w:rFonts w:asciiTheme="majorHAnsi" w:hAnsiTheme="majorHAnsi"/>
        </w:rPr>
        <w:t>Scuderi</w:t>
      </w:r>
      <w:proofErr w:type="spellEnd"/>
      <w:r w:rsidRPr="007D550A">
        <w:rPr>
          <w:rFonts w:asciiTheme="majorHAnsi" w:hAnsiTheme="majorHAnsi"/>
        </w:rPr>
        <w:t xml:space="preserve"> GJ, Cuellar JM, Cuellar VG,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Carragee</w:t>
      </w:r>
      <w:proofErr w:type="spellEnd"/>
      <w:r w:rsidRPr="007D550A">
        <w:rPr>
          <w:rFonts w:asciiTheme="majorHAnsi" w:hAnsiTheme="majorHAnsi"/>
        </w:rPr>
        <w:t xml:space="preserve"> EJ, Angst MS. Epidural interferon gamma-</w:t>
      </w:r>
      <w:proofErr w:type="spellStart"/>
      <w:r w:rsidRPr="007D550A">
        <w:rPr>
          <w:rFonts w:asciiTheme="majorHAnsi" w:hAnsiTheme="majorHAnsi"/>
        </w:rPr>
        <w:t>immunoreactivity</w:t>
      </w:r>
      <w:proofErr w:type="spellEnd"/>
      <w:r w:rsidRPr="007D550A">
        <w:rPr>
          <w:rFonts w:asciiTheme="majorHAnsi" w:hAnsiTheme="majorHAnsi"/>
        </w:rPr>
        <w:t xml:space="preserve">: a biomarker for lumbar nerve root irritation. </w:t>
      </w:r>
      <w:r w:rsidRPr="007D550A">
        <w:rPr>
          <w:rFonts w:asciiTheme="majorHAnsi" w:hAnsiTheme="majorHAnsi"/>
          <w:i/>
        </w:rPr>
        <w:t>Spine</w:t>
      </w:r>
      <w:r w:rsidRPr="007D550A">
        <w:rPr>
          <w:rFonts w:asciiTheme="majorHAnsi" w:hAnsiTheme="majorHAnsi"/>
        </w:rPr>
        <w:t xml:space="preserve"> 2009 34:2311-7</w:t>
      </w:r>
    </w:p>
    <w:p w14:paraId="73846260" w14:textId="77777777" w:rsidR="00B64A85" w:rsidRPr="007D550A" w:rsidRDefault="00B64A85" w:rsidP="00B64A85">
      <w:pPr>
        <w:rPr>
          <w:rFonts w:asciiTheme="majorHAnsi" w:hAnsiTheme="majorHAnsi"/>
        </w:rPr>
      </w:pPr>
    </w:p>
    <w:p w14:paraId="38BEFC41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53. Cuellar JM, </w:t>
      </w:r>
      <w:proofErr w:type="spellStart"/>
      <w:r w:rsidRPr="007D550A">
        <w:rPr>
          <w:rFonts w:asciiTheme="majorHAnsi" w:hAnsiTheme="majorHAnsi"/>
        </w:rPr>
        <w:t>Scuderi</w:t>
      </w:r>
      <w:proofErr w:type="spellEnd"/>
      <w:r w:rsidRPr="007D550A">
        <w:rPr>
          <w:rFonts w:asciiTheme="majorHAnsi" w:hAnsiTheme="majorHAnsi"/>
        </w:rPr>
        <w:t xml:space="preserve"> GJ, Cuellar VG, </w:t>
      </w:r>
      <w:proofErr w:type="spellStart"/>
      <w:r w:rsidRPr="007D550A">
        <w:rPr>
          <w:rFonts w:asciiTheme="majorHAnsi" w:hAnsiTheme="majorHAnsi"/>
        </w:rPr>
        <w:t>Golish</w:t>
      </w:r>
      <w:proofErr w:type="spellEnd"/>
      <w:r w:rsidRPr="007D550A">
        <w:rPr>
          <w:rFonts w:asciiTheme="majorHAnsi" w:hAnsiTheme="majorHAnsi"/>
        </w:rPr>
        <w:t xml:space="preserve"> SR, </w:t>
      </w:r>
      <w:r w:rsidRPr="007D550A">
        <w:rPr>
          <w:rFonts w:asciiTheme="majorHAnsi" w:hAnsiTheme="majorHAnsi"/>
          <w:b/>
        </w:rPr>
        <w:t>Yeomans DC.</w:t>
      </w:r>
      <w:r w:rsidRPr="007D550A">
        <w:rPr>
          <w:rFonts w:asciiTheme="majorHAnsi" w:hAnsiTheme="majorHAnsi"/>
        </w:rPr>
        <w:t xml:space="preserve"> </w:t>
      </w:r>
      <w:proofErr w:type="gramStart"/>
      <w:r w:rsidRPr="007D550A">
        <w:rPr>
          <w:rFonts w:asciiTheme="majorHAnsi" w:hAnsiTheme="majorHAnsi"/>
        </w:rPr>
        <w:t>Diagnostic utility of cytokine biomarkers in the evaluation of acute knee pain.</w:t>
      </w:r>
      <w:proofErr w:type="gramEnd"/>
      <w:r w:rsidRPr="007D550A">
        <w:rPr>
          <w:rFonts w:asciiTheme="majorHAnsi" w:hAnsiTheme="majorHAnsi"/>
        </w:rPr>
        <w:t xml:space="preserve"> </w:t>
      </w:r>
      <w:r w:rsidRPr="007D550A">
        <w:rPr>
          <w:rFonts w:asciiTheme="majorHAnsi" w:hAnsiTheme="majorHAnsi"/>
          <w:i/>
        </w:rPr>
        <w:t xml:space="preserve">J Bone Joint </w:t>
      </w:r>
      <w:proofErr w:type="spellStart"/>
      <w:r w:rsidRPr="007D550A">
        <w:rPr>
          <w:rFonts w:asciiTheme="majorHAnsi" w:hAnsiTheme="majorHAnsi"/>
          <w:i/>
        </w:rPr>
        <w:t>Surg</w:t>
      </w:r>
      <w:proofErr w:type="spellEnd"/>
      <w:r w:rsidRPr="007D550A">
        <w:rPr>
          <w:rFonts w:asciiTheme="majorHAnsi" w:hAnsiTheme="majorHAnsi"/>
          <w:i/>
        </w:rPr>
        <w:t xml:space="preserve"> Am.</w:t>
      </w:r>
      <w:r w:rsidRPr="007D550A">
        <w:rPr>
          <w:rFonts w:asciiTheme="majorHAnsi" w:hAnsiTheme="majorHAnsi"/>
        </w:rPr>
        <w:t xml:space="preserve"> 2009 91:2313-20.</w:t>
      </w:r>
    </w:p>
    <w:p w14:paraId="11E01B5D" w14:textId="77777777" w:rsidR="00B64A85" w:rsidRPr="007D550A" w:rsidRDefault="00B64A85" w:rsidP="00B64A85">
      <w:pPr>
        <w:rPr>
          <w:rFonts w:asciiTheme="majorHAnsi" w:hAnsiTheme="majorHAnsi"/>
        </w:rPr>
      </w:pPr>
    </w:p>
    <w:p w14:paraId="5D8678C7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54. </w:t>
      </w:r>
      <w:proofErr w:type="spellStart"/>
      <w:r w:rsidRPr="007D550A">
        <w:rPr>
          <w:rFonts w:asciiTheme="majorHAnsi" w:hAnsiTheme="majorHAnsi"/>
        </w:rPr>
        <w:t>Sahbaie</w:t>
      </w:r>
      <w:proofErr w:type="spellEnd"/>
      <w:r w:rsidRPr="007D550A">
        <w:rPr>
          <w:rFonts w:asciiTheme="majorHAnsi" w:hAnsiTheme="majorHAnsi"/>
        </w:rPr>
        <w:t xml:space="preserve"> P, Shi X, </w:t>
      </w:r>
      <w:proofErr w:type="spellStart"/>
      <w:r w:rsidRPr="007D550A">
        <w:rPr>
          <w:rFonts w:asciiTheme="majorHAnsi" w:hAnsiTheme="majorHAnsi"/>
        </w:rPr>
        <w:t>Guo</w:t>
      </w:r>
      <w:proofErr w:type="spellEnd"/>
      <w:r w:rsidRPr="007D550A">
        <w:rPr>
          <w:rFonts w:asciiTheme="majorHAnsi" w:hAnsiTheme="majorHAnsi"/>
        </w:rPr>
        <w:t xml:space="preserve"> TZ, </w:t>
      </w:r>
      <w:proofErr w:type="spellStart"/>
      <w:r w:rsidRPr="007D550A">
        <w:rPr>
          <w:rFonts w:asciiTheme="majorHAnsi" w:hAnsiTheme="majorHAnsi"/>
        </w:rPr>
        <w:t>Qiao</w:t>
      </w:r>
      <w:proofErr w:type="spellEnd"/>
      <w:r w:rsidRPr="007D550A">
        <w:rPr>
          <w:rFonts w:asciiTheme="majorHAnsi" w:hAnsiTheme="majorHAnsi"/>
        </w:rPr>
        <w:t xml:space="preserve"> Y,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Kingery</w:t>
      </w:r>
      <w:proofErr w:type="spellEnd"/>
      <w:r w:rsidRPr="007D550A">
        <w:rPr>
          <w:rFonts w:asciiTheme="majorHAnsi" w:hAnsiTheme="majorHAnsi"/>
        </w:rPr>
        <w:t xml:space="preserve"> WS, Clark JD.</w:t>
      </w:r>
    </w:p>
    <w:p w14:paraId="0AD45AC4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Role of substance P signaling in enhanced nociceptive sensitization and local cytokine production after incision. </w:t>
      </w:r>
      <w:r w:rsidRPr="007D550A">
        <w:rPr>
          <w:rFonts w:asciiTheme="majorHAnsi" w:hAnsiTheme="majorHAnsi"/>
          <w:i/>
        </w:rPr>
        <w:t>Pain</w:t>
      </w:r>
      <w:r w:rsidRPr="007D550A">
        <w:rPr>
          <w:rFonts w:asciiTheme="majorHAnsi" w:hAnsiTheme="majorHAnsi"/>
        </w:rPr>
        <w:t xml:space="preserve">. </w:t>
      </w:r>
      <w:proofErr w:type="gramStart"/>
      <w:r w:rsidRPr="007D550A">
        <w:rPr>
          <w:rFonts w:asciiTheme="majorHAnsi" w:hAnsiTheme="majorHAnsi"/>
        </w:rPr>
        <w:t>2009 145:341-9.</w:t>
      </w:r>
      <w:proofErr w:type="gramEnd"/>
    </w:p>
    <w:p w14:paraId="0FAAB6F8" w14:textId="77777777" w:rsidR="00B64A85" w:rsidRPr="007D550A" w:rsidRDefault="00B64A85" w:rsidP="00B64A85">
      <w:pPr>
        <w:rPr>
          <w:rFonts w:asciiTheme="majorHAnsi" w:hAnsiTheme="majorHAnsi"/>
        </w:rPr>
      </w:pPr>
    </w:p>
    <w:p w14:paraId="233A108D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55.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, Wilson SP. Herpes virus-based recombinant herpes vectors: gene therapy for pain and molecular tool for pain science. </w:t>
      </w:r>
      <w:r w:rsidRPr="007D550A">
        <w:rPr>
          <w:rFonts w:asciiTheme="majorHAnsi" w:hAnsiTheme="majorHAnsi"/>
          <w:i/>
        </w:rPr>
        <w:t xml:space="preserve">Gene </w:t>
      </w:r>
      <w:proofErr w:type="spellStart"/>
      <w:r w:rsidRPr="007D550A">
        <w:rPr>
          <w:rFonts w:asciiTheme="majorHAnsi" w:hAnsiTheme="majorHAnsi"/>
          <w:i/>
        </w:rPr>
        <w:t>Ther</w:t>
      </w:r>
      <w:proofErr w:type="spellEnd"/>
      <w:r w:rsidRPr="007D550A">
        <w:rPr>
          <w:rFonts w:asciiTheme="majorHAnsi" w:hAnsiTheme="majorHAnsi"/>
        </w:rPr>
        <w:t xml:space="preserve">. </w:t>
      </w:r>
      <w:proofErr w:type="gramStart"/>
      <w:r w:rsidRPr="007D550A">
        <w:rPr>
          <w:rFonts w:asciiTheme="majorHAnsi" w:hAnsiTheme="majorHAnsi"/>
        </w:rPr>
        <w:t>2009 16:502-8.</w:t>
      </w:r>
      <w:proofErr w:type="gramEnd"/>
    </w:p>
    <w:p w14:paraId="0599BD81" w14:textId="77777777" w:rsidR="00B64A85" w:rsidRPr="007D550A" w:rsidRDefault="00B64A85" w:rsidP="00B64A85">
      <w:pPr>
        <w:rPr>
          <w:rFonts w:asciiTheme="majorHAnsi" w:hAnsiTheme="majorHAnsi"/>
        </w:rPr>
      </w:pPr>
    </w:p>
    <w:p w14:paraId="7607ADE4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56. </w:t>
      </w:r>
      <w:proofErr w:type="spellStart"/>
      <w:r w:rsidRPr="007D550A">
        <w:rPr>
          <w:rFonts w:asciiTheme="majorHAnsi" w:hAnsiTheme="majorHAnsi"/>
        </w:rPr>
        <w:t>Scuderi</w:t>
      </w:r>
      <w:proofErr w:type="spellEnd"/>
      <w:r w:rsidRPr="007D550A">
        <w:rPr>
          <w:rFonts w:asciiTheme="majorHAnsi" w:hAnsiTheme="majorHAnsi"/>
        </w:rPr>
        <w:t xml:space="preserve"> GJ, Cuellar JM, Cuellar VG,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Carragee</w:t>
      </w:r>
      <w:proofErr w:type="spellEnd"/>
      <w:r w:rsidRPr="007D550A">
        <w:rPr>
          <w:rFonts w:asciiTheme="majorHAnsi" w:hAnsiTheme="majorHAnsi"/>
        </w:rPr>
        <w:t xml:space="preserve"> EJ, Angst MS. Epidural interferon gamma-</w:t>
      </w:r>
      <w:proofErr w:type="spellStart"/>
      <w:r w:rsidRPr="007D550A">
        <w:rPr>
          <w:rFonts w:asciiTheme="majorHAnsi" w:hAnsiTheme="majorHAnsi"/>
        </w:rPr>
        <w:t>immunoreactivity</w:t>
      </w:r>
      <w:proofErr w:type="spellEnd"/>
      <w:r w:rsidRPr="007D550A">
        <w:rPr>
          <w:rFonts w:asciiTheme="majorHAnsi" w:hAnsiTheme="majorHAnsi"/>
        </w:rPr>
        <w:t xml:space="preserve">: a biomarker for lumbar nerve root irritation. </w:t>
      </w:r>
      <w:r w:rsidRPr="007D550A">
        <w:rPr>
          <w:rFonts w:asciiTheme="majorHAnsi" w:hAnsiTheme="majorHAnsi"/>
          <w:i/>
        </w:rPr>
        <w:t>Spine</w:t>
      </w:r>
      <w:r w:rsidRPr="007D550A">
        <w:rPr>
          <w:rFonts w:asciiTheme="majorHAnsi" w:hAnsiTheme="majorHAnsi"/>
        </w:rPr>
        <w:t>. 2009 Oct 1</w:t>
      </w:r>
      <w:proofErr w:type="gramStart"/>
      <w:r w:rsidRPr="007D550A">
        <w:rPr>
          <w:rFonts w:asciiTheme="majorHAnsi" w:hAnsiTheme="majorHAnsi"/>
        </w:rPr>
        <w:t>;34</w:t>
      </w:r>
      <w:proofErr w:type="gramEnd"/>
      <w:r w:rsidRPr="007D550A">
        <w:rPr>
          <w:rFonts w:asciiTheme="majorHAnsi" w:hAnsiTheme="majorHAnsi"/>
        </w:rPr>
        <w:t>(21):2311-7.</w:t>
      </w:r>
    </w:p>
    <w:p w14:paraId="1FA6EE3B" w14:textId="77777777" w:rsidR="00B64A85" w:rsidRPr="007D550A" w:rsidRDefault="00B64A85" w:rsidP="00B64A85">
      <w:pPr>
        <w:rPr>
          <w:rFonts w:asciiTheme="majorHAnsi" w:hAnsiTheme="majorHAnsi"/>
        </w:rPr>
      </w:pPr>
    </w:p>
    <w:p w14:paraId="620DFE36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57. Cuellar JM, </w:t>
      </w:r>
      <w:proofErr w:type="spellStart"/>
      <w:r w:rsidRPr="007D550A">
        <w:rPr>
          <w:rFonts w:asciiTheme="majorHAnsi" w:hAnsiTheme="majorHAnsi"/>
        </w:rPr>
        <w:t>Golish</w:t>
      </w:r>
      <w:proofErr w:type="spellEnd"/>
      <w:r w:rsidRPr="007D550A">
        <w:rPr>
          <w:rFonts w:asciiTheme="majorHAnsi" w:hAnsiTheme="majorHAnsi"/>
        </w:rPr>
        <w:t xml:space="preserve"> SR, Reuter MW, Cuellar VG, Angst MS, </w:t>
      </w:r>
      <w:proofErr w:type="spellStart"/>
      <w:r w:rsidRPr="007D550A">
        <w:rPr>
          <w:rFonts w:asciiTheme="majorHAnsi" w:hAnsiTheme="majorHAnsi"/>
        </w:rPr>
        <w:t>Carragee</w:t>
      </w:r>
      <w:proofErr w:type="spellEnd"/>
      <w:r w:rsidRPr="007D550A">
        <w:rPr>
          <w:rFonts w:asciiTheme="majorHAnsi" w:hAnsiTheme="majorHAnsi"/>
        </w:rPr>
        <w:t xml:space="preserve"> EJ,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Scuderi</w:t>
      </w:r>
      <w:proofErr w:type="spellEnd"/>
      <w:r w:rsidRPr="007D550A">
        <w:rPr>
          <w:rFonts w:asciiTheme="majorHAnsi" w:hAnsiTheme="majorHAnsi"/>
        </w:rPr>
        <w:t xml:space="preserve"> GJ. </w:t>
      </w:r>
      <w:proofErr w:type="gramStart"/>
      <w:r w:rsidRPr="007D550A">
        <w:rPr>
          <w:rFonts w:asciiTheme="majorHAnsi" w:hAnsiTheme="majorHAnsi"/>
        </w:rPr>
        <w:t xml:space="preserve">Cytokine evaluation in individuals with low back pain using </w:t>
      </w:r>
      <w:proofErr w:type="spellStart"/>
      <w:r w:rsidRPr="007D550A">
        <w:rPr>
          <w:rFonts w:asciiTheme="majorHAnsi" w:hAnsiTheme="majorHAnsi"/>
        </w:rPr>
        <w:t>discographic</w:t>
      </w:r>
      <w:proofErr w:type="spellEnd"/>
      <w:r w:rsidRPr="007D550A">
        <w:rPr>
          <w:rFonts w:asciiTheme="majorHAnsi" w:hAnsiTheme="majorHAnsi"/>
        </w:rPr>
        <w:t xml:space="preserve"> lavage</w:t>
      </w:r>
      <w:r w:rsidRPr="007D550A">
        <w:rPr>
          <w:rFonts w:asciiTheme="majorHAnsi" w:hAnsiTheme="majorHAnsi"/>
          <w:i/>
        </w:rPr>
        <w:t>.</w:t>
      </w:r>
      <w:proofErr w:type="gramEnd"/>
      <w:r w:rsidRPr="007D550A">
        <w:rPr>
          <w:rFonts w:asciiTheme="majorHAnsi" w:hAnsiTheme="majorHAnsi"/>
          <w:i/>
        </w:rPr>
        <w:t xml:space="preserve">  Spine J</w:t>
      </w:r>
      <w:r w:rsidRPr="007D550A">
        <w:rPr>
          <w:rFonts w:asciiTheme="majorHAnsi" w:hAnsiTheme="majorHAnsi"/>
        </w:rPr>
        <w:t>. 2010 Mar</w:t>
      </w:r>
      <w:proofErr w:type="gramStart"/>
      <w:r w:rsidRPr="007D550A">
        <w:rPr>
          <w:rFonts w:asciiTheme="majorHAnsi" w:hAnsiTheme="majorHAnsi"/>
        </w:rPr>
        <w:t>;10</w:t>
      </w:r>
      <w:proofErr w:type="gramEnd"/>
      <w:r w:rsidRPr="007D550A">
        <w:rPr>
          <w:rFonts w:asciiTheme="majorHAnsi" w:hAnsiTheme="majorHAnsi"/>
        </w:rPr>
        <w:t>(3):212-8.</w:t>
      </w:r>
    </w:p>
    <w:p w14:paraId="4DDE40F9" w14:textId="77777777" w:rsidR="00B64A85" w:rsidRPr="007D550A" w:rsidRDefault="00B64A85" w:rsidP="00B64A85">
      <w:pPr>
        <w:rPr>
          <w:rFonts w:asciiTheme="majorHAnsi" w:hAnsiTheme="majorHAnsi"/>
        </w:rPr>
      </w:pPr>
    </w:p>
    <w:p w14:paraId="626F64C0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58. </w:t>
      </w:r>
      <w:proofErr w:type="spellStart"/>
      <w:r w:rsidRPr="007D550A">
        <w:rPr>
          <w:rFonts w:asciiTheme="majorHAnsi" w:hAnsiTheme="majorHAnsi"/>
        </w:rPr>
        <w:t>Scuderi</w:t>
      </w:r>
      <w:proofErr w:type="spellEnd"/>
      <w:r w:rsidRPr="007D550A">
        <w:rPr>
          <w:rFonts w:asciiTheme="majorHAnsi" w:hAnsiTheme="majorHAnsi"/>
        </w:rPr>
        <w:t xml:space="preserve"> GJ, Woolf N, Dent K, </w:t>
      </w:r>
      <w:proofErr w:type="spellStart"/>
      <w:r w:rsidRPr="007D550A">
        <w:rPr>
          <w:rFonts w:asciiTheme="majorHAnsi" w:hAnsiTheme="majorHAnsi"/>
        </w:rPr>
        <w:t>Golish</w:t>
      </w:r>
      <w:proofErr w:type="spellEnd"/>
      <w:r w:rsidRPr="007D550A">
        <w:rPr>
          <w:rFonts w:asciiTheme="majorHAnsi" w:hAnsiTheme="majorHAnsi"/>
        </w:rPr>
        <w:t xml:space="preserve"> SR, Cuellar JM, Cuellar VG,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Carragee</w:t>
      </w:r>
      <w:proofErr w:type="spellEnd"/>
      <w:r w:rsidRPr="007D550A">
        <w:rPr>
          <w:rFonts w:asciiTheme="majorHAnsi" w:hAnsiTheme="majorHAnsi"/>
        </w:rPr>
        <w:t xml:space="preserve"> EJ, Angst MS, Bowser R, Hanna LS. </w:t>
      </w:r>
      <w:proofErr w:type="gramStart"/>
      <w:r w:rsidRPr="007D550A">
        <w:rPr>
          <w:rFonts w:asciiTheme="majorHAnsi" w:hAnsiTheme="majorHAnsi"/>
        </w:rPr>
        <w:t xml:space="preserve">Identification of a complex between </w:t>
      </w:r>
      <w:proofErr w:type="spellStart"/>
      <w:r w:rsidRPr="007D550A">
        <w:rPr>
          <w:rFonts w:asciiTheme="majorHAnsi" w:hAnsiTheme="majorHAnsi"/>
        </w:rPr>
        <w:t>fibronectin</w:t>
      </w:r>
      <w:proofErr w:type="spellEnd"/>
      <w:r w:rsidRPr="007D550A">
        <w:rPr>
          <w:rFonts w:asciiTheme="majorHAnsi" w:hAnsiTheme="majorHAnsi"/>
        </w:rPr>
        <w:t xml:space="preserve"> and </w:t>
      </w:r>
      <w:proofErr w:type="spellStart"/>
      <w:r w:rsidRPr="007D550A">
        <w:rPr>
          <w:rFonts w:asciiTheme="majorHAnsi" w:hAnsiTheme="majorHAnsi"/>
        </w:rPr>
        <w:t>aggrecan</w:t>
      </w:r>
      <w:proofErr w:type="spellEnd"/>
      <w:r w:rsidRPr="007D550A">
        <w:rPr>
          <w:rFonts w:asciiTheme="majorHAnsi" w:hAnsiTheme="majorHAnsi"/>
        </w:rPr>
        <w:t xml:space="preserve"> G3 domain in synovial fluid of patients with painful meniscal pathology.</w:t>
      </w:r>
      <w:proofErr w:type="gramEnd"/>
      <w:r w:rsidRPr="007D550A">
        <w:rPr>
          <w:rFonts w:asciiTheme="majorHAnsi" w:hAnsiTheme="majorHAnsi"/>
        </w:rPr>
        <w:t xml:space="preserve"> </w:t>
      </w:r>
      <w:proofErr w:type="spellStart"/>
      <w:r w:rsidRPr="007D550A">
        <w:rPr>
          <w:rFonts w:asciiTheme="majorHAnsi" w:hAnsiTheme="majorHAnsi"/>
          <w:i/>
        </w:rPr>
        <w:t>Clin</w:t>
      </w:r>
      <w:proofErr w:type="spellEnd"/>
      <w:r w:rsidRPr="007D550A">
        <w:rPr>
          <w:rFonts w:asciiTheme="majorHAnsi" w:hAnsiTheme="majorHAnsi"/>
          <w:i/>
        </w:rPr>
        <w:t xml:space="preserve"> </w:t>
      </w:r>
      <w:proofErr w:type="spellStart"/>
      <w:r w:rsidRPr="007D550A">
        <w:rPr>
          <w:rFonts w:asciiTheme="majorHAnsi" w:hAnsiTheme="majorHAnsi"/>
          <w:i/>
        </w:rPr>
        <w:t>Biochem</w:t>
      </w:r>
      <w:proofErr w:type="spellEnd"/>
      <w:r w:rsidRPr="007D550A">
        <w:rPr>
          <w:rFonts w:asciiTheme="majorHAnsi" w:hAnsiTheme="majorHAnsi"/>
        </w:rPr>
        <w:t>. 2010 Jul</w:t>
      </w:r>
      <w:proofErr w:type="gramStart"/>
      <w:r w:rsidRPr="007D550A">
        <w:rPr>
          <w:rFonts w:asciiTheme="majorHAnsi" w:hAnsiTheme="majorHAnsi"/>
        </w:rPr>
        <w:t>;43</w:t>
      </w:r>
      <w:proofErr w:type="gramEnd"/>
      <w:r w:rsidRPr="007D550A">
        <w:rPr>
          <w:rFonts w:asciiTheme="majorHAnsi" w:hAnsiTheme="majorHAnsi"/>
        </w:rPr>
        <w:t xml:space="preserve">(10-11):808-14. </w:t>
      </w:r>
    </w:p>
    <w:p w14:paraId="667900D9" w14:textId="77777777" w:rsidR="00B64A85" w:rsidRPr="007D550A" w:rsidRDefault="00B64A85" w:rsidP="00B64A85">
      <w:pPr>
        <w:rPr>
          <w:rFonts w:asciiTheme="majorHAnsi" w:hAnsiTheme="majorHAnsi"/>
        </w:rPr>
      </w:pPr>
    </w:p>
    <w:p w14:paraId="4B2282A3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59. </w:t>
      </w:r>
      <w:proofErr w:type="spellStart"/>
      <w:r w:rsidRPr="007D550A">
        <w:rPr>
          <w:rFonts w:asciiTheme="majorHAnsi" w:hAnsiTheme="majorHAnsi"/>
        </w:rPr>
        <w:t>Tzabazis</w:t>
      </w:r>
      <w:proofErr w:type="spellEnd"/>
      <w:r w:rsidRPr="007D550A">
        <w:rPr>
          <w:rFonts w:asciiTheme="majorHAnsi" w:hAnsiTheme="majorHAnsi"/>
        </w:rPr>
        <w:t xml:space="preserve"> AZ, </w:t>
      </w:r>
      <w:proofErr w:type="spellStart"/>
      <w:r w:rsidRPr="007D550A">
        <w:rPr>
          <w:rFonts w:asciiTheme="majorHAnsi" w:hAnsiTheme="majorHAnsi"/>
        </w:rPr>
        <w:t>Niv</w:t>
      </w:r>
      <w:proofErr w:type="spellEnd"/>
      <w:r w:rsidRPr="007D550A">
        <w:rPr>
          <w:rFonts w:asciiTheme="majorHAnsi" w:hAnsiTheme="majorHAnsi"/>
        </w:rPr>
        <w:t xml:space="preserve"> SH, </w:t>
      </w:r>
      <w:proofErr w:type="spellStart"/>
      <w:r w:rsidRPr="007D550A">
        <w:rPr>
          <w:rFonts w:asciiTheme="majorHAnsi" w:hAnsiTheme="majorHAnsi"/>
        </w:rPr>
        <w:t>Manering</w:t>
      </w:r>
      <w:proofErr w:type="spellEnd"/>
      <w:r w:rsidRPr="007D550A">
        <w:rPr>
          <w:rFonts w:asciiTheme="majorHAnsi" w:hAnsiTheme="majorHAnsi"/>
        </w:rPr>
        <w:t xml:space="preserve"> NA, </w:t>
      </w:r>
      <w:proofErr w:type="spellStart"/>
      <w:r w:rsidRPr="007D550A">
        <w:rPr>
          <w:rFonts w:asciiTheme="majorHAnsi" w:hAnsiTheme="majorHAnsi"/>
        </w:rPr>
        <w:t>Klyukinov</w:t>
      </w:r>
      <w:proofErr w:type="spellEnd"/>
      <w:r w:rsidRPr="007D550A">
        <w:rPr>
          <w:rFonts w:asciiTheme="majorHAnsi" w:hAnsiTheme="majorHAnsi"/>
        </w:rPr>
        <w:t xml:space="preserve"> M, Cuellar JM, </w:t>
      </w:r>
      <w:proofErr w:type="spellStart"/>
      <w:r w:rsidRPr="007D550A">
        <w:rPr>
          <w:rFonts w:asciiTheme="majorHAnsi" w:hAnsiTheme="majorHAnsi"/>
        </w:rPr>
        <w:t>Bhatnagar</w:t>
      </w:r>
      <w:proofErr w:type="spellEnd"/>
      <w:r w:rsidRPr="007D550A">
        <w:rPr>
          <w:rFonts w:asciiTheme="majorHAnsi" w:hAnsiTheme="majorHAnsi"/>
        </w:rPr>
        <w:t xml:space="preserve"> A,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. </w:t>
      </w:r>
      <w:proofErr w:type="gramStart"/>
      <w:r w:rsidRPr="007D550A">
        <w:rPr>
          <w:rFonts w:asciiTheme="majorHAnsi" w:hAnsiTheme="majorHAnsi"/>
        </w:rPr>
        <w:t xml:space="preserve">Trigeminal </w:t>
      </w:r>
      <w:proofErr w:type="spellStart"/>
      <w:r w:rsidRPr="007D550A">
        <w:rPr>
          <w:rFonts w:asciiTheme="majorHAnsi" w:hAnsiTheme="majorHAnsi"/>
        </w:rPr>
        <w:t>antihyperalgesic</w:t>
      </w:r>
      <w:proofErr w:type="spellEnd"/>
      <w:r w:rsidRPr="007D550A">
        <w:rPr>
          <w:rFonts w:asciiTheme="majorHAnsi" w:hAnsiTheme="majorHAnsi"/>
        </w:rPr>
        <w:t xml:space="preserve"> effect of intranasal carbon dioxide.</w:t>
      </w:r>
      <w:proofErr w:type="gramEnd"/>
      <w:r w:rsidRPr="007D550A">
        <w:rPr>
          <w:rFonts w:asciiTheme="majorHAnsi" w:hAnsiTheme="majorHAnsi"/>
        </w:rPr>
        <w:t xml:space="preserve"> </w:t>
      </w:r>
      <w:r w:rsidRPr="007D550A">
        <w:rPr>
          <w:rFonts w:asciiTheme="majorHAnsi" w:hAnsiTheme="majorHAnsi"/>
          <w:i/>
        </w:rPr>
        <w:t>Life Sci</w:t>
      </w:r>
      <w:r w:rsidRPr="007D550A">
        <w:rPr>
          <w:rFonts w:asciiTheme="majorHAnsi" w:hAnsiTheme="majorHAnsi"/>
        </w:rPr>
        <w:t>. 2010 Jul 3</w:t>
      </w:r>
      <w:proofErr w:type="gramStart"/>
      <w:r w:rsidRPr="007D550A">
        <w:rPr>
          <w:rFonts w:asciiTheme="majorHAnsi" w:hAnsiTheme="majorHAnsi"/>
        </w:rPr>
        <w:t>;87</w:t>
      </w:r>
      <w:proofErr w:type="gramEnd"/>
      <w:r w:rsidRPr="007D550A">
        <w:rPr>
          <w:rFonts w:asciiTheme="majorHAnsi" w:hAnsiTheme="majorHAnsi"/>
        </w:rPr>
        <w:t>(1-2):36-41.</w:t>
      </w:r>
    </w:p>
    <w:p w14:paraId="05FA8015" w14:textId="77777777" w:rsidR="00B64A85" w:rsidRPr="007D550A" w:rsidRDefault="00B64A85" w:rsidP="00B64A85">
      <w:pPr>
        <w:rPr>
          <w:rFonts w:asciiTheme="majorHAnsi" w:hAnsiTheme="majorHAnsi"/>
        </w:rPr>
      </w:pPr>
    </w:p>
    <w:p w14:paraId="76106970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60. Cuellar JM, </w:t>
      </w:r>
      <w:proofErr w:type="spellStart"/>
      <w:r w:rsidRPr="007D550A">
        <w:rPr>
          <w:rFonts w:asciiTheme="majorHAnsi" w:hAnsiTheme="majorHAnsi"/>
        </w:rPr>
        <w:t>Manering</w:t>
      </w:r>
      <w:proofErr w:type="spellEnd"/>
      <w:r w:rsidRPr="007D550A">
        <w:rPr>
          <w:rFonts w:asciiTheme="majorHAnsi" w:hAnsiTheme="majorHAnsi"/>
        </w:rPr>
        <w:t xml:space="preserve"> NA, </w:t>
      </w:r>
      <w:proofErr w:type="spellStart"/>
      <w:r w:rsidRPr="007D550A">
        <w:rPr>
          <w:rFonts w:asciiTheme="majorHAnsi" w:hAnsiTheme="majorHAnsi"/>
        </w:rPr>
        <w:t>Klukinov</w:t>
      </w:r>
      <w:proofErr w:type="spellEnd"/>
      <w:r w:rsidRPr="007D550A">
        <w:rPr>
          <w:rFonts w:asciiTheme="majorHAnsi" w:hAnsiTheme="majorHAnsi"/>
        </w:rPr>
        <w:t xml:space="preserve"> M, </w:t>
      </w:r>
      <w:proofErr w:type="spellStart"/>
      <w:r w:rsidRPr="007D550A">
        <w:rPr>
          <w:rFonts w:asciiTheme="majorHAnsi" w:hAnsiTheme="majorHAnsi"/>
        </w:rPr>
        <w:t>Nemenov</w:t>
      </w:r>
      <w:proofErr w:type="spellEnd"/>
      <w:r w:rsidRPr="007D550A">
        <w:rPr>
          <w:rFonts w:asciiTheme="majorHAnsi" w:hAnsiTheme="majorHAnsi"/>
        </w:rPr>
        <w:t xml:space="preserve"> MI,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. </w:t>
      </w:r>
      <w:proofErr w:type="gramStart"/>
      <w:r w:rsidRPr="007D550A">
        <w:rPr>
          <w:rFonts w:asciiTheme="majorHAnsi" w:hAnsiTheme="majorHAnsi"/>
        </w:rPr>
        <w:t>Thermal nociceptive properties of trigeminal afferent neurons in rats.</w:t>
      </w:r>
      <w:proofErr w:type="gramEnd"/>
      <w:r w:rsidRPr="007D550A">
        <w:rPr>
          <w:rFonts w:asciiTheme="majorHAnsi" w:hAnsiTheme="majorHAnsi"/>
        </w:rPr>
        <w:t xml:space="preserve"> </w:t>
      </w:r>
      <w:proofErr w:type="spellStart"/>
      <w:r w:rsidRPr="007D550A">
        <w:rPr>
          <w:rFonts w:asciiTheme="majorHAnsi" w:hAnsiTheme="majorHAnsi"/>
          <w:i/>
        </w:rPr>
        <w:t>Mol</w:t>
      </w:r>
      <w:proofErr w:type="spellEnd"/>
      <w:r w:rsidRPr="007D550A">
        <w:rPr>
          <w:rFonts w:asciiTheme="majorHAnsi" w:hAnsiTheme="majorHAnsi"/>
          <w:i/>
        </w:rPr>
        <w:t xml:space="preserve"> Pain</w:t>
      </w:r>
      <w:r w:rsidRPr="007D550A">
        <w:rPr>
          <w:rFonts w:asciiTheme="majorHAnsi" w:hAnsiTheme="majorHAnsi"/>
        </w:rPr>
        <w:t>. 2010 Jul 7</w:t>
      </w:r>
      <w:proofErr w:type="gramStart"/>
      <w:r w:rsidRPr="007D550A">
        <w:rPr>
          <w:rFonts w:asciiTheme="majorHAnsi" w:hAnsiTheme="majorHAnsi"/>
        </w:rPr>
        <w:t>;6:39</w:t>
      </w:r>
      <w:proofErr w:type="gramEnd"/>
      <w:r w:rsidRPr="007D550A">
        <w:rPr>
          <w:rFonts w:asciiTheme="majorHAnsi" w:hAnsiTheme="majorHAnsi"/>
        </w:rPr>
        <w:t xml:space="preserve">. </w:t>
      </w:r>
    </w:p>
    <w:p w14:paraId="6EA9D649" w14:textId="77777777" w:rsidR="00B64A85" w:rsidRPr="007D550A" w:rsidRDefault="00B64A85" w:rsidP="00B64A85">
      <w:pPr>
        <w:rPr>
          <w:rFonts w:asciiTheme="majorHAnsi" w:hAnsiTheme="majorHAnsi"/>
        </w:rPr>
      </w:pPr>
    </w:p>
    <w:p w14:paraId="048E9E3E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61. Liang DY, Li X, Li WW, </w:t>
      </w:r>
      <w:proofErr w:type="spellStart"/>
      <w:r w:rsidRPr="007D550A">
        <w:rPr>
          <w:rFonts w:asciiTheme="majorHAnsi" w:hAnsiTheme="majorHAnsi"/>
        </w:rPr>
        <w:t>Fiorino</w:t>
      </w:r>
      <w:proofErr w:type="spellEnd"/>
      <w:r w:rsidRPr="007D550A">
        <w:rPr>
          <w:rFonts w:asciiTheme="majorHAnsi" w:hAnsiTheme="majorHAnsi"/>
        </w:rPr>
        <w:t xml:space="preserve"> D, </w:t>
      </w:r>
      <w:proofErr w:type="spellStart"/>
      <w:r w:rsidRPr="007D550A">
        <w:rPr>
          <w:rFonts w:asciiTheme="majorHAnsi" w:hAnsiTheme="majorHAnsi"/>
        </w:rPr>
        <w:t>Qiao</w:t>
      </w:r>
      <w:proofErr w:type="spellEnd"/>
      <w:r w:rsidRPr="007D550A">
        <w:rPr>
          <w:rFonts w:asciiTheme="majorHAnsi" w:hAnsiTheme="majorHAnsi"/>
        </w:rPr>
        <w:t xml:space="preserve"> Y, </w:t>
      </w:r>
      <w:proofErr w:type="spellStart"/>
      <w:r w:rsidRPr="007D550A">
        <w:rPr>
          <w:rFonts w:asciiTheme="majorHAnsi" w:hAnsiTheme="majorHAnsi"/>
        </w:rPr>
        <w:t>Sahbaie</w:t>
      </w:r>
      <w:proofErr w:type="spellEnd"/>
      <w:r w:rsidRPr="007D550A">
        <w:rPr>
          <w:rFonts w:asciiTheme="majorHAnsi" w:hAnsiTheme="majorHAnsi"/>
        </w:rPr>
        <w:t xml:space="preserve"> P,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>, Clark JD.</w:t>
      </w:r>
    </w:p>
    <w:p w14:paraId="6E595D67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Caspase-1 modulates incisional sensitization and inflammation. </w:t>
      </w:r>
      <w:r w:rsidRPr="007D550A">
        <w:rPr>
          <w:rFonts w:asciiTheme="majorHAnsi" w:hAnsiTheme="majorHAnsi"/>
          <w:i/>
        </w:rPr>
        <w:t>Anesthesiology</w:t>
      </w:r>
      <w:r w:rsidRPr="007D550A">
        <w:rPr>
          <w:rFonts w:asciiTheme="majorHAnsi" w:hAnsiTheme="majorHAnsi"/>
        </w:rPr>
        <w:t>. 2010 Oct</w:t>
      </w:r>
      <w:proofErr w:type="gramStart"/>
      <w:r w:rsidRPr="007D550A">
        <w:rPr>
          <w:rFonts w:asciiTheme="majorHAnsi" w:hAnsiTheme="majorHAnsi"/>
        </w:rPr>
        <w:t>;113</w:t>
      </w:r>
      <w:proofErr w:type="gramEnd"/>
      <w:r w:rsidRPr="007D550A">
        <w:rPr>
          <w:rFonts w:asciiTheme="majorHAnsi" w:hAnsiTheme="majorHAnsi"/>
        </w:rPr>
        <w:t>(4):945-56</w:t>
      </w:r>
    </w:p>
    <w:p w14:paraId="7561310D" w14:textId="77777777" w:rsidR="00B64A85" w:rsidRPr="007D550A" w:rsidRDefault="00B64A85" w:rsidP="00B64A85">
      <w:pPr>
        <w:rPr>
          <w:rFonts w:asciiTheme="majorHAnsi" w:hAnsiTheme="majorHAnsi"/>
        </w:rPr>
      </w:pPr>
    </w:p>
    <w:p w14:paraId="2CA3AAA6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62. </w:t>
      </w:r>
      <w:proofErr w:type="spellStart"/>
      <w:r w:rsidRPr="007D550A">
        <w:rPr>
          <w:rFonts w:asciiTheme="majorHAnsi" w:hAnsiTheme="majorHAnsi"/>
        </w:rPr>
        <w:t>Carvahlo</w:t>
      </w:r>
      <w:proofErr w:type="spellEnd"/>
      <w:r w:rsidRPr="007D550A">
        <w:rPr>
          <w:rFonts w:asciiTheme="majorHAnsi" w:hAnsiTheme="majorHAnsi"/>
        </w:rPr>
        <w:t xml:space="preserve">, B., Angst, MA, </w:t>
      </w:r>
      <w:r w:rsidRPr="007D550A">
        <w:rPr>
          <w:rFonts w:asciiTheme="majorHAnsi" w:hAnsiTheme="majorHAnsi"/>
          <w:b/>
        </w:rPr>
        <w:t>Yeomans, DC</w:t>
      </w:r>
      <w:r w:rsidRPr="007D550A">
        <w:rPr>
          <w:rFonts w:asciiTheme="majorHAnsi" w:hAnsiTheme="majorHAnsi"/>
        </w:rPr>
        <w:t xml:space="preserve">, and Clark, JD.  Continuous Subcutaneous Instillation of Bupivacaine Compared to Saline Reduces Interleukin 10 and Increases Substance P in Surgical Wounds following Cesarean Delivery. </w:t>
      </w:r>
      <w:proofErr w:type="spellStart"/>
      <w:r w:rsidRPr="007D550A">
        <w:rPr>
          <w:rFonts w:asciiTheme="majorHAnsi" w:hAnsiTheme="majorHAnsi"/>
          <w:i/>
        </w:rPr>
        <w:t>Anesth</w:t>
      </w:r>
      <w:proofErr w:type="spellEnd"/>
      <w:r w:rsidRPr="007D550A">
        <w:rPr>
          <w:rFonts w:asciiTheme="majorHAnsi" w:hAnsiTheme="majorHAnsi"/>
          <w:i/>
        </w:rPr>
        <w:t xml:space="preserve"> </w:t>
      </w:r>
      <w:proofErr w:type="spellStart"/>
      <w:r w:rsidRPr="007D550A">
        <w:rPr>
          <w:rFonts w:asciiTheme="majorHAnsi" w:hAnsiTheme="majorHAnsi"/>
          <w:i/>
        </w:rPr>
        <w:t>Analg</w:t>
      </w:r>
      <w:proofErr w:type="spellEnd"/>
      <w:r w:rsidRPr="007D550A">
        <w:rPr>
          <w:rFonts w:asciiTheme="majorHAnsi" w:hAnsiTheme="majorHAnsi"/>
        </w:rPr>
        <w:t>. 2010 Dec</w:t>
      </w:r>
      <w:proofErr w:type="gramStart"/>
      <w:r w:rsidRPr="007D550A">
        <w:rPr>
          <w:rFonts w:asciiTheme="majorHAnsi" w:hAnsiTheme="majorHAnsi"/>
        </w:rPr>
        <w:t>;111</w:t>
      </w:r>
      <w:proofErr w:type="gramEnd"/>
      <w:r w:rsidRPr="007D550A">
        <w:rPr>
          <w:rFonts w:asciiTheme="majorHAnsi" w:hAnsiTheme="majorHAnsi"/>
        </w:rPr>
        <w:t>(6):1452-9.</w:t>
      </w:r>
    </w:p>
    <w:p w14:paraId="1DD65D93" w14:textId="77777777" w:rsidR="00B64A85" w:rsidRPr="007D550A" w:rsidRDefault="00B64A85" w:rsidP="00B64A85">
      <w:pPr>
        <w:rPr>
          <w:rFonts w:asciiTheme="majorHAnsi" w:hAnsiTheme="majorHAnsi"/>
        </w:rPr>
      </w:pPr>
    </w:p>
    <w:p w14:paraId="43D09DE1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63. Cuellar VG, Cuellar JM, </w:t>
      </w:r>
      <w:proofErr w:type="spellStart"/>
      <w:r w:rsidRPr="007D550A">
        <w:rPr>
          <w:rFonts w:asciiTheme="majorHAnsi" w:hAnsiTheme="majorHAnsi"/>
        </w:rPr>
        <w:t>Golish</w:t>
      </w:r>
      <w:proofErr w:type="spellEnd"/>
      <w:r w:rsidRPr="007D550A">
        <w:rPr>
          <w:rFonts w:asciiTheme="majorHAnsi" w:hAnsiTheme="majorHAnsi"/>
        </w:rPr>
        <w:t xml:space="preserve"> SR,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Scuderi</w:t>
      </w:r>
      <w:proofErr w:type="spellEnd"/>
      <w:r w:rsidRPr="007D550A">
        <w:rPr>
          <w:rFonts w:asciiTheme="majorHAnsi" w:hAnsiTheme="majorHAnsi"/>
        </w:rPr>
        <w:t xml:space="preserve"> GJ.  </w:t>
      </w:r>
      <w:proofErr w:type="gramStart"/>
      <w:r w:rsidRPr="007D550A">
        <w:rPr>
          <w:rFonts w:asciiTheme="majorHAnsi" w:hAnsiTheme="majorHAnsi"/>
        </w:rPr>
        <w:t>Cytokine profiling in acute anterior cruciate ligament injury.</w:t>
      </w:r>
      <w:proofErr w:type="gramEnd"/>
      <w:r w:rsidRPr="007D550A">
        <w:rPr>
          <w:rFonts w:asciiTheme="majorHAnsi" w:hAnsiTheme="majorHAnsi"/>
        </w:rPr>
        <w:t xml:space="preserve"> </w:t>
      </w:r>
      <w:r w:rsidRPr="007D550A">
        <w:rPr>
          <w:rFonts w:asciiTheme="majorHAnsi" w:hAnsiTheme="majorHAnsi"/>
          <w:i/>
        </w:rPr>
        <w:t>Arthroscopy</w:t>
      </w:r>
      <w:r w:rsidRPr="007D550A">
        <w:rPr>
          <w:rFonts w:asciiTheme="majorHAnsi" w:hAnsiTheme="majorHAnsi"/>
        </w:rPr>
        <w:t>. 2010 Oct</w:t>
      </w:r>
      <w:proofErr w:type="gramStart"/>
      <w:r w:rsidRPr="007D550A">
        <w:rPr>
          <w:rFonts w:asciiTheme="majorHAnsi" w:hAnsiTheme="majorHAnsi"/>
        </w:rPr>
        <w:t>;26</w:t>
      </w:r>
      <w:proofErr w:type="gramEnd"/>
      <w:r w:rsidRPr="007D550A">
        <w:rPr>
          <w:rFonts w:asciiTheme="majorHAnsi" w:hAnsiTheme="majorHAnsi"/>
        </w:rPr>
        <w:t>(10):1296-301.</w:t>
      </w:r>
    </w:p>
    <w:p w14:paraId="35459389" w14:textId="77777777" w:rsidR="00B64A85" w:rsidRPr="007D550A" w:rsidRDefault="00B64A85" w:rsidP="00B64A85">
      <w:pPr>
        <w:rPr>
          <w:rFonts w:asciiTheme="majorHAnsi" w:hAnsiTheme="majorHAnsi"/>
        </w:rPr>
      </w:pPr>
    </w:p>
    <w:p w14:paraId="4939BD98" w14:textId="77777777" w:rsidR="00B64A85" w:rsidRPr="007D550A" w:rsidRDefault="00B64A85" w:rsidP="00B64A85">
      <w:pPr>
        <w:rPr>
          <w:rFonts w:asciiTheme="majorHAnsi" w:hAnsiTheme="majorHAnsi"/>
          <w:i/>
        </w:rPr>
      </w:pPr>
      <w:r w:rsidRPr="007D550A">
        <w:rPr>
          <w:rFonts w:asciiTheme="majorHAnsi" w:hAnsiTheme="majorHAnsi"/>
        </w:rPr>
        <w:t xml:space="preserve">64. Hu Y, </w:t>
      </w:r>
      <w:proofErr w:type="spellStart"/>
      <w:r w:rsidRPr="007D550A">
        <w:rPr>
          <w:rFonts w:asciiTheme="majorHAnsi" w:hAnsiTheme="majorHAnsi"/>
        </w:rPr>
        <w:t>DeYong</w:t>
      </w:r>
      <w:proofErr w:type="spellEnd"/>
      <w:r w:rsidRPr="007D550A">
        <w:rPr>
          <w:rFonts w:asciiTheme="majorHAnsi" w:hAnsiTheme="majorHAnsi"/>
        </w:rPr>
        <w:t>, L, Li, X, Hong-</w:t>
      </w:r>
      <w:proofErr w:type="spellStart"/>
      <w:r w:rsidRPr="007D550A">
        <w:rPr>
          <w:rFonts w:asciiTheme="majorHAnsi" w:hAnsiTheme="majorHAnsi"/>
        </w:rPr>
        <w:t>Hsing</w:t>
      </w:r>
      <w:proofErr w:type="spellEnd"/>
      <w:r w:rsidRPr="007D550A">
        <w:rPr>
          <w:rFonts w:asciiTheme="majorHAnsi" w:hAnsiTheme="majorHAnsi"/>
        </w:rPr>
        <w:t xml:space="preserve">, L, Zhang, X, Dill, DL, Shi, X, </w:t>
      </w:r>
      <w:r w:rsidRPr="007D550A">
        <w:rPr>
          <w:rFonts w:asciiTheme="majorHAnsi" w:hAnsiTheme="majorHAnsi"/>
          <w:b/>
        </w:rPr>
        <w:t>Yeomans, DC</w:t>
      </w:r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Qiao</w:t>
      </w:r>
      <w:proofErr w:type="spellEnd"/>
      <w:r w:rsidRPr="007D550A">
        <w:rPr>
          <w:rFonts w:asciiTheme="majorHAnsi" w:hAnsiTheme="majorHAnsi"/>
        </w:rPr>
        <w:t xml:space="preserve">, Y, </w:t>
      </w:r>
      <w:proofErr w:type="spellStart"/>
      <w:r w:rsidRPr="007D550A">
        <w:rPr>
          <w:rFonts w:asciiTheme="majorHAnsi" w:hAnsiTheme="majorHAnsi"/>
        </w:rPr>
        <w:t>Carvalho</w:t>
      </w:r>
      <w:proofErr w:type="spellEnd"/>
      <w:r w:rsidRPr="007D550A">
        <w:rPr>
          <w:rFonts w:asciiTheme="majorHAnsi" w:hAnsiTheme="majorHAnsi"/>
        </w:rPr>
        <w:t xml:space="preserve">, B, Angst, MS, Clark, DJ, and </w:t>
      </w:r>
      <w:proofErr w:type="spellStart"/>
      <w:r w:rsidRPr="007D550A">
        <w:rPr>
          <w:rFonts w:asciiTheme="majorHAnsi" w:hAnsiTheme="majorHAnsi"/>
        </w:rPr>
        <w:t>Peltz</w:t>
      </w:r>
      <w:proofErr w:type="spellEnd"/>
      <w:r w:rsidRPr="007D550A">
        <w:rPr>
          <w:rFonts w:asciiTheme="majorHAnsi" w:hAnsiTheme="majorHAnsi"/>
        </w:rPr>
        <w:t xml:space="preserve">, G. The Role of IL-1 in Wound Biology Part I: Murine in </w:t>
      </w:r>
      <w:proofErr w:type="spellStart"/>
      <w:r w:rsidRPr="007D550A">
        <w:rPr>
          <w:rFonts w:asciiTheme="majorHAnsi" w:hAnsiTheme="majorHAnsi"/>
        </w:rPr>
        <w:t>Silico</w:t>
      </w:r>
      <w:proofErr w:type="spellEnd"/>
      <w:r w:rsidRPr="007D550A">
        <w:rPr>
          <w:rFonts w:asciiTheme="majorHAnsi" w:hAnsiTheme="majorHAnsi"/>
        </w:rPr>
        <w:t xml:space="preserve"> and in vitro Experimental Analysis. </w:t>
      </w:r>
      <w:proofErr w:type="spellStart"/>
      <w:r w:rsidRPr="007D550A">
        <w:rPr>
          <w:rFonts w:asciiTheme="majorHAnsi" w:hAnsiTheme="majorHAnsi"/>
          <w:i/>
        </w:rPr>
        <w:t>Anesth</w:t>
      </w:r>
      <w:proofErr w:type="spellEnd"/>
      <w:r w:rsidRPr="007D550A">
        <w:rPr>
          <w:rFonts w:asciiTheme="majorHAnsi" w:hAnsiTheme="majorHAnsi"/>
          <w:i/>
        </w:rPr>
        <w:t xml:space="preserve"> &amp; </w:t>
      </w:r>
      <w:proofErr w:type="spellStart"/>
      <w:r w:rsidRPr="007D550A">
        <w:rPr>
          <w:rFonts w:asciiTheme="majorHAnsi" w:hAnsiTheme="majorHAnsi"/>
          <w:i/>
        </w:rPr>
        <w:t>Analg</w:t>
      </w:r>
      <w:proofErr w:type="spellEnd"/>
      <w:proofErr w:type="gramStart"/>
      <w:r w:rsidRPr="007D550A">
        <w:rPr>
          <w:rFonts w:asciiTheme="majorHAnsi" w:hAnsiTheme="majorHAnsi"/>
        </w:rPr>
        <w:t>.,</w:t>
      </w:r>
      <w:proofErr w:type="gramEnd"/>
      <w:r w:rsidRPr="007D550A">
        <w:rPr>
          <w:rFonts w:asciiTheme="majorHAnsi" w:hAnsiTheme="majorHAnsi"/>
        </w:rPr>
        <w:t xml:space="preserve"> 2010 Dec;111(6):1525-33. </w:t>
      </w:r>
    </w:p>
    <w:p w14:paraId="472B4D5B" w14:textId="77777777" w:rsidR="00B64A85" w:rsidRPr="007D550A" w:rsidRDefault="00B64A85" w:rsidP="00B64A85">
      <w:pPr>
        <w:rPr>
          <w:rFonts w:asciiTheme="majorHAnsi" w:hAnsiTheme="majorHAnsi"/>
        </w:rPr>
      </w:pPr>
    </w:p>
    <w:p w14:paraId="63436D6E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65. Hu Y, </w:t>
      </w:r>
      <w:proofErr w:type="spellStart"/>
      <w:r w:rsidRPr="007D550A">
        <w:rPr>
          <w:rFonts w:asciiTheme="majorHAnsi" w:hAnsiTheme="majorHAnsi"/>
        </w:rPr>
        <w:t>DeYong</w:t>
      </w:r>
      <w:proofErr w:type="spellEnd"/>
      <w:r w:rsidRPr="007D550A">
        <w:rPr>
          <w:rFonts w:asciiTheme="majorHAnsi" w:hAnsiTheme="majorHAnsi"/>
        </w:rPr>
        <w:t>, L, Li, X, Hong-</w:t>
      </w:r>
      <w:proofErr w:type="spellStart"/>
      <w:r w:rsidRPr="007D550A">
        <w:rPr>
          <w:rFonts w:asciiTheme="majorHAnsi" w:hAnsiTheme="majorHAnsi"/>
        </w:rPr>
        <w:t>Hsing</w:t>
      </w:r>
      <w:proofErr w:type="spellEnd"/>
      <w:r w:rsidRPr="007D550A">
        <w:rPr>
          <w:rFonts w:asciiTheme="majorHAnsi" w:hAnsiTheme="majorHAnsi"/>
        </w:rPr>
        <w:t xml:space="preserve">, L, Zhang, X, Dill, DL, Shi, X, </w:t>
      </w:r>
      <w:r w:rsidRPr="007D550A">
        <w:rPr>
          <w:rFonts w:asciiTheme="majorHAnsi" w:hAnsiTheme="majorHAnsi"/>
          <w:b/>
        </w:rPr>
        <w:t>Yeomans, DC</w:t>
      </w:r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Qiao</w:t>
      </w:r>
      <w:proofErr w:type="spellEnd"/>
      <w:r w:rsidRPr="007D550A">
        <w:rPr>
          <w:rFonts w:asciiTheme="majorHAnsi" w:hAnsiTheme="majorHAnsi"/>
        </w:rPr>
        <w:t xml:space="preserve">, Y, </w:t>
      </w:r>
      <w:proofErr w:type="spellStart"/>
      <w:r w:rsidRPr="007D550A">
        <w:rPr>
          <w:rFonts w:asciiTheme="majorHAnsi" w:hAnsiTheme="majorHAnsi"/>
        </w:rPr>
        <w:t>Carvalho</w:t>
      </w:r>
      <w:proofErr w:type="spellEnd"/>
      <w:r w:rsidRPr="007D550A">
        <w:rPr>
          <w:rFonts w:asciiTheme="majorHAnsi" w:hAnsiTheme="majorHAnsi"/>
        </w:rPr>
        <w:t xml:space="preserve">, B, Angst, MS, Clark, DJ, and </w:t>
      </w:r>
      <w:proofErr w:type="spellStart"/>
      <w:r w:rsidRPr="007D550A">
        <w:rPr>
          <w:rFonts w:asciiTheme="majorHAnsi" w:hAnsiTheme="majorHAnsi"/>
        </w:rPr>
        <w:t>Peltz</w:t>
      </w:r>
      <w:proofErr w:type="spellEnd"/>
      <w:r w:rsidRPr="007D550A">
        <w:rPr>
          <w:rFonts w:asciiTheme="majorHAnsi" w:hAnsiTheme="majorHAnsi"/>
        </w:rPr>
        <w:t xml:space="preserve">, G. The Role of IL-1 in Wound Biology Part II: In vivo and Human Translational Studies. </w:t>
      </w:r>
      <w:proofErr w:type="spellStart"/>
      <w:r w:rsidRPr="007D550A">
        <w:rPr>
          <w:rFonts w:asciiTheme="majorHAnsi" w:hAnsiTheme="majorHAnsi"/>
          <w:i/>
        </w:rPr>
        <w:t>Anesth</w:t>
      </w:r>
      <w:proofErr w:type="spellEnd"/>
      <w:r w:rsidRPr="007D550A">
        <w:rPr>
          <w:rFonts w:asciiTheme="majorHAnsi" w:hAnsiTheme="majorHAnsi"/>
          <w:i/>
        </w:rPr>
        <w:t xml:space="preserve">. &amp; </w:t>
      </w:r>
      <w:proofErr w:type="spellStart"/>
      <w:r w:rsidRPr="007D550A">
        <w:rPr>
          <w:rFonts w:asciiTheme="majorHAnsi" w:hAnsiTheme="majorHAnsi"/>
          <w:i/>
        </w:rPr>
        <w:t>Analg</w:t>
      </w:r>
      <w:proofErr w:type="spellEnd"/>
      <w:proofErr w:type="gramStart"/>
      <w:r w:rsidRPr="007D550A">
        <w:rPr>
          <w:rFonts w:asciiTheme="majorHAnsi" w:hAnsiTheme="majorHAnsi"/>
        </w:rPr>
        <w:t>.,</w:t>
      </w:r>
      <w:proofErr w:type="gramEnd"/>
      <w:r w:rsidRPr="007D550A">
        <w:rPr>
          <w:rFonts w:asciiTheme="majorHAnsi" w:hAnsiTheme="majorHAnsi"/>
        </w:rPr>
        <w:t xml:space="preserve"> 2010 Dec;111(6):1534-42.</w:t>
      </w:r>
    </w:p>
    <w:p w14:paraId="2CC9F8D8" w14:textId="77777777" w:rsidR="00B64A85" w:rsidRPr="007D550A" w:rsidRDefault="00B64A85" w:rsidP="00B64A85">
      <w:pPr>
        <w:rPr>
          <w:rFonts w:asciiTheme="majorHAnsi" w:hAnsiTheme="majorHAnsi"/>
        </w:rPr>
      </w:pPr>
    </w:p>
    <w:p w14:paraId="5B5C2ED0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66. </w:t>
      </w:r>
      <w:proofErr w:type="spellStart"/>
      <w:r w:rsidRPr="007D550A">
        <w:rPr>
          <w:rFonts w:asciiTheme="majorHAnsi" w:hAnsiTheme="majorHAnsi"/>
        </w:rPr>
        <w:t>Tzabazis</w:t>
      </w:r>
      <w:proofErr w:type="spellEnd"/>
      <w:r w:rsidRPr="007D550A">
        <w:rPr>
          <w:rFonts w:asciiTheme="majorHAnsi" w:hAnsiTheme="majorHAnsi"/>
        </w:rPr>
        <w:t xml:space="preserve"> AZ, </w:t>
      </w:r>
      <w:proofErr w:type="spellStart"/>
      <w:r w:rsidRPr="007D550A">
        <w:rPr>
          <w:rFonts w:asciiTheme="majorHAnsi" w:hAnsiTheme="majorHAnsi"/>
        </w:rPr>
        <w:t>Klukinov</w:t>
      </w:r>
      <w:proofErr w:type="spellEnd"/>
      <w:r w:rsidRPr="007D550A">
        <w:rPr>
          <w:rFonts w:asciiTheme="majorHAnsi" w:hAnsiTheme="majorHAnsi"/>
        </w:rPr>
        <w:t xml:space="preserve"> M, </w:t>
      </w:r>
      <w:proofErr w:type="spellStart"/>
      <w:r w:rsidRPr="007D550A">
        <w:rPr>
          <w:rFonts w:asciiTheme="majorHAnsi" w:hAnsiTheme="majorHAnsi"/>
        </w:rPr>
        <w:t>Crottaz-Herbette</w:t>
      </w:r>
      <w:proofErr w:type="spellEnd"/>
      <w:r w:rsidRPr="007D550A">
        <w:rPr>
          <w:rFonts w:asciiTheme="majorHAnsi" w:hAnsiTheme="majorHAnsi"/>
        </w:rPr>
        <w:t xml:space="preserve"> S, </w:t>
      </w:r>
      <w:proofErr w:type="spellStart"/>
      <w:r w:rsidRPr="007D550A">
        <w:rPr>
          <w:rFonts w:asciiTheme="majorHAnsi" w:hAnsiTheme="majorHAnsi"/>
        </w:rPr>
        <w:t>Nemenov</w:t>
      </w:r>
      <w:proofErr w:type="spellEnd"/>
      <w:r w:rsidRPr="007D550A">
        <w:rPr>
          <w:rFonts w:asciiTheme="majorHAnsi" w:hAnsiTheme="majorHAnsi"/>
        </w:rPr>
        <w:t xml:space="preserve"> MI, Angst MS,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. </w:t>
      </w:r>
      <w:proofErr w:type="gramStart"/>
      <w:r w:rsidRPr="007D550A">
        <w:rPr>
          <w:rFonts w:asciiTheme="majorHAnsi" w:hAnsiTheme="majorHAnsi"/>
        </w:rPr>
        <w:t>Selective nociceptor activation in volunteers by infrared diode laser.</w:t>
      </w:r>
      <w:proofErr w:type="gramEnd"/>
      <w:r w:rsidRPr="007D550A">
        <w:rPr>
          <w:rFonts w:asciiTheme="majorHAnsi" w:hAnsiTheme="majorHAnsi"/>
        </w:rPr>
        <w:t xml:space="preserve"> </w:t>
      </w:r>
      <w:proofErr w:type="spellStart"/>
      <w:r w:rsidRPr="007D550A">
        <w:rPr>
          <w:rFonts w:asciiTheme="majorHAnsi" w:hAnsiTheme="majorHAnsi"/>
          <w:i/>
        </w:rPr>
        <w:t>Mol</w:t>
      </w:r>
      <w:proofErr w:type="spellEnd"/>
      <w:r w:rsidRPr="007D550A">
        <w:rPr>
          <w:rFonts w:asciiTheme="majorHAnsi" w:hAnsiTheme="majorHAnsi"/>
          <w:i/>
        </w:rPr>
        <w:t xml:space="preserve"> Pain</w:t>
      </w:r>
      <w:r w:rsidRPr="007D550A">
        <w:rPr>
          <w:rFonts w:asciiTheme="majorHAnsi" w:hAnsiTheme="majorHAnsi"/>
        </w:rPr>
        <w:t>. 2011 Mar 22</w:t>
      </w:r>
      <w:proofErr w:type="gramStart"/>
      <w:r w:rsidRPr="007D550A">
        <w:rPr>
          <w:rFonts w:asciiTheme="majorHAnsi" w:hAnsiTheme="majorHAnsi"/>
        </w:rPr>
        <w:t>;7</w:t>
      </w:r>
      <w:proofErr w:type="gramEnd"/>
      <w:r w:rsidRPr="007D550A">
        <w:rPr>
          <w:rFonts w:asciiTheme="majorHAnsi" w:hAnsiTheme="majorHAnsi"/>
        </w:rPr>
        <w:t>(1):18.</w:t>
      </w:r>
    </w:p>
    <w:p w14:paraId="7A7CD22D" w14:textId="77777777" w:rsidR="00B64A85" w:rsidRPr="007D550A" w:rsidRDefault="00B64A85" w:rsidP="00B64A85">
      <w:pPr>
        <w:rPr>
          <w:rFonts w:asciiTheme="majorHAnsi" w:hAnsiTheme="majorHAnsi"/>
        </w:rPr>
      </w:pPr>
    </w:p>
    <w:p w14:paraId="219808C7" w14:textId="77777777" w:rsidR="00A23F02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67. McKeon GP, </w:t>
      </w:r>
      <w:proofErr w:type="spellStart"/>
      <w:r w:rsidRPr="007D550A">
        <w:rPr>
          <w:rFonts w:asciiTheme="majorHAnsi" w:hAnsiTheme="majorHAnsi"/>
        </w:rPr>
        <w:t>Pacharinsak</w:t>
      </w:r>
      <w:proofErr w:type="spellEnd"/>
      <w:r w:rsidRPr="007D550A">
        <w:rPr>
          <w:rFonts w:asciiTheme="majorHAnsi" w:hAnsiTheme="majorHAnsi"/>
        </w:rPr>
        <w:t xml:space="preserve"> C, Long CT, Howard AM, </w:t>
      </w:r>
      <w:proofErr w:type="spellStart"/>
      <w:r w:rsidRPr="007D550A">
        <w:rPr>
          <w:rFonts w:asciiTheme="majorHAnsi" w:hAnsiTheme="majorHAnsi"/>
        </w:rPr>
        <w:t>Jampachaisri</w:t>
      </w:r>
      <w:proofErr w:type="spellEnd"/>
      <w:r w:rsidRPr="007D550A">
        <w:rPr>
          <w:rFonts w:asciiTheme="majorHAnsi" w:hAnsiTheme="majorHAnsi"/>
        </w:rPr>
        <w:t xml:space="preserve"> K,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, Felt SA. </w:t>
      </w:r>
      <w:proofErr w:type="gramStart"/>
      <w:r w:rsidRPr="007D550A">
        <w:rPr>
          <w:rFonts w:asciiTheme="majorHAnsi" w:hAnsiTheme="majorHAnsi"/>
        </w:rPr>
        <w:t>Analgesic Effects of Tramadol, Tramadol-Gabapentin, and Buprenorphine in an Incisional Model of Pain in Rats (</w:t>
      </w:r>
      <w:proofErr w:type="spellStart"/>
      <w:r w:rsidRPr="007D550A">
        <w:rPr>
          <w:rFonts w:asciiTheme="majorHAnsi" w:hAnsiTheme="majorHAnsi"/>
        </w:rPr>
        <w:t>Rattus</w:t>
      </w:r>
      <w:proofErr w:type="spellEnd"/>
      <w:r w:rsidRPr="007D550A">
        <w:rPr>
          <w:rFonts w:asciiTheme="majorHAnsi" w:hAnsiTheme="majorHAnsi"/>
        </w:rPr>
        <w:t xml:space="preserve"> </w:t>
      </w:r>
      <w:proofErr w:type="spellStart"/>
      <w:r w:rsidRPr="007D550A">
        <w:rPr>
          <w:rFonts w:asciiTheme="majorHAnsi" w:hAnsiTheme="majorHAnsi"/>
        </w:rPr>
        <w:t>norvegicus</w:t>
      </w:r>
      <w:proofErr w:type="spellEnd"/>
      <w:r w:rsidRPr="007D550A">
        <w:rPr>
          <w:rFonts w:asciiTheme="majorHAnsi" w:hAnsiTheme="majorHAnsi"/>
        </w:rPr>
        <w:t>).</w:t>
      </w:r>
      <w:proofErr w:type="gramEnd"/>
      <w:r w:rsidRPr="007D550A">
        <w:rPr>
          <w:rFonts w:asciiTheme="majorHAnsi" w:hAnsiTheme="majorHAnsi"/>
        </w:rPr>
        <w:t xml:space="preserve"> </w:t>
      </w:r>
      <w:r w:rsidRPr="007D550A">
        <w:rPr>
          <w:rFonts w:asciiTheme="majorHAnsi" w:hAnsiTheme="majorHAnsi"/>
          <w:i/>
        </w:rPr>
        <w:t xml:space="preserve">J Am </w:t>
      </w:r>
      <w:proofErr w:type="spellStart"/>
      <w:r w:rsidRPr="007D550A">
        <w:rPr>
          <w:rFonts w:asciiTheme="majorHAnsi" w:hAnsiTheme="majorHAnsi"/>
          <w:i/>
        </w:rPr>
        <w:t>Assoc</w:t>
      </w:r>
      <w:proofErr w:type="spellEnd"/>
      <w:r w:rsidRPr="007D550A">
        <w:rPr>
          <w:rFonts w:asciiTheme="majorHAnsi" w:hAnsiTheme="majorHAnsi"/>
          <w:i/>
        </w:rPr>
        <w:t xml:space="preserve"> Lab </w:t>
      </w:r>
      <w:proofErr w:type="spellStart"/>
      <w:r w:rsidRPr="007D550A">
        <w:rPr>
          <w:rFonts w:asciiTheme="majorHAnsi" w:hAnsiTheme="majorHAnsi"/>
          <w:i/>
        </w:rPr>
        <w:t>Anim</w:t>
      </w:r>
      <w:proofErr w:type="spellEnd"/>
      <w:r w:rsidRPr="007D550A">
        <w:rPr>
          <w:rFonts w:asciiTheme="majorHAnsi" w:hAnsiTheme="majorHAnsi"/>
          <w:i/>
        </w:rPr>
        <w:t xml:space="preserve"> Sci.</w:t>
      </w:r>
      <w:r w:rsidRPr="007D550A">
        <w:rPr>
          <w:rFonts w:asciiTheme="majorHAnsi" w:hAnsiTheme="majorHAnsi"/>
        </w:rPr>
        <w:t xml:space="preserve"> 2011</w:t>
      </w:r>
      <w:proofErr w:type="gramStart"/>
      <w:r w:rsidRPr="007D550A">
        <w:rPr>
          <w:rFonts w:asciiTheme="majorHAnsi" w:hAnsiTheme="majorHAnsi"/>
        </w:rPr>
        <w:t>;50</w:t>
      </w:r>
      <w:proofErr w:type="gramEnd"/>
      <w:r w:rsidRPr="007D550A">
        <w:rPr>
          <w:rFonts w:asciiTheme="majorHAnsi" w:hAnsiTheme="majorHAnsi"/>
        </w:rPr>
        <w:t>(2):192-7.</w:t>
      </w:r>
    </w:p>
    <w:p w14:paraId="60957AA8" w14:textId="77777777" w:rsidR="00A23F02" w:rsidRPr="007D550A" w:rsidRDefault="00A23F02" w:rsidP="00B64A85">
      <w:pPr>
        <w:rPr>
          <w:rFonts w:asciiTheme="majorHAnsi" w:hAnsiTheme="majorHAnsi"/>
        </w:rPr>
      </w:pPr>
    </w:p>
    <w:p w14:paraId="618F59FE" w14:textId="77777777" w:rsidR="00B64A85" w:rsidRPr="00E1639B" w:rsidRDefault="00A23F02" w:rsidP="00A23F02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68. </w:t>
      </w:r>
      <w:proofErr w:type="spellStart"/>
      <w:r w:rsidRPr="007D550A">
        <w:rPr>
          <w:rFonts w:asciiTheme="majorHAnsi" w:hAnsiTheme="majorHAnsi"/>
        </w:rPr>
        <w:t>Bornhof</w:t>
      </w:r>
      <w:proofErr w:type="spellEnd"/>
      <w:r w:rsidRPr="007D550A">
        <w:rPr>
          <w:rFonts w:asciiTheme="majorHAnsi" w:hAnsiTheme="majorHAnsi"/>
        </w:rPr>
        <w:t xml:space="preserve"> M, </w:t>
      </w:r>
      <w:proofErr w:type="spellStart"/>
      <w:r w:rsidRPr="007D550A">
        <w:rPr>
          <w:rFonts w:asciiTheme="majorHAnsi" w:hAnsiTheme="majorHAnsi"/>
        </w:rPr>
        <w:t>Ihmsen</w:t>
      </w:r>
      <w:proofErr w:type="spellEnd"/>
      <w:r w:rsidRPr="007D550A">
        <w:rPr>
          <w:rFonts w:asciiTheme="majorHAnsi" w:hAnsiTheme="majorHAnsi"/>
        </w:rPr>
        <w:t xml:space="preserve"> H, </w:t>
      </w:r>
      <w:proofErr w:type="spellStart"/>
      <w:r w:rsidRPr="007D550A">
        <w:rPr>
          <w:rFonts w:asciiTheme="majorHAnsi" w:hAnsiTheme="majorHAnsi"/>
        </w:rPr>
        <w:t>Schwilden</w:t>
      </w:r>
      <w:proofErr w:type="spellEnd"/>
      <w:r w:rsidRPr="007D550A">
        <w:rPr>
          <w:rFonts w:asciiTheme="majorHAnsi" w:hAnsiTheme="majorHAnsi"/>
        </w:rPr>
        <w:t xml:space="preserve"> H, </w:t>
      </w:r>
      <w:r w:rsidRPr="007D550A">
        <w:rPr>
          <w:rFonts w:asciiTheme="majorHAnsi" w:hAnsiTheme="majorHAnsi"/>
          <w:b/>
        </w:rPr>
        <w:t>Yeomans DC</w:t>
      </w:r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Tzabazis</w:t>
      </w:r>
      <w:proofErr w:type="spellEnd"/>
      <w:r w:rsidRPr="007D550A">
        <w:rPr>
          <w:rFonts w:asciiTheme="majorHAnsi" w:hAnsiTheme="majorHAnsi"/>
        </w:rPr>
        <w:t xml:space="preserve"> A. </w:t>
      </w:r>
      <w:proofErr w:type="gramStart"/>
      <w:r w:rsidRPr="007D550A">
        <w:rPr>
          <w:rFonts w:asciiTheme="majorHAnsi" w:hAnsiTheme="majorHAnsi"/>
        </w:rPr>
        <w:t>The Orofacial Formalin Test in Mice Revisited-Effects of Formalin Concentration, Age, Morphine and Analysis Method.</w:t>
      </w:r>
      <w:proofErr w:type="gramEnd"/>
      <w:r w:rsidRPr="007D550A">
        <w:rPr>
          <w:rFonts w:asciiTheme="majorHAnsi" w:hAnsiTheme="majorHAnsi"/>
        </w:rPr>
        <w:t xml:space="preserve"> </w:t>
      </w:r>
      <w:r w:rsidRPr="007D550A">
        <w:rPr>
          <w:rFonts w:asciiTheme="majorHAnsi" w:hAnsiTheme="majorHAnsi"/>
          <w:i/>
        </w:rPr>
        <w:t>J Pain</w:t>
      </w:r>
      <w:r w:rsidRPr="007D550A">
        <w:rPr>
          <w:rFonts w:asciiTheme="majorHAnsi" w:hAnsiTheme="majorHAnsi"/>
        </w:rPr>
        <w:t>. 2011</w:t>
      </w:r>
      <w:r w:rsidR="00E1639B">
        <w:rPr>
          <w:rFonts w:asciiTheme="majorHAnsi" w:hAnsiTheme="majorHAnsi"/>
        </w:rPr>
        <w:t xml:space="preserve"> </w:t>
      </w:r>
      <w:r w:rsidR="00E1639B">
        <w:t xml:space="preserve">Jun; </w:t>
      </w:r>
      <w:r w:rsidR="00E1639B" w:rsidRPr="00E1639B">
        <w:rPr>
          <w:rFonts w:asciiTheme="majorHAnsi" w:hAnsiTheme="majorHAnsi"/>
        </w:rPr>
        <w:t>12(6)</w:t>
      </w:r>
      <w:proofErr w:type="gramStart"/>
      <w:r w:rsidR="00E1639B" w:rsidRPr="00E1639B">
        <w:rPr>
          <w:rFonts w:asciiTheme="majorHAnsi" w:hAnsiTheme="majorHAnsi"/>
        </w:rPr>
        <w:t>:633</w:t>
      </w:r>
      <w:proofErr w:type="gramEnd"/>
      <w:r w:rsidR="00E1639B" w:rsidRPr="00E1639B">
        <w:rPr>
          <w:rFonts w:asciiTheme="majorHAnsi" w:hAnsiTheme="majorHAnsi"/>
        </w:rPr>
        <w:t>-9.</w:t>
      </w:r>
    </w:p>
    <w:p w14:paraId="20ADE300" w14:textId="77777777" w:rsidR="00E1639B" w:rsidRDefault="00E1639B" w:rsidP="00B64A85">
      <w:pPr>
        <w:rPr>
          <w:rFonts w:asciiTheme="majorHAnsi" w:hAnsiTheme="majorHAnsi"/>
        </w:rPr>
      </w:pPr>
    </w:p>
    <w:p w14:paraId="49EA344B" w14:textId="2EA4B652" w:rsidR="00E1639B" w:rsidRDefault="00FD5658" w:rsidP="00E1639B">
      <w:pPr>
        <w:rPr>
          <w:rFonts w:asciiTheme="majorHAnsi" w:hAnsiTheme="majorHAnsi"/>
        </w:rPr>
      </w:pPr>
      <w:r>
        <w:rPr>
          <w:rFonts w:asciiTheme="majorHAnsi" w:hAnsiTheme="majorHAnsi"/>
        </w:rPr>
        <w:t>69</w:t>
      </w:r>
      <w:r w:rsidR="00E1639B">
        <w:rPr>
          <w:rFonts w:asciiTheme="majorHAnsi" w:hAnsiTheme="majorHAnsi"/>
        </w:rPr>
        <w:t xml:space="preserve">. </w:t>
      </w:r>
      <w:proofErr w:type="spellStart"/>
      <w:r w:rsidR="00E1639B" w:rsidRPr="00E1639B">
        <w:rPr>
          <w:rFonts w:asciiTheme="majorHAnsi" w:hAnsiTheme="majorHAnsi"/>
        </w:rPr>
        <w:t>Carvalho</w:t>
      </w:r>
      <w:proofErr w:type="spellEnd"/>
      <w:r w:rsidR="00E1639B" w:rsidRPr="00E1639B">
        <w:rPr>
          <w:rFonts w:asciiTheme="majorHAnsi" w:hAnsiTheme="majorHAnsi"/>
        </w:rPr>
        <w:t xml:space="preserve"> B, Clark DJ, </w:t>
      </w:r>
      <w:r w:rsidR="00E1639B" w:rsidRPr="003E4807">
        <w:rPr>
          <w:rFonts w:asciiTheme="majorHAnsi" w:hAnsiTheme="majorHAnsi"/>
          <w:b/>
        </w:rPr>
        <w:t>Yeomans D,</w:t>
      </w:r>
      <w:r w:rsidR="00E1639B" w:rsidRPr="00E1639B">
        <w:rPr>
          <w:rFonts w:asciiTheme="majorHAnsi" w:hAnsiTheme="majorHAnsi"/>
        </w:rPr>
        <w:t xml:space="preserve"> Angst MS.</w:t>
      </w:r>
      <w:r w:rsidR="00E1639B">
        <w:rPr>
          <w:rFonts w:asciiTheme="majorHAnsi" w:hAnsiTheme="majorHAnsi"/>
        </w:rPr>
        <w:t xml:space="preserve"> </w:t>
      </w:r>
      <w:r w:rsidR="00E1639B" w:rsidRPr="00E1639B">
        <w:rPr>
          <w:rFonts w:asciiTheme="majorHAnsi" w:hAnsiTheme="majorHAnsi"/>
        </w:rPr>
        <w:t>Collecting and measuring wound exudate biochemical mediators in surgical wounds.</w:t>
      </w:r>
      <w:r w:rsidR="00E1639B">
        <w:rPr>
          <w:rFonts w:asciiTheme="majorHAnsi" w:hAnsiTheme="majorHAnsi"/>
        </w:rPr>
        <w:t xml:space="preserve"> </w:t>
      </w:r>
      <w:r w:rsidR="00E1639B" w:rsidRPr="00E1639B">
        <w:rPr>
          <w:rFonts w:asciiTheme="majorHAnsi" w:hAnsiTheme="majorHAnsi"/>
        </w:rPr>
        <w:t>J Vis Exp. 2012 Oct 20;(68)</w:t>
      </w:r>
      <w:r w:rsidR="00E1639B">
        <w:rPr>
          <w:rFonts w:asciiTheme="majorHAnsi" w:hAnsiTheme="majorHAnsi"/>
        </w:rPr>
        <w:t>.</w:t>
      </w:r>
    </w:p>
    <w:p w14:paraId="38E4EB0D" w14:textId="77777777" w:rsidR="00E1639B" w:rsidRDefault="00E1639B" w:rsidP="00E1639B">
      <w:pPr>
        <w:rPr>
          <w:rFonts w:asciiTheme="majorHAnsi" w:hAnsiTheme="majorHAnsi"/>
        </w:rPr>
      </w:pPr>
    </w:p>
    <w:p w14:paraId="238A6A8C" w14:textId="31719770" w:rsidR="005368F5" w:rsidRDefault="00FD5658" w:rsidP="00B64A85">
      <w:pPr>
        <w:rPr>
          <w:rFonts w:asciiTheme="majorHAnsi" w:hAnsiTheme="majorHAnsi"/>
        </w:rPr>
      </w:pPr>
      <w:r>
        <w:rPr>
          <w:rFonts w:asciiTheme="majorHAnsi" w:hAnsiTheme="majorHAnsi"/>
        </w:rPr>
        <w:t>70</w:t>
      </w:r>
      <w:r w:rsidR="00E1639B">
        <w:rPr>
          <w:rFonts w:asciiTheme="majorHAnsi" w:hAnsiTheme="majorHAnsi"/>
        </w:rPr>
        <w:t xml:space="preserve">. </w:t>
      </w:r>
      <w:r w:rsidR="00E1639B" w:rsidRPr="003E4807">
        <w:rPr>
          <w:rFonts w:asciiTheme="majorHAnsi" w:hAnsiTheme="majorHAnsi"/>
          <w:b/>
        </w:rPr>
        <w:t>Yeomans DC</w:t>
      </w:r>
      <w:r w:rsidR="00E1639B" w:rsidRPr="00E1639B">
        <w:rPr>
          <w:rFonts w:asciiTheme="majorHAnsi" w:hAnsiTheme="majorHAnsi"/>
        </w:rPr>
        <w:t xml:space="preserve">, </w:t>
      </w:r>
      <w:proofErr w:type="spellStart"/>
      <w:r w:rsidR="00E1639B" w:rsidRPr="00E1639B">
        <w:rPr>
          <w:rFonts w:asciiTheme="majorHAnsi" w:hAnsiTheme="majorHAnsi"/>
        </w:rPr>
        <w:t>Klukinov</w:t>
      </w:r>
      <w:proofErr w:type="spellEnd"/>
      <w:r w:rsidR="00E1639B" w:rsidRPr="00E1639B">
        <w:rPr>
          <w:rFonts w:asciiTheme="majorHAnsi" w:hAnsiTheme="majorHAnsi"/>
        </w:rPr>
        <w:t xml:space="preserve"> M.</w:t>
      </w:r>
      <w:r w:rsidR="00E1639B">
        <w:rPr>
          <w:rFonts w:asciiTheme="majorHAnsi" w:hAnsiTheme="majorHAnsi"/>
        </w:rPr>
        <w:t xml:space="preserve"> </w:t>
      </w:r>
      <w:proofErr w:type="gramStart"/>
      <w:r w:rsidR="00E1639B" w:rsidRPr="00E1639B">
        <w:rPr>
          <w:rFonts w:asciiTheme="majorHAnsi" w:hAnsiTheme="majorHAnsi"/>
        </w:rPr>
        <w:t>A rodent model of trigeminal neuralgia.</w:t>
      </w:r>
      <w:proofErr w:type="gramEnd"/>
      <w:r w:rsidR="00E1639B">
        <w:rPr>
          <w:rFonts w:asciiTheme="majorHAnsi" w:hAnsiTheme="majorHAnsi"/>
        </w:rPr>
        <w:t xml:space="preserve"> </w:t>
      </w:r>
      <w:r w:rsidR="00E1639B" w:rsidRPr="00E1639B">
        <w:rPr>
          <w:rFonts w:asciiTheme="majorHAnsi" w:hAnsiTheme="majorHAnsi"/>
        </w:rPr>
        <w:t xml:space="preserve">Methods </w:t>
      </w:r>
      <w:proofErr w:type="spellStart"/>
      <w:r w:rsidR="00E1639B" w:rsidRPr="00E1639B">
        <w:rPr>
          <w:rFonts w:asciiTheme="majorHAnsi" w:hAnsiTheme="majorHAnsi"/>
        </w:rPr>
        <w:t>Mol</w:t>
      </w:r>
      <w:proofErr w:type="spellEnd"/>
      <w:r w:rsidR="00E1639B" w:rsidRPr="00E1639B">
        <w:rPr>
          <w:rFonts w:asciiTheme="majorHAnsi" w:hAnsiTheme="majorHAnsi"/>
        </w:rPr>
        <w:t xml:space="preserve"> Biol. 2012</w:t>
      </w:r>
      <w:proofErr w:type="gramStart"/>
      <w:r w:rsidR="00E1639B" w:rsidRPr="00E1639B">
        <w:rPr>
          <w:rFonts w:asciiTheme="majorHAnsi" w:hAnsiTheme="majorHAnsi"/>
        </w:rPr>
        <w:t>;851:121</w:t>
      </w:r>
      <w:proofErr w:type="gramEnd"/>
      <w:r w:rsidR="00E1639B" w:rsidRPr="00E1639B">
        <w:rPr>
          <w:rFonts w:asciiTheme="majorHAnsi" w:hAnsiTheme="majorHAnsi"/>
        </w:rPr>
        <w:t>-31</w:t>
      </w:r>
    </w:p>
    <w:p w14:paraId="5FFD7A92" w14:textId="77777777" w:rsidR="00E1639B" w:rsidRDefault="00E1639B" w:rsidP="00E1639B">
      <w:pPr>
        <w:rPr>
          <w:rFonts w:asciiTheme="majorHAnsi" w:hAnsiTheme="majorHAnsi"/>
        </w:rPr>
      </w:pPr>
    </w:p>
    <w:p w14:paraId="1A542020" w14:textId="31D7FE83" w:rsidR="00E1639B" w:rsidRPr="007D550A" w:rsidRDefault="00E1639B" w:rsidP="00E1639B">
      <w:pPr>
        <w:rPr>
          <w:rFonts w:asciiTheme="majorHAnsi" w:hAnsiTheme="majorHAnsi"/>
        </w:rPr>
      </w:pPr>
      <w:r>
        <w:rPr>
          <w:rFonts w:asciiTheme="majorHAnsi" w:hAnsiTheme="majorHAnsi"/>
        </w:rPr>
        <w:t>7</w:t>
      </w:r>
      <w:r w:rsidR="00FD5658">
        <w:rPr>
          <w:rFonts w:asciiTheme="majorHAnsi" w:hAnsiTheme="majorHAnsi"/>
        </w:rPr>
        <w:t>1</w:t>
      </w:r>
      <w:r w:rsidRPr="00E1639B">
        <w:rPr>
          <w:rFonts w:asciiTheme="majorHAnsi" w:hAnsiTheme="majorHAnsi"/>
        </w:rPr>
        <w:t xml:space="preserve">. </w:t>
      </w:r>
      <w:proofErr w:type="spellStart"/>
      <w:r w:rsidRPr="00E1639B">
        <w:rPr>
          <w:rFonts w:asciiTheme="majorHAnsi" w:hAnsiTheme="majorHAnsi"/>
        </w:rPr>
        <w:t>Sahbaie</w:t>
      </w:r>
      <w:proofErr w:type="spellEnd"/>
      <w:r w:rsidRPr="00E1639B">
        <w:rPr>
          <w:rFonts w:asciiTheme="majorHAnsi" w:hAnsiTheme="majorHAnsi"/>
        </w:rPr>
        <w:t xml:space="preserve"> P, Shi X, Li X, Liang D, </w:t>
      </w:r>
      <w:proofErr w:type="spellStart"/>
      <w:r w:rsidRPr="00E1639B">
        <w:rPr>
          <w:rFonts w:asciiTheme="majorHAnsi" w:hAnsiTheme="majorHAnsi"/>
        </w:rPr>
        <w:t>Guo</w:t>
      </w:r>
      <w:proofErr w:type="spellEnd"/>
      <w:r w:rsidRPr="00E1639B">
        <w:rPr>
          <w:rFonts w:asciiTheme="majorHAnsi" w:hAnsiTheme="majorHAnsi"/>
        </w:rPr>
        <w:t xml:space="preserve"> TZ, </w:t>
      </w:r>
      <w:proofErr w:type="spellStart"/>
      <w:r w:rsidRPr="00E1639B">
        <w:rPr>
          <w:rFonts w:asciiTheme="majorHAnsi" w:hAnsiTheme="majorHAnsi"/>
        </w:rPr>
        <w:t>Qiao</w:t>
      </w:r>
      <w:proofErr w:type="spellEnd"/>
      <w:r w:rsidRPr="00E1639B">
        <w:rPr>
          <w:rFonts w:asciiTheme="majorHAnsi" w:hAnsiTheme="majorHAnsi"/>
        </w:rPr>
        <w:t xml:space="preserve"> Y, </w:t>
      </w:r>
      <w:r w:rsidRPr="003E4807">
        <w:rPr>
          <w:rFonts w:asciiTheme="majorHAnsi" w:hAnsiTheme="majorHAnsi"/>
          <w:b/>
        </w:rPr>
        <w:t>Yeomans DC</w:t>
      </w:r>
      <w:r w:rsidRPr="00E1639B">
        <w:rPr>
          <w:rFonts w:asciiTheme="majorHAnsi" w:hAnsiTheme="majorHAnsi"/>
        </w:rPr>
        <w:t xml:space="preserve">, </w:t>
      </w:r>
      <w:proofErr w:type="spellStart"/>
      <w:r w:rsidRPr="00E1639B">
        <w:rPr>
          <w:rFonts w:asciiTheme="majorHAnsi" w:hAnsiTheme="majorHAnsi"/>
        </w:rPr>
        <w:t>Kingery</w:t>
      </w:r>
      <w:proofErr w:type="spellEnd"/>
      <w:r w:rsidRPr="00E1639B">
        <w:rPr>
          <w:rFonts w:asciiTheme="majorHAnsi" w:hAnsiTheme="majorHAnsi"/>
        </w:rPr>
        <w:t xml:space="preserve"> WS, David Clark J.</w:t>
      </w:r>
      <w:r>
        <w:rPr>
          <w:rFonts w:asciiTheme="majorHAnsi" w:hAnsiTheme="majorHAnsi"/>
        </w:rPr>
        <w:t xml:space="preserve"> </w:t>
      </w:r>
      <w:proofErr w:type="spellStart"/>
      <w:r w:rsidRPr="00E1639B">
        <w:rPr>
          <w:rFonts w:asciiTheme="majorHAnsi" w:hAnsiTheme="majorHAnsi"/>
        </w:rPr>
        <w:t>Preprotachykinin</w:t>
      </w:r>
      <w:proofErr w:type="spellEnd"/>
      <w:r w:rsidRPr="00E1639B">
        <w:rPr>
          <w:rFonts w:asciiTheme="majorHAnsi" w:hAnsiTheme="majorHAnsi"/>
        </w:rPr>
        <w:t>-A gene disruption attenuates nociceptive sensitivity after opioid administration and incision by peripheral and spinal mechanisms in mice.</w:t>
      </w:r>
      <w:r>
        <w:rPr>
          <w:rFonts w:asciiTheme="majorHAnsi" w:hAnsiTheme="majorHAnsi"/>
        </w:rPr>
        <w:t xml:space="preserve"> </w:t>
      </w:r>
      <w:r w:rsidRPr="00E1639B">
        <w:rPr>
          <w:rFonts w:asciiTheme="majorHAnsi" w:hAnsiTheme="majorHAnsi"/>
          <w:i/>
        </w:rPr>
        <w:t>J Pain</w:t>
      </w:r>
      <w:r w:rsidRPr="00E1639B">
        <w:rPr>
          <w:rFonts w:asciiTheme="majorHAnsi" w:hAnsiTheme="majorHAnsi"/>
        </w:rPr>
        <w:t>. 2012 Oct</w:t>
      </w:r>
      <w:proofErr w:type="gramStart"/>
      <w:r w:rsidRPr="00E1639B">
        <w:rPr>
          <w:rFonts w:asciiTheme="majorHAnsi" w:hAnsiTheme="majorHAnsi"/>
        </w:rPr>
        <w:t>;13</w:t>
      </w:r>
      <w:proofErr w:type="gramEnd"/>
      <w:r w:rsidRPr="00E1639B">
        <w:rPr>
          <w:rFonts w:asciiTheme="majorHAnsi" w:hAnsiTheme="majorHAnsi"/>
        </w:rPr>
        <w:t>(10):997-1007</w:t>
      </w:r>
      <w:r>
        <w:rPr>
          <w:rFonts w:asciiTheme="majorHAnsi" w:hAnsiTheme="majorHAnsi"/>
        </w:rPr>
        <w:t>.</w:t>
      </w:r>
    </w:p>
    <w:p w14:paraId="286125B2" w14:textId="77777777" w:rsidR="005368F5" w:rsidRPr="005368F5" w:rsidRDefault="005368F5" w:rsidP="005368F5">
      <w:pPr>
        <w:rPr>
          <w:rFonts w:asciiTheme="majorHAnsi" w:hAnsiTheme="majorHAnsi"/>
        </w:rPr>
      </w:pPr>
    </w:p>
    <w:p w14:paraId="31EFEEBD" w14:textId="5F3D9930" w:rsidR="00B64A85" w:rsidRDefault="00FD5658" w:rsidP="0054737E">
      <w:pPr>
        <w:pStyle w:val="Footer"/>
        <w:rPr>
          <w:rFonts w:asciiTheme="majorHAnsi" w:hAnsiTheme="majorHAnsi"/>
        </w:rPr>
      </w:pPr>
      <w:r>
        <w:rPr>
          <w:rFonts w:asciiTheme="majorHAnsi" w:hAnsiTheme="majorHAnsi"/>
        </w:rPr>
        <w:t>72</w:t>
      </w:r>
      <w:r w:rsidR="0054737E">
        <w:rPr>
          <w:rFonts w:asciiTheme="majorHAnsi" w:hAnsiTheme="majorHAnsi"/>
        </w:rPr>
        <w:t xml:space="preserve">. </w:t>
      </w:r>
      <w:r w:rsidR="0054737E" w:rsidRPr="0054737E">
        <w:rPr>
          <w:rFonts w:asciiTheme="majorHAnsi" w:hAnsiTheme="majorHAnsi"/>
        </w:rPr>
        <w:t xml:space="preserve">Jacobs KE, </w:t>
      </w:r>
      <w:proofErr w:type="spellStart"/>
      <w:r w:rsidR="0054737E" w:rsidRPr="0054737E">
        <w:rPr>
          <w:rFonts w:asciiTheme="majorHAnsi" w:hAnsiTheme="majorHAnsi"/>
        </w:rPr>
        <w:t>Behera</w:t>
      </w:r>
      <w:proofErr w:type="spellEnd"/>
      <w:r w:rsidR="0054737E" w:rsidRPr="0054737E">
        <w:rPr>
          <w:rFonts w:asciiTheme="majorHAnsi" w:hAnsiTheme="majorHAnsi"/>
        </w:rPr>
        <w:t xml:space="preserve"> D, Rosenberg J, Gold G, </w:t>
      </w:r>
      <w:r w:rsidR="0054737E">
        <w:rPr>
          <w:rFonts w:asciiTheme="majorHAnsi" w:hAnsiTheme="majorHAnsi"/>
        </w:rPr>
        <w:t xml:space="preserve">Moseley M, </w:t>
      </w:r>
      <w:r w:rsidR="0054737E" w:rsidRPr="003E4807">
        <w:rPr>
          <w:rFonts w:asciiTheme="majorHAnsi" w:hAnsiTheme="majorHAnsi"/>
          <w:b/>
        </w:rPr>
        <w:t>Yeomans D</w:t>
      </w:r>
      <w:r w:rsidR="0054737E">
        <w:rPr>
          <w:rFonts w:asciiTheme="majorHAnsi" w:hAnsiTheme="majorHAnsi"/>
        </w:rPr>
        <w:t xml:space="preserve">, </w:t>
      </w:r>
      <w:proofErr w:type="spellStart"/>
      <w:r w:rsidR="0054737E">
        <w:rPr>
          <w:rFonts w:asciiTheme="majorHAnsi" w:hAnsiTheme="majorHAnsi"/>
        </w:rPr>
        <w:t>Biswal</w:t>
      </w:r>
      <w:proofErr w:type="spellEnd"/>
      <w:r w:rsidR="0054737E">
        <w:rPr>
          <w:rFonts w:asciiTheme="majorHAnsi" w:hAnsiTheme="majorHAnsi"/>
        </w:rPr>
        <w:t xml:space="preserve"> S. </w:t>
      </w:r>
      <w:r w:rsidR="0054737E" w:rsidRPr="0054737E">
        <w:rPr>
          <w:rFonts w:asciiTheme="majorHAnsi" w:hAnsiTheme="majorHAnsi"/>
        </w:rPr>
        <w:t>Oral manganese as an MRI contrast agent for the detection of nociceptive activity.</w:t>
      </w:r>
      <w:r w:rsidR="0054737E">
        <w:rPr>
          <w:rFonts w:asciiTheme="majorHAnsi" w:hAnsiTheme="majorHAnsi"/>
        </w:rPr>
        <w:t xml:space="preserve"> </w:t>
      </w:r>
      <w:r w:rsidR="0054737E" w:rsidRPr="0054737E">
        <w:rPr>
          <w:rFonts w:asciiTheme="majorHAnsi" w:hAnsiTheme="majorHAnsi"/>
        </w:rPr>
        <w:t>NMR Biomed. 2012 Apr</w:t>
      </w:r>
      <w:proofErr w:type="gramStart"/>
      <w:r w:rsidR="0054737E" w:rsidRPr="0054737E">
        <w:rPr>
          <w:rFonts w:asciiTheme="majorHAnsi" w:hAnsiTheme="majorHAnsi"/>
        </w:rPr>
        <w:t>;25</w:t>
      </w:r>
      <w:proofErr w:type="gramEnd"/>
      <w:r w:rsidR="0054737E" w:rsidRPr="0054737E">
        <w:rPr>
          <w:rFonts w:asciiTheme="majorHAnsi" w:hAnsiTheme="majorHAnsi"/>
        </w:rPr>
        <w:t>(4):563-9.</w:t>
      </w:r>
    </w:p>
    <w:p w14:paraId="104FFC61" w14:textId="77777777" w:rsidR="00FD5658" w:rsidRDefault="00FD5658" w:rsidP="00A64EBA">
      <w:pPr>
        <w:pStyle w:val="Footer"/>
        <w:rPr>
          <w:rFonts w:asciiTheme="majorHAnsi" w:hAnsiTheme="majorHAnsi"/>
        </w:rPr>
      </w:pPr>
    </w:p>
    <w:p w14:paraId="278ABBB6" w14:textId="571F29C0" w:rsidR="00FD5658" w:rsidRDefault="00FD5658" w:rsidP="00FD565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73. </w:t>
      </w:r>
      <w:r w:rsidRPr="005368F5">
        <w:rPr>
          <w:rFonts w:asciiTheme="majorHAnsi" w:hAnsiTheme="majorHAnsi"/>
        </w:rPr>
        <w:t xml:space="preserve">Cuellar JM, Borges PM, </w:t>
      </w:r>
      <w:proofErr w:type="spellStart"/>
      <w:r w:rsidRPr="005368F5">
        <w:rPr>
          <w:rFonts w:asciiTheme="majorHAnsi" w:hAnsiTheme="majorHAnsi"/>
        </w:rPr>
        <w:t>Cuéllar</w:t>
      </w:r>
      <w:proofErr w:type="spellEnd"/>
      <w:r w:rsidRPr="005368F5">
        <w:rPr>
          <w:rFonts w:asciiTheme="majorHAnsi" w:hAnsiTheme="majorHAnsi"/>
        </w:rPr>
        <w:t xml:space="preserve"> VG, </w:t>
      </w:r>
      <w:proofErr w:type="spellStart"/>
      <w:r w:rsidRPr="005368F5">
        <w:rPr>
          <w:rFonts w:asciiTheme="majorHAnsi" w:hAnsiTheme="majorHAnsi"/>
        </w:rPr>
        <w:t>Yoo</w:t>
      </w:r>
      <w:proofErr w:type="spellEnd"/>
      <w:r w:rsidRPr="005368F5">
        <w:rPr>
          <w:rFonts w:asciiTheme="majorHAnsi" w:hAnsiTheme="majorHAnsi"/>
        </w:rPr>
        <w:t xml:space="preserve"> A, </w:t>
      </w:r>
      <w:proofErr w:type="spellStart"/>
      <w:r w:rsidRPr="005368F5">
        <w:rPr>
          <w:rFonts w:asciiTheme="majorHAnsi" w:hAnsiTheme="majorHAnsi"/>
        </w:rPr>
        <w:t>Scuderi</w:t>
      </w:r>
      <w:proofErr w:type="spellEnd"/>
      <w:r w:rsidRPr="005368F5">
        <w:rPr>
          <w:rFonts w:asciiTheme="majorHAnsi" w:hAnsiTheme="majorHAnsi"/>
        </w:rPr>
        <w:t xml:space="preserve"> GJ, </w:t>
      </w:r>
      <w:r w:rsidRPr="003E4807">
        <w:rPr>
          <w:rFonts w:asciiTheme="majorHAnsi" w:hAnsiTheme="majorHAnsi"/>
          <w:b/>
        </w:rPr>
        <w:t>Yeomans DC</w:t>
      </w:r>
      <w:r w:rsidRPr="005368F5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 </w:t>
      </w:r>
      <w:r w:rsidRPr="005368F5">
        <w:rPr>
          <w:rFonts w:asciiTheme="majorHAnsi" w:hAnsiTheme="majorHAnsi"/>
        </w:rPr>
        <w:t>Cytokine Expression in the Epidural Space: A Model of Non-compressive Disc Herniation-induced Inflammat</w:t>
      </w:r>
      <w:r>
        <w:rPr>
          <w:rFonts w:asciiTheme="majorHAnsi" w:hAnsiTheme="majorHAnsi"/>
        </w:rPr>
        <w:t xml:space="preserve">ion. </w:t>
      </w:r>
      <w:proofErr w:type="gramStart"/>
      <w:r>
        <w:rPr>
          <w:rFonts w:asciiTheme="majorHAnsi" w:hAnsiTheme="majorHAnsi"/>
        </w:rPr>
        <w:t>Spine (</w:t>
      </w:r>
      <w:proofErr w:type="spellStart"/>
      <w:r>
        <w:rPr>
          <w:rFonts w:asciiTheme="majorHAnsi" w:hAnsiTheme="majorHAnsi"/>
        </w:rPr>
        <w:t>Phila</w:t>
      </w:r>
      <w:proofErr w:type="spellEnd"/>
      <w:r>
        <w:rPr>
          <w:rFonts w:asciiTheme="majorHAnsi" w:hAnsiTheme="majorHAnsi"/>
        </w:rPr>
        <w:t xml:space="preserve"> Pa 1976).</w:t>
      </w:r>
      <w:proofErr w:type="gramEnd"/>
      <w:r w:rsidRPr="005368F5">
        <w:rPr>
          <w:rFonts w:asciiTheme="majorHAnsi" w:hAnsiTheme="majorHAnsi"/>
        </w:rPr>
        <w:t xml:space="preserve"> </w:t>
      </w:r>
      <w:r w:rsidRPr="00E1639B">
        <w:rPr>
          <w:rFonts w:asciiTheme="majorHAnsi" w:hAnsiTheme="majorHAnsi"/>
        </w:rPr>
        <w:t>2013 Jan 1</w:t>
      </w:r>
      <w:proofErr w:type="gramStart"/>
      <w:r w:rsidRPr="00E1639B">
        <w:rPr>
          <w:rFonts w:asciiTheme="majorHAnsi" w:hAnsiTheme="majorHAnsi"/>
        </w:rPr>
        <w:t>;38</w:t>
      </w:r>
      <w:proofErr w:type="gramEnd"/>
      <w:r w:rsidRPr="00E1639B">
        <w:rPr>
          <w:rFonts w:asciiTheme="majorHAnsi" w:hAnsiTheme="majorHAnsi"/>
        </w:rPr>
        <w:t>(1):17-23</w:t>
      </w:r>
      <w:r>
        <w:rPr>
          <w:rFonts w:asciiTheme="majorHAnsi" w:hAnsiTheme="majorHAnsi"/>
        </w:rPr>
        <w:t>.</w:t>
      </w:r>
    </w:p>
    <w:p w14:paraId="19B21302" w14:textId="77777777" w:rsidR="00FD5658" w:rsidRDefault="00FD5658" w:rsidP="00FD5658">
      <w:pPr>
        <w:rPr>
          <w:rFonts w:asciiTheme="majorHAnsi" w:hAnsiTheme="majorHAnsi"/>
        </w:rPr>
      </w:pPr>
    </w:p>
    <w:p w14:paraId="5F8FF7E9" w14:textId="2A80B986" w:rsidR="00FD5658" w:rsidRPr="00E1639B" w:rsidRDefault="00FD5658" w:rsidP="00FD5658">
      <w:pPr>
        <w:rPr>
          <w:rFonts w:asciiTheme="majorHAnsi" w:hAnsiTheme="majorHAnsi"/>
        </w:rPr>
      </w:pPr>
      <w:r>
        <w:rPr>
          <w:rFonts w:asciiTheme="majorHAnsi" w:hAnsiTheme="majorHAnsi"/>
        </w:rPr>
        <w:t>74</w:t>
      </w:r>
      <w:r w:rsidRPr="00E1639B">
        <w:rPr>
          <w:rFonts w:asciiTheme="majorHAnsi" w:hAnsiTheme="majorHAnsi"/>
        </w:rPr>
        <w:t xml:space="preserve">. </w:t>
      </w:r>
      <w:proofErr w:type="spellStart"/>
      <w:r w:rsidRPr="00E1639B">
        <w:rPr>
          <w:rFonts w:asciiTheme="majorHAnsi" w:hAnsiTheme="majorHAnsi"/>
        </w:rPr>
        <w:t>Manering</w:t>
      </w:r>
      <w:proofErr w:type="spellEnd"/>
      <w:r w:rsidRPr="00E1639B">
        <w:rPr>
          <w:rFonts w:asciiTheme="majorHAnsi" w:hAnsiTheme="majorHAnsi"/>
        </w:rPr>
        <w:t xml:space="preserve"> NA, Reuter T, </w:t>
      </w:r>
      <w:proofErr w:type="spellStart"/>
      <w:r w:rsidRPr="00E1639B">
        <w:rPr>
          <w:rFonts w:asciiTheme="majorHAnsi" w:hAnsiTheme="majorHAnsi"/>
        </w:rPr>
        <w:t>Ihmsen</w:t>
      </w:r>
      <w:proofErr w:type="spellEnd"/>
      <w:r w:rsidRPr="00E1639B">
        <w:rPr>
          <w:rFonts w:asciiTheme="majorHAnsi" w:hAnsiTheme="majorHAnsi"/>
        </w:rPr>
        <w:t xml:space="preserve"> H, </w:t>
      </w:r>
      <w:r w:rsidRPr="003E4807">
        <w:rPr>
          <w:rFonts w:asciiTheme="majorHAnsi" w:hAnsiTheme="majorHAnsi"/>
          <w:b/>
        </w:rPr>
        <w:t>Yeomans DC</w:t>
      </w:r>
      <w:r w:rsidRPr="00E1639B">
        <w:rPr>
          <w:rFonts w:asciiTheme="majorHAnsi" w:hAnsiTheme="majorHAnsi"/>
        </w:rPr>
        <w:t xml:space="preserve">, </w:t>
      </w:r>
      <w:proofErr w:type="spellStart"/>
      <w:r w:rsidRPr="00E1639B">
        <w:rPr>
          <w:rFonts w:asciiTheme="majorHAnsi" w:hAnsiTheme="majorHAnsi"/>
        </w:rPr>
        <w:t>Tzabazis</w:t>
      </w:r>
      <w:proofErr w:type="spellEnd"/>
      <w:r w:rsidRPr="00E1639B">
        <w:rPr>
          <w:rFonts w:asciiTheme="majorHAnsi" w:hAnsiTheme="majorHAnsi"/>
        </w:rPr>
        <w:t xml:space="preserve"> A.</w:t>
      </w:r>
      <w:r>
        <w:rPr>
          <w:rFonts w:asciiTheme="majorHAnsi" w:hAnsiTheme="majorHAnsi"/>
        </w:rPr>
        <w:t xml:space="preserve"> </w:t>
      </w:r>
      <w:r w:rsidRPr="00E1639B">
        <w:rPr>
          <w:rFonts w:asciiTheme="majorHAnsi" w:hAnsiTheme="majorHAnsi"/>
        </w:rPr>
        <w:t xml:space="preserve">High-dose </w:t>
      </w:r>
      <w:proofErr w:type="spellStart"/>
      <w:r w:rsidRPr="00E1639B">
        <w:rPr>
          <w:rFonts w:asciiTheme="majorHAnsi" w:hAnsiTheme="majorHAnsi"/>
        </w:rPr>
        <w:t>remifentanil</w:t>
      </w:r>
      <w:proofErr w:type="spellEnd"/>
      <w:r w:rsidRPr="00E1639B">
        <w:rPr>
          <w:rFonts w:asciiTheme="majorHAnsi" w:hAnsiTheme="majorHAnsi"/>
        </w:rPr>
        <w:t xml:space="preserve"> prevents development of thermal hyperalgesia in a neuropathic pain model.</w:t>
      </w:r>
      <w:r>
        <w:rPr>
          <w:rFonts w:asciiTheme="majorHAnsi" w:hAnsiTheme="majorHAnsi"/>
        </w:rPr>
        <w:t xml:space="preserve"> </w:t>
      </w:r>
      <w:proofErr w:type="gramStart"/>
      <w:r w:rsidRPr="00E1639B">
        <w:rPr>
          <w:rFonts w:asciiTheme="majorHAnsi" w:hAnsiTheme="majorHAnsi"/>
          <w:i/>
        </w:rPr>
        <w:t xml:space="preserve">Br J </w:t>
      </w:r>
      <w:proofErr w:type="spellStart"/>
      <w:r w:rsidRPr="00E1639B">
        <w:rPr>
          <w:rFonts w:asciiTheme="majorHAnsi" w:hAnsiTheme="majorHAnsi"/>
          <w:i/>
        </w:rPr>
        <w:t>Anaesth</w:t>
      </w:r>
      <w:proofErr w:type="spellEnd"/>
      <w:r w:rsidRPr="00E1639B">
        <w:rPr>
          <w:rFonts w:asciiTheme="majorHAnsi" w:hAnsiTheme="majorHAnsi"/>
        </w:rPr>
        <w:t>.</w:t>
      </w:r>
      <w:proofErr w:type="gramEnd"/>
      <w:r w:rsidRPr="00E1639B">
        <w:rPr>
          <w:rFonts w:asciiTheme="majorHAnsi" w:hAnsiTheme="majorHAnsi"/>
        </w:rPr>
        <w:t xml:space="preserve"> 2013 Feb</w:t>
      </w:r>
      <w:proofErr w:type="gramStart"/>
      <w:r w:rsidRPr="00E1639B">
        <w:rPr>
          <w:rFonts w:asciiTheme="majorHAnsi" w:hAnsiTheme="majorHAnsi"/>
        </w:rPr>
        <w:t>;110</w:t>
      </w:r>
      <w:proofErr w:type="gramEnd"/>
      <w:r w:rsidRPr="00E1639B">
        <w:rPr>
          <w:rFonts w:asciiTheme="majorHAnsi" w:hAnsiTheme="majorHAnsi"/>
        </w:rPr>
        <w:t xml:space="preserve">(2):287-92. </w:t>
      </w:r>
    </w:p>
    <w:p w14:paraId="476275F7" w14:textId="77777777" w:rsidR="00132C3E" w:rsidRDefault="00132C3E" w:rsidP="00A64EBA">
      <w:pPr>
        <w:pStyle w:val="Footer"/>
        <w:rPr>
          <w:rFonts w:asciiTheme="majorHAnsi" w:hAnsiTheme="majorHAnsi"/>
        </w:rPr>
      </w:pPr>
    </w:p>
    <w:p w14:paraId="6BEA38BF" w14:textId="585080CB" w:rsidR="00132C3E" w:rsidRDefault="00FD5658" w:rsidP="001735B2">
      <w:pPr>
        <w:pStyle w:val="Footer"/>
        <w:rPr>
          <w:rFonts w:asciiTheme="majorHAnsi" w:hAnsiTheme="majorHAnsi"/>
        </w:rPr>
      </w:pPr>
      <w:r>
        <w:rPr>
          <w:rFonts w:asciiTheme="majorHAnsi" w:hAnsiTheme="majorHAnsi"/>
        </w:rPr>
        <w:t>75</w:t>
      </w:r>
      <w:r w:rsidR="00132C3E">
        <w:rPr>
          <w:rFonts w:asciiTheme="majorHAnsi" w:hAnsiTheme="majorHAnsi"/>
        </w:rPr>
        <w:t xml:space="preserve">. </w:t>
      </w:r>
      <w:r w:rsidR="001735B2" w:rsidRPr="001735B2">
        <w:rPr>
          <w:rFonts w:asciiTheme="majorHAnsi" w:hAnsiTheme="majorHAnsi"/>
        </w:rPr>
        <w:t xml:space="preserve">Cuellar JM, </w:t>
      </w:r>
      <w:proofErr w:type="spellStart"/>
      <w:r w:rsidR="001735B2" w:rsidRPr="001735B2">
        <w:rPr>
          <w:rFonts w:asciiTheme="majorHAnsi" w:hAnsiTheme="majorHAnsi"/>
        </w:rPr>
        <w:t>Alataris</w:t>
      </w:r>
      <w:proofErr w:type="spellEnd"/>
      <w:r w:rsidR="001735B2" w:rsidRPr="001735B2">
        <w:rPr>
          <w:rFonts w:asciiTheme="majorHAnsi" w:hAnsiTheme="majorHAnsi"/>
        </w:rPr>
        <w:t xml:space="preserve"> K, Walker A, </w:t>
      </w:r>
      <w:r w:rsidR="001735B2" w:rsidRPr="003E4807">
        <w:rPr>
          <w:rFonts w:asciiTheme="majorHAnsi" w:hAnsiTheme="majorHAnsi"/>
          <w:b/>
        </w:rPr>
        <w:t>Yeomans DC,</w:t>
      </w:r>
      <w:r w:rsidR="001735B2" w:rsidRPr="001735B2">
        <w:rPr>
          <w:rFonts w:asciiTheme="majorHAnsi" w:hAnsiTheme="majorHAnsi"/>
        </w:rPr>
        <w:t xml:space="preserve"> </w:t>
      </w:r>
      <w:proofErr w:type="spellStart"/>
      <w:r w:rsidR="001735B2" w:rsidRPr="001735B2">
        <w:rPr>
          <w:rFonts w:asciiTheme="majorHAnsi" w:hAnsiTheme="majorHAnsi"/>
        </w:rPr>
        <w:t>Antognini</w:t>
      </w:r>
      <w:proofErr w:type="spellEnd"/>
      <w:r w:rsidR="001735B2" w:rsidRPr="001735B2">
        <w:rPr>
          <w:rFonts w:asciiTheme="majorHAnsi" w:hAnsiTheme="majorHAnsi"/>
        </w:rPr>
        <w:t xml:space="preserve"> </w:t>
      </w:r>
      <w:proofErr w:type="spellStart"/>
      <w:r w:rsidR="001735B2" w:rsidRPr="001735B2">
        <w:rPr>
          <w:rFonts w:asciiTheme="majorHAnsi" w:hAnsiTheme="majorHAnsi"/>
        </w:rPr>
        <w:t>JF.Effect</w:t>
      </w:r>
      <w:proofErr w:type="spellEnd"/>
      <w:r w:rsidR="001735B2" w:rsidRPr="001735B2">
        <w:rPr>
          <w:rFonts w:asciiTheme="majorHAnsi" w:hAnsiTheme="majorHAnsi"/>
        </w:rPr>
        <w:t xml:space="preserve"> of High-Frequency Alternating Current on Spinal Afferent Nociceptive Transmission.</w:t>
      </w:r>
      <w:r w:rsidR="001735B2">
        <w:rPr>
          <w:rFonts w:asciiTheme="majorHAnsi" w:hAnsiTheme="majorHAnsi"/>
        </w:rPr>
        <w:t xml:space="preserve"> </w:t>
      </w:r>
      <w:proofErr w:type="spellStart"/>
      <w:r w:rsidR="001735B2" w:rsidRPr="001735B2">
        <w:rPr>
          <w:rFonts w:asciiTheme="majorHAnsi" w:hAnsiTheme="majorHAnsi"/>
        </w:rPr>
        <w:t>Neuromodulation</w:t>
      </w:r>
      <w:proofErr w:type="spellEnd"/>
      <w:r w:rsidR="001735B2" w:rsidRPr="001735B2">
        <w:rPr>
          <w:rFonts w:asciiTheme="majorHAnsi" w:hAnsiTheme="majorHAnsi"/>
        </w:rPr>
        <w:t xml:space="preserve">. </w:t>
      </w:r>
      <w:r w:rsidR="00466616" w:rsidRPr="00466616">
        <w:rPr>
          <w:rFonts w:asciiTheme="majorHAnsi" w:hAnsiTheme="majorHAnsi"/>
        </w:rPr>
        <w:t>2013 Jul-Aug</w:t>
      </w:r>
      <w:proofErr w:type="gramStart"/>
      <w:r w:rsidR="00466616" w:rsidRPr="00466616">
        <w:rPr>
          <w:rFonts w:asciiTheme="majorHAnsi" w:hAnsiTheme="majorHAnsi"/>
        </w:rPr>
        <w:t>;16</w:t>
      </w:r>
      <w:proofErr w:type="gramEnd"/>
      <w:r w:rsidR="00466616" w:rsidRPr="00466616">
        <w:rPr>
          <w:rFonts w:asciiTheme="majorHAnsi" w:hAnsiTheme="majorHAnsi"/>
        </w:rPr>
        <w:t>(4):318-27</w:t>
      </w:r>
    </w:p>
    <w:p w14:paraId="41B2C5DE" w14:textId="77777777" w:rsidR="001735B2" w:rsidRDefault="001735B2" w:rsidP="001735B2">
      <w:pPr>
        <w:pStyle w:val="Footer"/>
        <w:rPr>
          <w:rFonts w:asciiTheme="majorHAnsi" w:hAnsiTheme="majorHAnsi"/>
        </w:rPr>
      </w:pPr>
    </w:p>
    <w:p w14:paraId="025DBEA1" w14:textId="2D466C39" w:rsidR="001735B2" w:rsidRDefault="00FD5658" w:rsidP="001735B2">
      <w:pPr>
        <w:pStyle w:val="Footer"/>
        <w:rPr>
          <w:rFonts w:asciiTheme="majorHAnsi" w:hAnsiTheme="majorHAnsi"/>
        </w:rPr>
      </w:pPr>
      <w:r>
        <w:rPr>
          <w:rFonts w:asciiTheme="majorHAnsi" w:hAnsiTheme="majorHAnsi"/>
        </w:rPr>
        <w:t>76</w:t>
      </w:r>
      <w:r w:rsidR="001735B2">
        <w:rPr>
          <w:rFonts w:asciiTheme="majorHAnsi" w:hAnsiTheme="majorHAnsi"/>
        </w:rPr>
        <w:t xml:space="preserve">. </w:t>
      </w:r>
      <w:proofErr w:type="spellStart"/>
      <w:r w:rsidR="001735B2" w:rsidRPr="001735B2">
        <w:rPr>
          <w:rFonts w:asciiTheme="majorHAnsi" w:hAnsiTheme="majorHAnsi"/>
        </w:rPr>
        <w:t>Tzabazis</w:t>
      </w:r>
      <w:proofErr w:type="spellEnd"/>
      <w:r w:rsidR="001735B2" w:rsidRPr="001735B2">
        <w:rPr>
          <w:rFonts w:asciiTheme="majorHAnsi" w:hAnsiTheme="majorHAnsi"/>
        </w:rPr>
        <w:t xml:space="preserve"> A, </w:t>
      </w:r>
      <w:proofErr w:type="spellStart"/>
      <w:r w:rsidR="001735B2" w:rsidRPr="001735B2">
        <w:rPr>
          <w:rFonts w:asciiTheme="majorHAnsi" w:hAnsiTheme="majorHAnsi"/>
        </w:rPr>
        <w:t>Aparici</w:t>
      </w:r>
      <w:proofErr w:type="spellEnd"/>
      <w:r w:rsidR="001735B2" w:rsidRPr="001735B2">
        <w:rPr>
          <w:rFonts w:asciiTheme="majorHAnsi" w:hAnsiTheme="majorHAnsi"/>
        </w:rPr>
        <w:t xml:space="preserve"> CM, </w:t>
      </w:r>
      <w:proofErr w:type="spellStart"/>
      <w:r w:rsidR="001735B2" w:rsidRPr="001735B2">
        <w:rPr>
          <w:rFonts w:asciiTheme="majorHAnsi" w:hAnsiTheme="majorHAnsi"/>
        </w:rPr>
        <w:t>Rowbotham</w:t>
      </w:r>
      <w:proofErr w:type="spellEnd"/>
      <w:r w:rsidR="001735B2" w:rsidRPr="001735B2">
        <w:rPr>
          <w:rFonts w:asciiTheme="majorHAnsi" w:hAnsiTheme="majorHAnsi"/>
        </w:rPr>
        <w:t xml:space="preserve"> MC, Schneider MB, </w:t>
      </w:r>
      <w:proofErr w:type="spellStart"/>
      <w:r w:rsidR="001735B2" w:rsidRPr="001735B2">
        <w:rPr>
          <w:rFonts w:asciiTheme="majorHAnsi" w:hAnsiTheme="majorHAnsi"/>
        </w:rPr>
        <w:t>Etkin</w:t>
      </w:r>
      <w:proofErr w:type="spellEnd"/>
      <w:r w:rsidR="001735B2" w:rsidRPr="001735B2">
        <w:rPr>
          <w:rFonts w:asciiTheme="majorHAnsi" w:hAnsiTheme="majorHAnsi"/>
        </w:rPr>
        <w:t xml:space="preserve"> A, </w:t>
      </w:r>
      <w:r w:rsidR="001735B2" w:rsidRPr="003E4807">
        <w:rPr>
          <w:rFonts w:asciiTheme="majorHAnsi" w:hAnsiTheme="majorHAnsi"/>
          <w:b/>
        </w:rPr>
        <w:t>Yeomans DC</w:t>
      </w:r>
      <w:r w:rsidR="001735B2" w:rsidRPr="001735B2">
        <w:rPr>
          <w:rFonts w:asciiTheme="majorHAnsi" w:hAnsiTheme="majorHAnsi"/>
        </w:rPr>
        <w:t>.</w:t>
      </w:r>
      <w:r w:rsidR="00466616">
        <w:rPr>
          <w:rFonts w:asciiTheme="majorHAnsi" w:hAnsiTheme="majorHAnsi"/>
        </w:rPr>
        <w:t xml:space="preserve"> </w:t>
      </w:r>
      <w:r w:rsidR="001735B2" w:rsidRPr="001735B2">
        <w:rPr>
          <w:rFonts w:asciiTheme="majorHAnsi" w:hAnsiTheme="majorHAnsi"/>
        </w:rPr>
        <w:t xml:space="preserve">Shaped magnetic field pulses by multi-coil repetitive </w:t>
      </w:r>
      <w:proofErr w:type="spellStart"/>
      <w:r w:rsidR="001735B2" w:rsidRPr="001735B2">
        <w:rPr>
          <w:rFonts w:asciiTheme="majorHAnsi" w:hAnsiTheme="majorHAnsi"/>
        </w:rPr>
        <w:t>transcranial</w:t>
      </w:r>
      <w:proofErr w:type="spellEnd"/>
      <w:r w:rsidR="001735B2" w:rsidRPr="001735B2">
        <w:rPr>
          <w:rFonts w:asciiTheme="majorHAnsi" w:hAnsiTheme="majorHAnsi"/>
        </w:rPr>
        <w:t xml:space="preserve"> magnetic stimulation (</w:t>
      </w:r>
      <w:proofErr w:type="spellStart"/>
      <w:r w:rsidR="001735B2" w:rsidRPr="001735B2">
        <w:rPr>
          <w:rFonts w:asciiTheme="majorHAnsi" w:hAnsiTheme="majorHAnsi"/>
        </w:rPr>
        <w:t>rTMS</w:t>
      </w:r>
      <w:proofErr w:type="spellEnd"/>
      <w:r w:rsidR="001735B2" w:rsidRPr="001735B2">
        <w:rPr>
          <w:rFonts w:asciiTheme="majorHAnsi" w:hAnsiTheme="majorHAnsi"/>
        </w:rPr>
        <w:t>) differentially modulate anterior cingulate cortex responses and pain in volunteers and fibromyalgia patients.</w:t>
      </w:r>
      <w:r w:rsidR="001735B2">
        <w:rPr>
          <w:rFonts w:asciiTheme="majorHAnsi" w:hAnsiTheme="majorHAnsi"/>
        </w:rPr>
        <w:t xml:space="preserve"> </w:t>
      </w:r>
      <w:proofErr w:type="spellStart"/>
      <w:r w:rsidR="001735B2" w:rsidRPr="001735B2">
        <w:rPr>
          <w:rFonts w:asciiTheme="majorHAnsi" w:hAnsiTheme="majorHAnsi"/>
        </w:rPr>
        <w:t>Mol</w:t>
      </w:r>
      <w:proofErr w:type="spellEnd"/>
      <w:r w:rsidR="001735B2" w:rsidRPr="001735B2">
        <w:rPr>
          <w:rFonts w:asciiTheme="majorHAnsi" w:hAnsiTheme="majorHAnsi"/>
        </w:rPr>
        <w:t xml:space="preserve"> Pain. 2013 Jul 2</w:t>
      </w:r>
      <w:proofErr w:type="gramStart"/>
      <w:r w:rsidR="001735B2" w:rsidRPr="001735B2">
        <w:rPr>
          <w:rFonts w:asciiTheme="majorHAnsi" w:hAnsiTheme="majorHAnsi"/>
        </w:rPr>
        <w:t>;9</w:t>
      </w:r>
      <w:proofErr w:type="gramEnd"/>
      <w:r w:rsidR="001735B2" w:rsidRPr="001735B2">
        <w:rPr>
          <w:rFonts w:asciiTheme="majorHAnsi" w:hAnsiTheme="majorHAnsi"/>
        </w:rPr>
        <w:t xml:space="preserve">(1):33. </w:t>
      </w:r>
    </w:p>
    <w:p w14:paraId="01B29D54" w14:textId="77777777" w:rsidR="00466616" w:rsidRDefault="00466616" w:rsidP="001735B2">
      <w:pPr>
        <w:pStyle w:val="Footer"/>
        <w:rPr>
          <w:rFonts w:asciiTheme="majorHAnsi" w:hAnsiTheme="majorHAnsi"/>
        </w:rPr>
      </w:pPr>
    </w:p>
    <w:p w14:paraId="3C4A5218" w14:textId="26ED9CBF" w:rsidR="00466616" w:rsidRDefault="00466616" w:rsidP="00466616">
      <w:pPr>
        <w:pStyle w:val="Foo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77. </w:t>
      </w:r>
      <w:r w:rsidRPr="00466616">
        <w:rPr>
          <w:rFonts w:asciiTheme="majorHAnsi" w:hAnsiTheme="majorHAnsi"/>
        </w:rPr>
        <w:t xml:space="preserve">Mamet J, </w:t>
      </w:r>
      <w:proofErr w:type="spellStart"/>
      <w:r w:rsidRPr="00466616">
        <w:rPr>
          <w:rFonts w:asciiTheme="majorHAnsi" w:hAnsiTheme="majorHAnsi"/>
        </w:rPr>
        <w:t>Klukinov</w:t>
      </w:r>
      <w:proofErr w:type="spellEnd"/>
      <w:r w:rsidRPr="00466616">
        <w:rPr>
          <w:rFonts w:asciiTheme="majorHAnsi" w:hAnsiTheme="majorHAnsi"/>
        </w:rPr>
        <w:t xml:space="preserve"> M, </w:t>
      </w:r>
      <w:proofErr w:type="spellStart"/>
      <w:r w:rsidRPr="00466616">
        <w:rPr>
          <w:rFonts w:asciiTheme="majorHAnsi" w:hAnsiTheme="majorHAnsi"/>
        </w:rPr>
        <w:t>Yaksh</w:t>
      </w:r>
      <w:proofErr w:type="spellEnd"/>
      <w:r w:rsidRPr="00466616">
        <w:rPr>
          <w:rFonts w:asciiTheme="majorHAnsi" w:hAnsiTheme="majorHAnsi"/>
        </w:rPr>
        <w:t xml:space="preserve"> TL, </w:t>
      </w:r>
      <w:proofErr w:type="spellStart"/>
      <w:r w:rsidRPr="00466616">
        <w:rPr>
          <w:rFonts w:asciiTheme="majorHAnsi" w:hAnsiTheme="majorHAnsi"/>
        </w:rPr>
        <w:t>Malkmus</w:t>
      </w:r>
      <w:proofErr w:type="spellEnd"/>
      <w:r w:rsidRPr="00466616">
        <w:rPr>
          <w:rFonts w:asciiTheme="majorHAnsi" w:hAnsiTheme="majorHAnsi"/>
        </w:rPr>
        <w:t xml:space="preserve"> SA, Williams S, Harris S, Manning DC, Taylor BK, Donahue RR, </w:t>
      </w:r>
      <w:proofErr w:type="spellStart"/>
      <w:r w:rsidRPr="00466616">
        <w:rPr>
          <w:rFonts w:asciiTheme="majorHAnsi" w:hAnsiTheme="majorHAnsi"/>
        </w:rPr>
        <w:t>Porreca</w:t>
      </w:r>
      <w:proofErr w:type="spellEnd"/>
      <w:r w:rsidRPr="00466616">
        <w:rPr>
          <w:rFonts w:asciiTheme="majorHAnsi" w:hAnsiTheme="majorHAnsi"/>
        </w:rPr>
        <w:t xml:space="preserve"> F, </w:t>
      </w:r>
      <w:proofErr w:type="spellStart"/>
      <w:r w:rsidRPr="00466616">
        <w:rPr>
          <w:rFonts w:asciiTheme="majorHAnsi" w:hAnsiTheme="majorHAnsi"/>
        </w:rPr>
        <w:t>Xie</w:t>
      </w:r>
      <w:proofErr w:type="spellEnd"/>
      <w:r w:rsidRPr="00466616">
        <w:rPr>
          <w:rFonts w:asciiTheme="majorHAnsi" w:hAnsiTheme="majorHAnsi"/>
        </w:rPr>
        <w:t xml:space="preserve"> JY, </w:t>
      </w:r>
      <w:proofErr w:type="spellStart"/>
      <w:r w:rsidRPr="00466616">
        <w:rPr>
          <w:rFonts w:asciiTheme="majorHAnsi" w:hAnsiTheme="majorHAnsi"/>
        </w:rPr>
        <w:t>Oyarzo</w:t>
      </w:r>
      <w:proofErr w:type="spellEnd"/>
      <w:r w:rsidRPr="00466616">
        <w:rPr>
          <w:rFonts w:asciiTheme="majorHAnsi" w:hAnsiTheme="majorHAnsi"/>
        </w:rPr>
        <w:t xml:space="preserve"> J, Brennan TJ, </w:t>
      </w:r>
      <w:proofErr w:type="spellStart"/>
      <w:r w:rsidRPr="00466616">
        <w:rPr>
          <w:rFonts w:asciiTheme="majorHAnsi" w:hAnsiTheme="majorHAnsi"/>
        </w:rPr>
        <w:t>Subieta</w:t>
      </w:r>
      <w:proofErr w:type="spellEnd"/>
      <w:r w:rsidRPr="00466616">
        <w:rPr>
          <w:rFonts w:asciiTheme="majorHAnsi" w:hAnsiTheme="majorHAnsi"/>
        </w:rPr>
        <w:t xml:space="preserve"> A, Schmidt WK, </w:t>
      </w:r>
      <w:r w:rsidRPr="003E4807">
        <w:rPr>
          <w:rFonts w:asciiTheme="majorHAnsi" w:hAnsiTheme="majorHAnsi"/>
          <w:b/>
        </w:rPr>
        <w:t>Yeomans DC</w:t>
      </w:r>
      <w:r w:rsidRPr="00466616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 </w:t>
      </w:r>
      <w:r w:rsidRPr="00466616">
        <w:rPr>
          <w:rFonts w:asciiTheme="majorHAnsi" w:hAnsiTheme="majorHAnsi"/>
        </w:rPr>
        <w:t>Single intrathecal administration of the transcription factor decoy AYX1 prevents acute and chronic pain after incisional, inflammatory, or neuropathic injury.</w:t>
      </w:r>
      <w:r>
        <w:rPr>
          <w:rFonts w:asciiTheme="majorHAnsi" w:hAnsiTheme="majorHAnsi"/>
        </w:rPr>
        <w:t xml:space="preserve"> </w:t>
      </w:r>
      <w:r w:rsidRPr="00466616">
        <w:rPr>
          <w:rFonts w:asciiTheme="majorHAnsi" w:hAnsiTheme="majorHAnsi"/>
        </w:rPr>
        <w:t xml:space="preserve">Pain. </w:t>
      </w:r>
      <w:r w:rsidR="008A0133" w:rsidRPr="008A0133">
        <w:rPr>
          <w:rFonts w:asciiTheme="majorHAnsi" w:hAnsiTheme="majorHAnsi"/>
        </w:rPr>
        <w:t>2014 Feb</w:t>
      </w:r>
      <w:proofErr w:type="gramStart"/>
      <w:r w:rsidR="008A0133" w:rsidRPr="008A0133">
        <w:rPr>
          <w:rFonts w:asciiTheme="majorHAnsi" w:hAnsiTheme="majorHAnsi"/>
        </w:rPr>
        <w:t>;155</w:t>
      </w:r>
      <w:proofErr w:type="gramEnd"/>
      <w:r w:rsidR="008A0133" w:rsidRPr="008A0133">
        <w:rPr>
          <w:rFonts w:asciiTheme="majorHAnsi" w:hAnsiTheme="majorHAnsi"/>
        </w:rPr>
        <w:t>(2):322-33</w:t>
      </w:r>
      <w:r w:rsidR="008A0133">
        <w:rPr>
          <w:rFonts w:asciiTheme="majorHAnsi" w:hAnsiTheme="majorHAnsi"/>
        </w:rPr>
        <w:t>.</w:t>
      </w:r>
    </w:p>
    <w:p w14:paraId="0BAA7F7C" w14:textId="77777777" w:rsidR="00466616" w:rsidRDefault="00466616" w:rsidP="00466616">
      <w:pPr>
        <w:pStyle w:val="Footer"/>
        <w:rPr>
          <w:rFonts w:asciiTheme="majorHAnsi" w:hAnsiTheme="majorHAnsi"/>
        </w:rPr>
      </w:pPr>
    </w:p>
    <w:p w14:paraId="6B598143" w14:textId="77777777" w:rsidR="0077247A" w:rsidRDefault="00466616" w:rsidP="0077247A">
      <w:pPr>
        <w:pStyle w:val="Footer"/>
      </w:pPr>
      <w:r>
        <w:rPr>
          <w:rFonts w:asciiTheme="majorHAnsi" w:hAnsiTheme="majorHAnsi"/>
        </w:rPr>
        <w:t xml:space="preserve">78. </w:t>
      </w:r>
      <w:proofErr w:type="spellStart"/>
      <w:r w:rsidRPr="00466616">
        <w:rPr>
          <w:rFonts w:asciiTheme="majorHAnsi" w:hAnsiTheme="majorHAnsi"/>
        </w:rPr>
        <w:t>Hoehne</w:t>
      </w:r>
      <w:proofErr w:type="spellEnd"/>
      <w:r w:rsidRPr="00466616">
        <w:rPr>
          <w:rFonts w:asciiTheme="majorHAnsi" w:hAnsiTheme="majorHAnsi"/>
        </w:rPr>
        <w:t xml:space="preserve"> A, </w:t>
      </w:r>
      <w:proofErr w:type="spellStart"/>
      <w:r w:rsidRPr="00466616">
        <w:rPr>
          <w:rFonts w:asciiTheme="majorHAnsi" w:hAnsiTheme="majorHAnsi"/>
        </w:rPr>
        <w:t>Behera</w:t>
      </w:r>
      <w:proofErr w:type="spellEnd"/>
      <w:r w:rsidRPr="00466616">
        <w:rPr>
          <w:rFonts w:asciiTheme="majorHAnsi" w:hAnsiTheme="majorHAnsi"/>
        </w:rPr>
        <w:t xml:space="preserve"> D, Parsons WH, James ML, </w:t>
      </w:r>
      <w:proofErr w:type="spellStart"/>
      <w:r w:rsidRPr="00466616">
        <w:rPr>
          <w:rFonts w:asciiTheme="majorHAnsi" w:hAnsiTheme="majorHAnsi"/>
        </w:rPr>
        <w:t>Shen</w:t>
      </w:r>
      <w:proofErr w:type="spellEnd"/>
      <w:r w:rsidRPr="00466616">
        <w:rPr>
          <w:rFonts w:asciiTheme="majorHAnsi" w:hAnsiTheme="majorHAnsi"/>
        </w:rPr>
        <w:t xml:space="preserve"> B, </w:t>
      </w:r>
      <w:proofErr w:type="spellStart"/>
      <w:r w:rsidRPr="00466616">
        <w:rPr>
          <w:rFonts w:asciiTheme="majorHAnsi" w:hAnsiTheme="majorHAnsi"/>
        </w:rPr>
        <w:t>Borgohain</w:t>
      </w:r>
      <w:proofErr w:type="spellEnd"/>
      <w:r w:rsidRPr="00466616">
        <w:rPr>
          <w:rFonts w:asciiTheme="majorHAnsi" w:hAnsiTheme="majorHAnsi"/>
        </w:rPr>
        <w:t xml:space="preserve"> P, </w:t>
      </w:r>
      <w:proofErr w:type="spellStart"/>
      <w:r w:rsidRPr="00466616">
        <w:rPr>
          <w:rFonts w:asciiTheme="majorHAnsi" w:hAnsiTheme="majorHAnsi"/>
        </w:rPr>
        <w:t>Bodapati</w:t>
      </w:r>
      <w:proofErr w:type="spellEnd"/>
      <w:r w:rsidRPr="00466616">
        <w:rPr>
          <w:rFonts w:asciiTheme="majorHAnsi" w:hAnsiTheme="majorHAnsi"/>
        </w:rPr>
        <w:t xml:space="preserve"> D, </w:t>
      </w:r>
      <w:proofErr w:type="spellStart"/>
      <w:r w:rsidRPr="00466616">
        <w:rPr>
          <w:rFonts w:asciiTheme="majorHAnsi" w:hAnsiTheme="majorHAnsi"/>
        </w:rPr>
        <w:t>Prabhakar</w:t>
      </w:r>
      <w:proofErr w:type="spellEnd"/>
      <w:r w:rsidRPr="00466616">
        <w:rPr>
          <w:rFonts w:asciiTheme="majorHAnsi" w:hAnsiTheme="majorHAnsi"/>
        </w:rPr>
        <w:t xml:space="preserve"> A, </w:t>
      </w:r>
      <w:proofErr w:type="spellStart"/>
      <w:r w:rsidRPr="00466616">
        <w:rPr>
          <w:rFonts w:asciiTheme="majorHAnsi" w:hAnsiTheme="majorHAnsi"/>
        </w:rPr>
        <w:t>Gambhir</w:t>
      </w:r>
      <w:proofErr w:type="spellEnd"/>
      <w:r w:rsidRPr="00466616">
        <w:rPr>
          <w:rFonts w:asciiTheme="majorHAnsi" w:hAnsiTheme="majorHAnsi"/>
        </w:rPr>
        <w:t xml:space="preserve"> SS, </w:t>
      </w:r>
      <w:r w:rsidRPr="003E4807">
        <w:rPr>
          <w:rFonts w:asciiTheme="majorHAnsi" w:hAnsiTheme="majorHAnsi"/>
          <w:b/>
        </w:rPr>
        <w:t>Yeomans DC</w:t>
      </w:r>
      <w:r w:rsidRPr="00466616">
        <w:rPr>
          <w:rFonts w:asciiTheme="majorHAnsi" w:hAnsiTheme="majorHAnsi"/>
        </w:rPr>
        <w:t xml:space="preserve">, </w:t>
      </w:r>
      <w:proofErr w:type="spellStart"/>
      <w:r w:rsidRPr="00466616">
        <w:rPr>
          <w:rFonts w:asciiTheme="majorHAnsi" w:hAnsiTheme="majorHAnsi"/>
        </w:rPr>
        <w:t>Biswal</w:t>
      </w:r>
      <w:proofErr w:type="spellEnd"/>
      <w:r w:rsidRPr="00466616">
        <w:rPr>
          <w:rFonts w:asciiTheme="majorHAnsi" w:hAnsiTheme="majorHAnsi"/>
        </w:rPr>
        <w:t xml:space="preserve"> S, Chin FT, Bois JD.</w:t>
      </w:r>
      <w:r>
        <w:rPr>
          <w:rFonts w:asciiTheme="majorHAnsi" w:hAnsiTheme="majorHAnsi"/>
        </w:rPr>
        <w:t xml:space="preserve"> </w:t>
      </w:r>
      <w:r w:rsidRPr="00466616">
        <w:rPr>
          <w:rFonts w:asciiTheme="majorHAnsi" w:hAnsiTheme="majorHAnsi"/>
        </w:rPr>
        <w:t>A (</w:t>
      </w:r>
      <w:proofErr w:type="gramStart"/>
      <w:r w:rsidRPr="00466616">
        <w:rPr>
          <w:rFonts w:asciiTheme="majorHAnsi" w:hAnsiTheme="majorHAnsi"/>
        </w:rPr>
        <w:t>18)F</w:t>
      </w:r>
      <w:proofErr w:type="gramEnd"/>
      <w:r w:rsidRPr="00466616">
        <w:rPr>
          <w:rFonts w:asciiTheme="majorHAnsi" w:hAnsiTheme="majorHAnsi"/>
        </w:rPr>
        <w:t xml:space="preserve">-Labeled </w:t>
      </w:r>
      <w:proofErr w:type="spellStart"/>
      <w:r w:rsidRPr="00466616">
        <w:rPr>
          <w:rFonts w:asciiTheme="majorHAnsi" w:hAnsiTheme="majorHAnsi"/>
        </w:rPr>
        <w:t>Saxitoxin</w:t>
      </w:r>
      <w:proofErr w:type="spellEnd"/>
      <w:r w:rsidRPr="00466616">
        <w:rPr>
          <w:rFonts w:asciiTheme="majorHAnsi" w:hAnsiTheme="majorHAnsi"/>
        </w:rPr>
        <w:t xml:space="preserve"> Derivative for in Vivo PET-MR Imaging of Voltage-Gated Sodium Channel Expression Following Nerve Injury.</w:t>
      </w:r>
      <w:r>
        <w:rPr>
          <w:rFonts w:asciiTheme="majorHAnsi" w:hAnsiTheme="majorHAnsi"/>
        </w:rPr>
        <w:t xml:space="preserve"> </w:t>
      </w:r>
      <w:r w:rsidRPr="00466616">
        <w:rPr>
          <w:rFonts w:asciiTheme="majorHAnsi" w:hAnsiTheme="majorHAnsi"/>
        </w:rPr>
        <w:t xml:space="preserve">J Am </w:t>
      </w:r>
      <w:proofErr w:type="spellStart"/>
      <w:r w:rsidRPr="00466616">
        <w:rPr>
          <w:rFonts w:asciiTheme="majorHAnsi" w:hAnsiTheme="majorHAnsi"/>
        </w:rPr>
        <w:t>Chem</w:t>
      </w:r>
      <w:proofErr w:type="spellEnd"/>
      <w:r w:rsidRPr="00466616">
        <w:rPr>
          <w:rFonts w:asciiTheme="majorHAnsi" w:hAnsiTheme="majorHAnsi"/>
        </w:rPr>
        <w:t xml:space="preserve"> Soc. 2013 Dec 4</w:t>
      </w:r>
      <w:proofErr w:type="gramStart"/>
      <w:r w:rsidRPr="00466616">
        <w:rPr>
          <w:rFonts w:asciiTheme="majorHAnsi" w:hAnsiTheme="majorHAnsi"/>
        </w:rPr>
        <w:t>;135</w:t>
      </w:r>
      <w:proofErr w:type="gramEnd"/>
      <w:r w:rsidRPr="00466616">
        <w:rPr>
          <w:rFonts w:asciiTheme="majorHAnsi" w:hAnsiTheme="majorHAnsi"/>
        </w:rPr>
        <w:t>(48):18012-5</w:t>
      </w:r>
      <w:r>
        <w:rPr>
          <w:rFonts w:asciiTheme="majorHAnsi" w:hAnsiTheme="majorHAnsi"/>
        </w:rPr>
        <w:t>.</w:t>
      </w:r>
      <w:r w:rsidR="0077247A" w:rsidRPr="0077247A">
        <w:t xml:space="preserve"> </w:t>
      </w:r>
    </w:p>
    <w:p w14:paraId="7D082476" w14:textId="77777777" w:rsidR="0077247A" w:rsidRDefault="0077247A" w:rsidP="0077247A">
      <w:pPr>
        <w:pStyle w:val="Footer"/>
      </w:pPr>
    </w:p>
    <w:p w14:paraId="492BF32A" w14:textId="3C6BBEB9" w:rsidR="00466616" w:rsidRDefault="0077247A" w:rsidP="0077247A">
      <w:pPr>
        <w:pStyle w:val="Foo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79. </w:t>
      </w:r>
      <w:r w:rsidRPr="0077247A">
        <w:rPr>
          <w:rFonts w:asciiTheme="majorHAnsi" w:hAnsiTheme="majorHAnsi"/>
        </w:rPr>
        <w:t xml:space="preserve">Chum HH, </w:t>
      </w:r>
      <w:proofErr w:type="spellStart"/>
      <w:r w:rsidRPr="0077247A">
        <w:rPr>
          <w:rFonts w:asciiTheme="majorHAnsi" w:hAnsiTheme="majorHAnsi"/>
        </w:rPr>
        <w:t>Jampachairsri</w:t>
      </w:r>
      <w:proofErr w:type="spellEnd"/>
      <w:r w:rsidRPr="0077247A">
        <w:rPr>
          <w:rFonts w:asciiTheme="majorHAnsi" w:hAnsiTheme="majorHAnsi"/>
        </w:rPr>
        <w:t xml:space="preserve"> K, McKeon GP, </w:t>
      </w:r>
      <w:r w:rsidRPr="003E4807">
        <w:rPr>
          <w:rFonts w:asciiTheme="majorHAnsi" w:hAnsiTheme="majorHAnsi"/>
          <w:b/>
        </w:rPr>
        <w:t>Yeomans DC</w:t>
      </w:r>
      <w:r w:rsidRPr="0077247A">
        <w:rPr>
          <w:rFonts w:asciiTheme="majorHAnsi" w:hAnsiTheme="majorHAnsi"/>
        </w:rPr>
        <w:t xml:space="preserve">, </w:t>
      </w:r>
      <w:proofErr w:type="spellStart"/>
      <w:r w:rsidRPr="0077247A">
        <w:rPr>
          <w:rFonts w:asciiTheme="majorHAnsi" w:hAnsiTheme="majorHAnsi"/>
        </w:rPr>
        <w:t>Pacharinsak</w:t>
      </w:r>
      <w:proofErr w:type="spellEnd"/>
      <w:r w:rsidRPr="0077247A">
        <w:rPr>
          <w:rFonts w:asciiTheme="majorHAnsi" w:hAnsiTheme="majorHAnsi"/>
        </w:rPr>
        <w:t xml:space="preserve"> C, Felt SA</w:t>
      </w:r>
      <w:r>
        <w:rPr>
          <w:rFonts w:asciiTheme="majorHAnsi" w:hAnsiTheme="majorHAnsi"/>
        </w:rPr>
        <w:t xml:space="preserve">. </w:t>
      </w:r>
      <w:r w:rsidRPr="0077247A">
        <w:rPr>
          <w:rFonts w:asciiTheme="majorHAnsi" w:hAnsiTheme="majorHAnsi"/>
        </w:rPr>
        <w:t xml:space="preserve"> Antinociceptive Effects of Sustained-Release Buprenorphine in a Model of Incisional Pain in Rats (</w:t>
      </w:r>
      <w:proofErr w:type="spellStart"/>
      <w:r w:rsidRPr="0077247A">
        <w:rPr>
          <w:rFonts w:asciiTheme="majorHAnsi" w:hAnsiTheme="majorHAnsi"/>
        </w:rPr>
        <w:t>Rattus</w:t>
      </w:r>
      <w:proofErr w:type="spellEnd"/>
      <w:r w:rsidRPr="0077247A">
        <w:rPr>
          <w:rFonts w:asciiTheme="majorHAnsi" w:hAnsiTheme="majorHAnsi"/>
        </w:rPr>
        <w:t xml:space="preserve"> </w:t>
      </w:r>
      <w:proofErr w:type="spellStart"/>
      <w:r w:rsidRPr="0077247A">
        <w:rPr>
          <w:rFonts w:asciiTheme="majorHAnsi" w:hAnsiTheme="majorHAnsi"/>
        </w:rPr>
        <w:t>norvegicus</w:t>
      </w:r>
      <w:proofErr w:type="spellEnd"/>
      <w:r w:rsidRPr="0077247A">
        <w:rPr>
          <w:rFonts w:asciiTheme="majorHAnsi" w:hAnsiTheme="majorHAnsi"/>
        </w:rPr>
        <w:t>).</w:t>
      </w:r>
      <w:r>
        <w:rPr>
          <w:rFonts w:asciiTheme="majorHAnsi" w:hAnsiTheme="majorHAnsi"/>
        </w:rPr>
        <w:t xml:space="preserve"> </w:t>
      </w:r>
      <w:r w:rsidRPr="0077247A">
        <w:rPr>
          <w:rFonts w:asciiTheme="majorHAnsi" w:hAnsiTheme="majorHAnsi"/>
        </w:rPr>
        <w:t xml:space="preserve">J Am </w:t>
      </w:r>
      <w:proofErr w:type="spellStart"/>
      <w:r w:rsidRPr="0077247A">
        <w:rPr>
          <w:rFonts w:asciiTheme="majorHAnsi" w:hAnsiTheme="majorHAnsi"/>
        </w:rPr>
        <w:t>Assoc</w:t>
      </w:r>
      <w:proofErr w:type="spellEnd"/>
      <w:r w:rsidRPr="0077247A">
        <w:rPr>
          <w:rFonts w:asciiTheme="majorHAnsi" w:hAnsiTheme="majorHAnsi"/>
        </w:rPr>
        <w:t xml:space="preserve"> Lab </w:t>
      </w:r>
      <w:proofErr w:type="spellStart"/>
      <w:r w:rsidRPr="0077247A">
        <w:rPr>
          <w:rFonts w:asciiTheme="majorHAnsi" w:hAnsiTheme="majorHAnsi"/>
        </w:rPr>
        <w:t>Anim</w:t>
      </w:r>
      <w:proofErr w:type="spellEnd"/>
      <w:r w:rsidRPr="0077247A">
        <w:rPr>
          <w:rFonts w:asciiTheme="majorHAnsi" w:hAnsiTheme="majorHAnsi"/>
        </w:rPr>
        <w:t xml:space="preserve"> Sci. 2014</w:t>
      </w:r>
      <w:proofErr w:type="gramStart"/>
      <w:r w:rsidRPr="0077247A">
        <w:rPr>
          <w:rFonts w:asciiTheme="majorHAnsi" w:hAnsiTheme="majorHAnsi"/>
        </w:rPr>
        <w:t>;53</w:t>
      </w:r>
      <w:proofErr w:type="gramEnd"/>
      <w:r w:rsidRPr="0077247A">
        <w:rPr>
          <w:rFonts w:asciiTheme="majorHAnsi" w:hAnsiTheme="majorHAnsi"/>
        </w:rPr>
        <w:t>(2):193-7.</w:t>
      </w:r>
    </w:p>
    <w:p w14:paraId="0C80A2CA" w14:textId="77777777" w:rsidR="0077247A" w:rsidRDefault="0077247A" w:rsidP="0077247A">
      <w:pPr>
        <w:pStyle w:val="Footer"/>
        <w:rPr>
          <w:rFonts w:asciiTheme="majorHAnsi" w:hAnsiTheme="majorHAnsi"/>
        </w:rPr>
      </w:pPr>
    </w:p>
    <w:p w14:paraId="3DF1E238" w14:textId="62E98520" w:rsidR="0077247A" w:rsidRDefault="0077247A" w:rsidP="0077247A">
      <w:pPr>
        <w:pStyle w:val="Foo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80. </w:t>
      </w:r>
      <w:proofErr w:type="spellStart"/>
      <w:r w:rsidRPr="0077247A">
        <w:rPr>
          <w:rFonts w:asciiTheme="majorHAnsi" w:hAnsiTheme="majorHAnsi"/>
        </w:rPr>
        <w:t>Tzabazis</w:t>
      </w:r>
      <w:proofErr w:type="spellEnd"/>
      <w:r w:rsidRPr="0077247A">
        <w:rPr>
          <w:rFonts w:asciiTheme="majorHAnsi" w:hAnsiTheme="majorHAnsi"/>
        </w:rPr>
        <w:t xml:space="preserve"> AZ, </w:t>
      </w:r>
      <w:proofErr w:type="spellStart"/>
      <w:r w:rsidRPr="0077247A">
        <w:rPr>
          <w:rFonts w:asciiTheme="majorHAnsi" w:hAnsiTheme="majorHAnsi"/>
        </w:rPr>
        <w:t>Klukinov</w:t>
      </w:r>
      <w:proofErr w:type="spellEnd"/>
      <w:r w:rsidRPr="0077247A">
        <w:rPr>
          <w:rFonts w:asciiTheme="majorHAnsi" w:hAnsiTheme="majorHAnsi"/>
        </w:rPr>
        <w:t xml:space="preserve"> M, Felic</w:t>
      </w:r>
      <w:r>
        <w:rPr>
          <w:rFonts w:asciiTheme="majorHAnsi" w:hAnsiTheme="majorHAnsi"/>
        </w:rPr>
        <w:t xml:space="preserve">iano DP, Wilson SP, </w:t>
      </w:r>
      <w:r w:rsidRPr="003E4807">
        <w:rPr>
          <w:rFonts w:asciiTheme="majorHAnsi" w:hAnsiTheme="majorHAnsi"/>
          <w:b/>
        </w:rPr>
        <w:t>Yeomans DC</w:t>
      </w:r>
      <w:r>
        <w:rPr>
          <w:rFonts w:asciiTheme="majorHAnsi" w:hAnsiTheme="majorHAnsi"/>
        </w:rPr>
        <w:t xml:space="preserve">. </w:t>
      </w:r>
      <w:proofErr w:type="gramStart"/>
      <w:r w:rsidRPr="0077247A">
        <w:rPr>
          <w:rFonts w:asciiTheme="majorHAnsi" w:hAnsiTheme="majorHAnsi"/>
        </w:rPr>
        <w:t>Gene therapy for trigeminal pain in mice.</w:t>
      </w:r>
      <w:proofErr w:type="gramEnd"/>
      <w:r>
        <w:rPr>
          <w:rFonts w:asciiTheme="majorHAnsi" w:hAnsiTheme="majorHAnsi"/>
        </w:rPr>
        <w:t xml:space="preserve"> </w:t>
      </w:r>
      <w:r w:rsidRPr="0077247A">
        <w:rPr>
          <w:rFonts w:asciiTheme="majorHAnsi" w:hAnsiTheme="majorHAnsi"/>
        </w:rPr>
        <w:t xml:space="preserve">Gene </w:t>
      </w:r>
      <w:proofErr w:type="spellStart"/>
      <w:r w:rsidRPr="0077247A">
        <w:rPr>
          <w:rFonts w:asciiTheme="majorHAnsi" w:hAnsiTheme="majorHAnsi"/>
        </w:rPr>
        <w:t>Ther</w:t>
      </w:r>
      <w:proofErr w:type="spellEnd"/>
      <w:r w:rsidRPr="0077247A">
        <w:rPr>
          <w:rFonts w:asciiTheme="majorHAnsi" w:hAnsiTheme="majorHAnsi"/>
        </w:rPr>
        <w:t>. 2014 Apr</w:t>
      </w:r>
      <w:proofErr w:type="gramStart"/>
      <w:r w:rsidRPr="0077247A">
        <w:rPr>
          <w:rFonts w:asciiTheme="majorHAnsi" w:hAnsiTheme="majorHAnsi"/>
        </w:rPr>
        <w:t>;21</w:t>
      </w:r>
      <w:proofErr w:type="gramEnd"/>
      <w:r w:rsidRPr="0077247A">
        <w:rPr>
          <w:rFonts w:asciiTheme="majorHAnsi" w:hAnsiTheme="majorHAnsi"/>
        </w:rPr>
        <w:t xml:space="preserve">(4):422-6. </w:t>
      </w:r>
      <w:proofErr w:type="spellStart"/>
      <w:proofErr w:type="gramStart"/>
      <w:r w:rsidRPr="0077247A">
        <w:rPr>
          <w:rFonts w:asciiTheme="majorHAnsi" w:hAnsiTheme="majorHAnsi"/>
        </w:rPr>
        <w:t>doi</w:t>
      </w:r>
      <w:proofErr w:type="spellEnd"/>
      <w:proofErr w:type="gramEnd"/>
      <w:r w:rsidRPr="0077247A">
        <w:rPr>
          <w:rFonts w:asciiTheme="majorHAnsi" w:hAnsiTheme="majorHAnsi"/>
        </w:rPr>
        <w:t>: 10.1038/gt.2014.14.</w:t>
      </w:r>
    </w:p>
    <w:p w14:paraId="33A51124" w14:textId="77777777" w:rsidR="0077247A" w:rsidRDefault="0077247A" w:rsidP="0077247A">
      <w:pPr>
        <w:pStyle w:val="Footer"/>
        <w:rPr>
          <w:rFonts w:asciiTheme="majorHAnsi" w:hAnsiTheme="majorHAnsi"/>
        </w:rPr>
      </w:pPr>
    </w:p>
    <w:p w14:paraId="5E8F56DC" w14:textId="38CDDC83" w:rsidR="0077247A" w:rsidRDefault="0077247A" w:rsidP="0077247A">
      <w:pPr>
        <w:pStyle w:val="Foo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81. </w:t>
      </w:r>
      <w:proofErr w:type="spellStart"/>
      <w:r w:rsidRPr="0077247A">
        <w:rPr>
          <w:rFonts w:asciiTheme="majorHAnsi" w:hAnsiTheme="majorHAnsi"/>
        </w:rPr>
        <w:t>Eberlin</w:t>
      </w:r>
      <w:proofErr w:type="spellEnd"/>
      <w:r w:rsidRPr="0077247A">
        <w:rPr>
          <w:rFonts w:asciiTheme="majorHAnsi" w:hAnsiTheme="majorHAnsi"/>
        </w:rPr>
        <w:t xml:space="preserve"> LS, </w:t>
      </w:r>
      <w:proofErr w:type="spellStart"/>
      <w:r w:rsidRPr="0077247A">
        <w:rPr>
          <w:rFonts w:asciiTheme="majorHAnsi" w:hAnsiTheme="majorHAnsi"/>
        </w:rPr>
        <w:t>Mulcahy</w:t>
      </w:r>
      <w:proofErr w:type="spellEnd"/>
      <w:r w:rsidRPr="0077247A">
        <w:rPr>
          <w:rFonts w:asciiTheme="majorHAnsi" w:hAnsiTheme="majorHAnsi"/>
        </w:rPr>
        <w:t xml:space="preserve"> JV, </w:t>
      </w:r>
      <w:proofErr w:type="spellStart"/>
      <w:r w:rsidRPr="0077247A">
        <w:rPr>
          <w:rFonts w:asciiTheme="majorHAnsi" w:hAnsiTheme="majorHAnsi"/>
        </w:rPr>
        <w:t>Tzabazis</w:t>
      </w:r>
      <w:proofErr w:type="spellEnd"/>
      <w:r w:rsidRPr="0077247A">
        <w:rPr>
          <w:rFonts w:asciiTheme="majorHAnsi" w:hAnsiTheme="majorHAnsi"/>
        </w:rPr>
        <w:t xml:space="preserve"> AZ, Zhang J, Liu H, Logan MM, Roberts HJ, Lee GK, </w:t>
      </w:r>
      <w:r w:rsidRPr="003E4807">
        <w:rPr>
          <w:rFonts w:asciiTheme="majorHAnsi" w:hAnsiTheme="majorHAnsi"/>
          <w:b/>
        </w:rPr>
        <w:t>Yeomans DC</w:t>
      </w:r>
      <w:r>
        <w:rPr>
          <w:rFonts w:asciiTheme="majorHAnsi" w:hAnsiTheme="majorHAnsi"/>
        </w:rPr>
        <w:t xml:space="preserve">, Du Bois J, </w:t>
      </w:r>
      <w:proofErr w:type="spellStart"/>
      <w:r>
        <w:rPr>
          <w:rFonts w:asciiTheme="majorHAnsi" w:hAnsiTheme="majorHAnsi"/>
        </w:rPr>
        <w:t>Zare</w:t>
      </w:r>
      <w:proofErr w:type="spellEnd"/>
      <w:r>
        <w:rPr>
          <w:rFonts w:asciiTheme="majorHAnsi" w:hAnsiTheme="majorHAnsi"/>
        </w:rPr>
        <w:t xml:space="preserve"> RN. </w:t>
      </w:r>
      <w:r w:rsidRPr="0077247A">
        <w:rPr>
          <w:rFonts w:asciiTheme="majorHAnsi" w:hAnsiTheme="majorHAnsi"/>
        </w:rPr>
        <w:t>Visualizing Dermal Permeation of Sodium Channel Modulators by Mass Spectrometric Imaging.</w:t>
      </w:r>
      <w:r>
        <w:rPr>
          <w:rFonts w:asciiTheme="majorHAnsi" w:hAnsiTheme="majorHAnsi"/>
        </w:rPr>
        <w:t xml:space="preserve"> </w:t>
      </w:r>
      <w:r w:rsidRPr="0077247A">
        <w:rPr>
          <w:rFonts w:asciiTheme="majorHAnsi" w:hAnsiTheme="majorHAnsi"/>
        </w:rPr>
        <w:t xml:space="preserve">J Am </w:t>
      </w:r>
      <w:proofErr w:type="spellStart"/>
      <w:r w:rsidRPr="0077247A">
        <w:rPr>
          <w:rFonts w:asciiTheme="majorHAnsi" w:hAnsiTheme="majorHAnsi"/>
        </w:rPr>
        <w:t>Chem</w:t>
      </w:r>
      <w:proofErr w:type="spellEnd"/>
      <w:r w:rsidRPr="0077247A">
        <w:rPr>
          <w:rFonts w:asciiTheme="majorHAnsi" w:hAnsiTheme="majorHAnsi"/>
        </w:rPr>
        <w:t xml:space="preserve"> Soc. </w:t>
      </w:r>
      <w:r w:rsidR="00E429ED" w:rsidRPr="00E429ED">
        <w:rPr>
          <w:rFonts w:asciiTheme="majorHAnsi" w:hAnsiTheme="majorHAnsi"/>
        </w:rPr>
        <w:t>2014 Apr 30</w:t>
      </w:r>
      <w:proofErr w:type="gramStart"/>
      <w:r w:rsidR="00E429ED" w:rsidRPr="00E429ED">
        <w:rPr>
          <w:rFonts w:asciiTheme="majorHAnsi" w:hAnsiTheme="majorHAnsi"/>
        </w:rPr>
        <w:t>;136</w:t>
      </w:r>
      <w:proofErr w:type="gramEnd"/>
      <w:r w:rsidR="00E429ED" w:rsidRPr="00E429ED">
        <w:rPr>
          <w:rFonts w:asciiTheme="majorHAnsi" w:hAnsiTheme="majorHAnsi"/>
        </w:rPr>
        <w:t>(17):6401-5.</w:t>
      </w:r>
    </w:p>
    <w:p w14:paraId="72051BEE" w14:textId="77777777" w:rsidR="003E4807" w:rsidRDefault="003E4807" w:rsidP="0077247A">
      <w:pPr>
        <w:pStyle w:val="Footer"/>
        <w:rPr>
          <w:rFonts w:asciiTheme="majorHAnsi" w:hAnsiTheme="majorHAnsi"/>
        </w:rPr>
      </w:pPr>
    </w:p>
    <w:p w14:paraId="490D782A" w14:textId="48100065" w:rsidR="003E4807" w:rsidRDefault="003E4807" w:rsidP="003E4807">
      <w:pPr>
        <w:pStyle w:val="Foo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82. Lee HJ, </w:t>
      </w:r>
      <w:r w:rsidRPr="003E4807">
        <w:rPr>
          <w:rFonts w:asciiTheme="majorHAnsi" w:hAnsiTheme="majorHAnsi"/>
          <w:b/>
        </w:rPr>
        <w:t>Yeomans DC</w:t>
      </w:r>
      <w:r>
        <w:rPr>
          <w:rFonts w:asciiTheme="majorHAnsi" w:hAnsiTheme="majorHAnsi"/>
        </w:rPr>
        <w:t xml:space="preserve">. </w:t>
      </w:r>
      <w:proofErr w:type="gramStart"/>
      <w:r w:rsidRPr="003E4807">
        <w:rPr>
          <w:rFonts w:asciiTheme="majorHAnsi" w:hAnsiTheme="majorHAnsi"/>
        </w:rPr>
        <w:t>Opioid induced hyperalgesia in anesthetic settings.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 w:rsidRPr="003E4807">
        <w:rPr>
          <w:rFonts w:asciiTheme="majorHAnsi" w:hAnsiTheme="majorHAnsi"/>
        </w:rPr>
        <w:t xml:space="preserve">Korean J </w:t>
      </w:r>
      <w:proofErr w:type="spellStart"/>
      <w:r w:rsidRPr="003E4807">
        <w:rPr>
          <w:rFonts w:asciiTheme="majorHAnsi" w:hAnsiTheme="majorHAnsi"/>
        </w:rPr>
        <w:t>Anesthesiol</w:t>
      </w:r>
      <w:proofErr w:type="spellEnd"/>
      <w:r w:rsidRPr="003E4807">
        <w:rPr>
          <w:rFonts w:asciiTheme="majorHAnsi" w:hAnsiTheme="majorHAnsi"/>
        </w:rPr>
        <w:t>.</w:t>
      </w:r>
      <w:proofErr w:type="gramEnd"/>
      <w:r w:rsidRPr="003E4807">
        <w:rPr>
          <w:rFonts w:asciiTheme="majorHAnsi" w:hAnsiTheme="majorHAnsi"/>
        </w:rPr>
        <w:t xml:space="preserve"> 2014 Nov</w:t>
      </w:r>
      <w:proofErr w:type="gramStart"/>
      <w:r w:rsidRPr="003E4807">
        <w:rPr>
          <w:rFonts w:asciiTheme="majorHAnsi" w:hAnsiTheme="majorHAnsi"/>
        </w:rPr>
        <w:t>;67</w:t>
      </w:r>
      <w:proofErr w:type="gramEnd"/>
      <w:r w:rsidRPr="003E4807">
        <w:rPr>
          <w:rFonts w:asciiTheme="majorHAnsi" w:hAnsiTheme="majorHAnsi"/>
        </w:rPr>
        <w:t>(5):299-304</w:t>
      </w:r>
    </w:p>
    <w:p w14:paraId="09B4BA06" w14:textId="77777777" w:rsidR="003E4807" w:rsidRDefault="003E4807" w:rsidP="003E4807">
      <w:pPr>
        <w:pStyle w:val="Footer"/>
        <w:rPr>
          <w:rFonts w:asciiTheme="majorHAnsi" w:hAnsiTheme="majorHAnsi"/>
        </w:rPr>
      </w:pPr>
    </w:p>
    <w:p w14:paraId="75512595" w14:textId="28EC02D3" w:rsidR="003E4807" w:rsidRDefault="003E4807" w:rsidP="003E4807">
      <w:pPr>
        <w:pStyle w:val="Foo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83. </w:t>
      </w:r>
      <w:r w:rsidRPr="003E4807">
        <w:rPr>
          <w:rFonts w:asciiTheme="majorHAnsi" w:hAnsiTheme="majorHAnsi"/>
        </w:rPr>
        <w:t xml:space="preserve">Feliciano DP, </w:t>
      </w:r>
      <w:proofErr w:type="spellStart"/>
      <w:r w:rsidRPr="003E4807">
        <w:rPr>
          <w:rFonts w:asciiTheme="majorHAnsi" w:hAnsiTheme="majorHAnsi"/>
        </w:rPr>
        <w:t>Sahbaie</w:t>
      </w:r>
      <w:proofErr w:type="spellEnd"/>
      <w:r w:rsidRPr="003E4807">
        <w:rPr>
          <w:rFonts w:asciiTheme="majorHAnsi" w:hAnsiTheme="majorHAnsi"/>
        </w:rPr>
        <w:t xml:space="preserve"> P, Shi X, </w:t>
      </w:r>
      <w:proofErr w:type="spellStart"/>
      <w:r w:rsidRPr="003E4807">
        <w:rPr>
          <w:rFonts w:asciiTheme="majorHAnsi" w:hAnsiTheme="majorHAnsi"/>
        </w:rPr>
        <w:t>Kl</w:t>
      </w:r>
      <w:r>
        <w:rPr>
          <w:rFonts w:asciiTheme="majorHAnsi" w:hAnsiTheme="majorHAnsi"/>
        </w:rPr>
        <w:t>ukinov</w:t>
      </w:r>
      <w:proofErr w:type="spellEnd"/>
      <w:r>
        <w:rPr>
          <w:rFonts w:asciiTheme="majorHAnsi" w:hAnsiTheme="majorHAnsi"/>
        </w:rPr>
        <w:t xml:space="preserve"> M, Clark JD, </w:t>
      </w:r>
      <w:bookmarkStart w:id="1" w:name="_GoBack"/>
      <w:r w:rsidRPr="003E4807">
        <w:rPr>
          <w:rFonts w:asciiTheme="majorHAnsi" w:hAnsiTheme="majorHAnsi"/>
          <w:b/>
        </w:rPr>
        <w:t>Yeomans DC</w:t>
      </w:r>
      <w:bookmarkEnd w:id="1"/>
      <w:r>
        <w:rPr>
          <w:rFonts w:asciiTheme="majorHAnsi" w:hAnsiTheme="majorHAnsi"/>
        </w:rPr>
        <w:t xml:space="preserve">. </w:t>
      </w:r>
      <w:proofErr w:type="gramStart"/>
      <w:r w:rsidRPr="003E4807">
        <w:rPr>
          <w:rFonts w:asciiTheme="majorHAnsi" w:hAnsiTheme="majorHAnsi"/>
        </w:rPr>
        <w:t>Nociceptive sensitization and BDNF up-regulation in a rat model of traumatic brain injury.</w:t>
      </w:r>
      <w:proofErr w:type="gramEnd"/>
      <w:r>
        <w:rPr>
          <w:rFonts w:asciiTheme="majorHAnsi" w:hAnsiTheme="majorHAnsi"/>
        </w:rPr>
        <w:t xml:space="preserve"> </w:t>
      </w:r>
      <w:proofErr w:type="spellStart"/>
      <w:r w:rsidRPr="003E4807">
        <w:rPr>
          <w:rFonts w:asciiTheme="majorHAnsi" w:hAnsiTheme="majorHAnsi"/>
        </w:rPr>
        <w:t>Neurosci</w:t>
      </w:r>
      <w:proofErr w:type="spellEnd"/>
      <w:r w:rsidRPr="003E4807">
        <w:rPr>
          <w:rFonts w:asciiTheme="majorHAnsi" w:hAnsiTheme="majorHAnsi"/>
        </w:rPr>
        <w:t xml:space="preserve"> </w:t>
      </w:r>
      <w:proofErr w:type="spellStart"/>
      <w:r w:rsidRPr="003E4807">
        <w:rPr>
          <w:rFonts w:asciiTheme="majorHAnsi" w:hAnsiTheme="majorHAnsi"/>
        </w:rPr>
        <w:t>Lett</w:t>
      </w:r>
      <w:proofErr w:type="spellEnd"/>
      <w:r w:rsidRPr="003E4807">
        <w:rPr>
          <w:rFonts w:asciiTheme="majorHAnsi" w:hAnsiTheme="majorHAnsi"/>
        </w:rPr>
        <w:t>. 2014 Nov 7</w:t>
      </w:r>
      <w:proofErr w:type="gramStart"/>
      <w:r w:rsidRPr="003E4807">
        <w:rPr>
          <w:rFonts w:asciiTheme="majorHAnsi" w:hAnsiTheme="majorHAnsi"/>
        </w:rPr>
        <w:t>;583:55</w:t>
      </w:r>
      <w:proofErr w:type="gramEnd"/>
      <w:r w:rsidRPr="003E4807">
        <w:rPr>
          <w:rFonts w:asciiTheme="majorHAnsi" w:hAnsiTheme="majorHAnsi"/>
        </w:rPr>
        <w:t>-9.</w:t>
      </w:r>
    </w:p>
    <w:p w14:paraId="5A419E76" w14:textId="77777777" w:rsidR="0054737E" w:rsidRDefault="0054737E" w:rsidP="0054737E">
      <w:pPr>
        <w:pStyle w:val="Footer"/>
        <w:rPr>
          <w:rFonts w:asciiTheme="majorHAnsi" w:hAnsiTheme="majorHAnsi"/>
        </w:rPr>
      </w:pPr>
    </w:p>
    <w:p w14:paraId="226903D7" w14:textId="77777777" w:rsidR="0054737E" w:rsidRPr="007D550A" w:rsidRDefault="0054737E" w:rsidP="0054737E">
      <w:pPr>
        <w:pStyle w:val="Footer"/>
        <w:rPr>
          <w:rFonts w:asciiTheme="majorHAnsi" w:hAnsiTheme="majorHAnsi"/>
        </w:rPr>
      </w:pPr>
    </w:p>
    <w:p w14:paraId="5CA690AA" w14:textId="2CB1BAC6" w:rsidR="00B64A85" w:rsidRPr="007D550A" w:rsidRDefault="0054737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/>
          <w:u w:val="single"/>
        </w:rPr>
      </w:pPr>
      <w:r>
        <w:rPr>
          <w:rFonts w:asciiTheme="majorHAnsi" w:hAnsiTheme="majorHAnsi"/>
          <w:b/>
          <w:u w:val="single"/>
        </w:rPr>
        <w:t>2. Book Chapters: 12</w:t>
      </w:r>
    </w:p>
    <w:p w14:paraId="7D08B8F3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52AC3165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1. </w:t>
      </w:r>
      <w:proofErr w:type="spellStart"/>
      <w:r w:rsidRPr="007D550A">
        <w:rPr>
          <w:rFonts w:asciiTheme="majorHAnsi" w:hAnsiTheme="majorHAnsi"/>
        </w:rPr>
        <w:t>Vierck</w:t>
      </w:r>
      <w:proofErr w:type="spellEnd"/>
      <w:r w:rsidRPr="007D550A">
        <w:rPr>
          <w:rFonts w:asciiTheme="majorHAnsi" w:hAnsiTheme="majorHAnsi"/>
        </w:rPr>
        <w:t xml:space="preserve">, C. J., Jr., Cooper, B. Y., Cohen, R. H.,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and </w:t>
      </w:r>
      <w:proofErr w:type="spellStart"/>
      <w:r w:rsidRPr="007D550A">
        <w:rPr>
          <w:rFonts w:asciiTheme="majorHAnsi" w:hAnsiTheme="majorHAnsi"/>
        </w:rPr>
        <w:t>Franzén</w:t>
      </w:r>
      <w:proofErr w:type="spellEnd"/>
      <w:r w:rsidRPr="007D550A">
        <w:rPr>
          <w:rFonts w:asciiTheme="majorHAnsi" w:hAnsiTheme="majorHAnsi"/>
        </w:rPr>
        <w:t xml:space="preserve">, O.  Effects of systemic morphine on monkeys and man:  Generalized suppression of behavior and preferential inhibition of pain elicited by </w:t>
      </w:r>
      <w:proofErr w:type="spellStart"/>
      <w:r w:rsidRPr="007D550A">
        <w:rPr>
          <w:rFonts w:asciiTheme="majorHAnsi" w:hAnsiTheme="majorHAnsi"/>
        </w:rPr>
        <w:t>unmyelinated</w:t>
      </w:r>
      <w:proofErr w:type="spellEnd"/>
      <w:r w:rsidRPr="007D550A">
        <w:rPr>
          <w:rFonts w:asciiTheme="majorHAnsi" w:hAnsiTheme="majorHAnsi"/>
        </w:rPr>
        <w:t xml:space="preserve"> nociceptors.  In C. von Euler, O. </w:t>
      </w:r>
      <w:proofErr w:type="spellStart"/>
      <w:r w:rsidRPr="007D550A">
        <w:rPr>
          <w:rFonts w:asciiTheme="majorHAnsi" w:hAnsiTheme="majorHAnsi"/>
        </w:rPr>
        <w:t>Franzén</w:t>
      </w:r>
      <w:proofErr w:type="spellEnd"/>
      <w:r w:rsidRPr="007D550A">
        <w:rPr>
          <w:rFonts w:asciiTheme="majorHAnsi" w:hAnsiTheme="majorHAnsi"/>
        </w:rPr>
        <w:t xml:space="preserve">, U. </w:t>
      </w:r>
      <w:proofErr w:type="spellStart"/>
      <w:r w:rsidRPr="007D550A">
        <w:rPr>
          <w:rFonts w:asciiTheme="majorHAnsi" w:hAnsiTheme="majorHAnsi"/>
        </w:rPr>
        <w:t>Lindblom</w:t>
      </w:r>
      <w:proofErr w:type="spellEnd"/>
      <w:r w:rsidRPr="007D550A">
        <w:rPr>
          <w:rFonts w:asciiTheme="majorHAnsi" w:hAnsiTheme="majorHAnsi"/>
        </w:rPr>
        <w:t xml:space="preserve">, and D. </w:t>
      </w:r>
      <w:proofErr w:type="spellStart"/>
      <w:r w:rsidRPr="007D550A">
        <w:rPr>
          <w:rFonts w:asciiTheme="majorHAnsi" w:hAnsiTheme="majorHAnsi"/>
        </w:rPr>
        <w:t>Ottoson</w:t>
      </w:r>
      <w:proofErr w:type="spellEnd"/>
      <w:r w:rsidRPr="007D550A">
        <w:rPr>
          <w:rFonts w:asciiTheme="majorHAnsi" w:hAnsiTheme="majorHAnsi"/>
        </w:rPr>
        <w:t xml:space="preserve">, </w:t>
      </w:r>
      <w:proofErr w:type="gramStart"/>
      <w:r w:rsidRPr="007D550A">
        <w:rPr>
          <w:rFonts w:asciiTheme="majorHAnsi" w:hAnsiTheme="majorHAnsi"/>
        </w:rPr>
        <w:t>eds</w:t>
      </w:r>
      <w:proofErr w:type="gramEnd"/>
      <w:r w:rsidRPr="007D550A">
        <w:rPr>
          <w:rFonts w:asciiTheme="majorHAnsi" w:hAnsiTheme="majorHAnsi"/>
        </w:rPr>
        <w:t xml:space="preserve">. </w:t>
      </w:r>
      <w:r w:rsidRPr="007D550A">
        <w:rPr>
          <w:rFonts w:asciiTheme="majorHAnsi" w:hAnsiTheme="majorHAnsi"/>
          <w:u w:val="single"/>
        </w:rPr>
        <w:t>Somatosensory Mechanisms</w:t>
      </w:r>
      <w:r w:rsidRPr="007D550A">
        <w:rPr>
          <w:rFonts w:asciiTheme="majorHAnsi" w:hAnsiTheme="majorHAnsi"/>
        </w:rPr>
        <w:t>. Vol. 41, MacMillan Press, London, 1984, pp. 309-321.</w:t>
      </w:r>
    </w:p>
    <w:p w14:paraId="32EFD7EB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363B1F40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2. </w:t>
      </w:r>
      <w:proofErr w:type="spellStart"/>
      <w:r w:rsidRPr="007D550A">
        <w:rPr>
          <w:rFonts w:asciiTheme="majorHAnsi" w:hAnsiTheme="majorHAnsi"/>
        </w:rPr>
        <w:t>Vierck</w:t>
      </w:r>
      <w:proofErr w:type="spellEnd"/>
      <w:r w:rsidRPr="007D550A">
        <w:rPr>
          <w:rFonts w:asciiTheme="majorHAnsi" w:hAnsiTheme="majorHAnsi"/>
        </w:rPr>
        <w:t xml:space="preserve">, C. J., Jr., Greenspan, J. D., Ritz, L. A., and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  </w:t>
      </w:r>
      <w:proofErr w:type="gramStart"/>
      <w:r w:rsidRPr="007D550A">
        <w:rPr>
          <w:rFonts w:asciiTheme="majorHAnsi" w:hAnsiTheme="majorHAnsi"/>
        </w:rPr>
        <w:t>The spinal pathways contributing to the ascending conduction and the descending modulation of pain sensations and reactions.</w:t>
      </w:r>
      <w:proofErr w:type="gramEnd"/>
      <w:r w:rsidRPr="007D550A">
        <w:rPr>
          <w:rFonts w:asciiTheme="majorHAnsi" w:hAnsiTheme="majorHAnsi"/>
        </w:rPr>
        <w:t xml:space="preserve">  In T. L. </w:t>
      </w:r>
      <w:proofErr w:type="spellStart"/>
      <w:r w:rsidRPr="007D550A">
        <w:rPr>
          <w:rFonts w:asciiTheme="majorHAnsi" w:hAnsiTheme="majorHAnsi"/>
        </w:rPr>
        <w:t>Yaksh</w:t>
      </w:r>
      <w:proofErr w:type="spellEnd"/>
      <w:r w:rsidRPr="007D550A">
        <w:rPr>
          <w:rFonts w:asciiTheme="majorHAnsi" w:hAnsiTheme="majorHAnsi"/>
        </w:rPr>
        <w:t xml:space="preserve">, </w:t>
      </w:r>
      <w:proofErr w:type="gramStart"/>
      <w:r w:rsidRPr="007D550A">
        <w:rPr>
          <w:rFonts w:asciiTheme="majorHAnsi" w:hAnsiTheme="majorHAnsi"/>
        </w:rPr>
        <w:t>ed</w:t>
      </w:r>
      <w:proofErr w:type="gramEnd"/>
      <w:r w:rsidRPr="007D550A">
        <w:rPr>
          <w:rFonts w:asciiTheme="majorHAnsi" w:hAnsiTheme="majorHAnsi"/>
        </w:rPr>
        <w:t xml:space="preserve">.  </w:t>
      </w:r>
      <w:proofErr w:type="gramStart"/>
      <w:r w:rsidRPr="007D550A">
        <w:rPr>
          <w:rFonts w:asciiTheme="majorHAnsi" w:hAnsiTheme="majorHAnsi"/>
          <w:u w:val="single"/>
        </w:rPr>
        <w:t>Spinal Afferent Processing</w:t>
      </w:r>
      <w:r w:rsidRPr="007D550A">
        <w:rPr>
          <w:rFonts w:asciiTheme="majorHAnsi" w:hAnsiTheme="majorHAnsi"/>
        </w:rPr>
        <w:t>.</w:t>
      </w:r>
      <w:proofErr w:type="gramEnd"/>
      <w:r w:rsidRPr="007D550A">
        <w:rPr>
          <w:rFonts w:asciiTheme="majorHAnsi" w:hAnsiTheme="majorHAnsi"/>
        </w:rPr>
        <w:t xml:space="preserve"> Plenum Press, New York, 1986, pp. 275-329.</w:t>
      </w:r>
    </w:p>
    <w:p w14:paraId="152A9BAA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1EA29231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3. </w:t>
      </w:r>
      <w:proofErr w:type="spellStart"/>
      <w:r w:rsidRPr="007D550A">
        <w:rPr>
          <w:rFonts w:asciiTheme="majorHAnsi" w:hAnsiTheme="majorHAnsi"/>
        </w:rPr>
        <w:t>Proudfit</w:t>
      </w:r>
      <w:proofErr w:type="spellEnd"/>
      <w:r w:rsidRPr="007D550A">
        <w:rPr>
          <w:rFonts w:asciiTheme="majorHAnsi" w:hAnsiTheme="majorHAnsi"/>
        </w:rPr>
        <w:t xml:space="preserve">, H. K., and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  </w:t>
      </w:r>
      <w:proofErr w:type="gramStart"/>
      <w:r w:rsidRPr="007D550A">
        <w:rPr>
          <w:rFonts w:asciiTheme="majorHAnsi" w:hAnsiTheme="majorHAnsi"/>
        </w:rPr>
        <w:t>The modulation of nociception by enkephalin-containing neurons in the brainstem.</w:t>
      </w:r>
      <w:proofErr w:type="gramEnd"/>
      <w:r w:rsidRPr="007D550A">
        <w:rPr>
          <w:rFonts w:asciiTheme="majorHAnsi" w:hAnsiTheme="majorHAnsi"/>
        </w:rPr>
        <w:t xml:space="preserve"> In L. F. Tseng, ed. </w:t>
      </w:r>
      <w:r w:rsidRPr="007D550A">
        <w:rPr>
          <w:rFonts w:asciiTheme="majorHAnsi" w:hAnsiTheme="majorHAnsi"/>
          <w:u w:val="single"/>
        </w:rPr>
        <w:t>Pharmacology of Opioid Peptides</w:t>
      </w:r>
      <w:r w:rsidRPr="007D550A">
        <w:rPr>
          <w:rFonts w:asciiTheme="majorHAnsi" w:hAnsiTheme="majorHAnsi"/>
        </w:rPr>
        <w:t>.  Harwood Academic Publishers</w:t>
      </w:r>
      <w:proofErr w:type="gramStart"/>
      <w:r w:rsidRPr="007D550A">
        <w:rPr>
          <w:rFonts w:asciiTheme="majorHAnsi" w:hAnsiTheme="majorHAnsi"/>
        </w:rPr>
        <w:t>,  Amsterdam</w:t>
      </w:r>
      <w:proofErr w:type="gramEnd"/>
      <w:r w:rsidRPr="007D550A">
        <w:rPr>
          <w:rFonts w:asciiTheme="majorHAnsi" w:hAnsiTheme="majorHAnsi"/>
        </w:rPr>
        <w:t>,  1995.</w:t>
      </w:r>
    </w:p>
    <w:p w14:paraId="5DCF1593" w14:textId="77777777" w:rsidR="00B64A85" w:rsidRPr="007D550A" w:rsidRDefault="00B64A85">
      <w:pPr>
        <w:pStyle w:val="Footer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szCs w:val="20"/>
        </w:rPr>
      </w:pPr>
    </w:p>
    <w:p w14:paraId="6C7B95F2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4. Blackman, S. C., Borg, C.,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and </w:t>
      </w:r>
      <w:proofErr w:type="spellStart"/>
      <w:r w:rsidRPr="007D550A">
        <w:rPr>
          <w:rFonts w:asciiTheme="majorHAnsi" w:hAnsiTheme="majorHAnsi"/>
        </w:rPr>
        <w:t>LeBreton</w:t>
      </w:r>
      <w:proofErr w:type="spellEnd"/>
      <w:r w:rsidRPr="007D550A">
        <w:rPr>
          <w:rFonts w:asciiTheme="majorHAnsi" w:hAnsiTheme="majorHAnsi"/>
        </w:rPr>
        <w:t xml:space="preserve">, G. C.  </w:t>
      </w:r>
      <w:proofErr w:type="gramStart"/>
      <w:r w:rsidRPr="007D550A">
        <w:rPr>
          <w:rFonts w:asciiTheme="majorHAnsi" w:hAnsiTheme="majorHAnsi"/>
        </w:rPr>
        <w:t xml:space="preserve">Assessment of cellular localization of the </w:t>
      </w:r>
      <w:proofErr w:type="spellStart"/>
      <w:r w:rsidRPr="007D550A">
        <w:rPr>
          <w:rFonts w:asciiTheme="majorHAnsi" w:hAnsiTheme="majorHAnsi"/>
        </w:rPr>
        <w:t>thomboxane</w:t>
      </w:r>
      <w:proofErr w:type="spellEnd"/>
      <w:r w:rsidRPr="007D550A">
        <w:rPr>
          <w:rFonts w:asciiTheme="majorHAnsi" w:hAnsiTheme="majorHAnsi"/>
        </w:rPr>
        <w:t xml:space="preserve"> A</w:t>
      </w:r>
      <w:r w:rsidRPr="007D550A">
        <w:rPr>
          <w:rFonts w:asciiTheme="majorHAnsi" w:hAnsiTheme="majorHAnsi"/>
          <w:vertAlign w:val="subscript"/>
        </w:rPr>
        <w:t>2</w:t>
      </w:r>
      <w:r w:rsidRPr="007D550A">
        <w:rPr>
          <w:rFonts w:asciiTheme="majorHAnsi" w:hAnsiTheme="majorHAnsi"/>
        </w:rPr>
        <w:t xml:space="preserve"> receptor by immunocytochemistry.</w:t>
      </w:r>
      <w:proofErr w:type="gramEnd"/>
      <w:r w:rsidRPr="007D550A">
        <w:rPr>
          <w:rFonts w:asciiTheme="majorHAnsi" w:hAnsiTheme="majorHAnsi"/>
        </w:rPr>
        <w:t xml:space="preserve">  In E. A. </w:t>
      </w:r>
      <w:proofErr w:type="spellStart"/>
      <w:r w:rsidRPr="007D550A">
        <w:rPr>
          <w:rFonts w:asciiTheme="majorHAnsi" w:hAnsiTheme="majorHAnsi"/>
        </w:rPr>
        <w:t>Lianos</w:t>
      </w:r>
      <w:proofErr w:type="spellEnd"/>
      <w:r w:rsidRPr="007D550A">
        <w:rPr>
          <w:rFonts w:asciiTheme="majorHAnsi" w:hAnsiTheme="majorHAnsi"/>
        </w:rPr>
        <w:t xml:space="preserve">, ed. </w:t>
      </w:r>
      <w:r w:rsidRPr="007D550A">
        <w:rPr>
          <w:rFonts w:asciiTheme="majorHAnsi" w:hAnsiTheme="majorHAnsi"/>
          <w:u w:val="single"/>
        </w:rPr>
        <w:t>Methods in Molecular Biology</w:t>
      </w:r>
      <w:r w:rsidRPr="007D550A">
        <w:rPr>
          <w:rFonts w:asciiTheme="majorHAnsi" w:hAnsiTheme="majorHAnsi"/>
        </w:rPr>
        <w:t>, vol. 120: Eicosanoid Protocols.  Humana Press, Totowa, N.J., 1999.</w:t>
      </w:r>
    </w:p>
    <w:p w14:paraId="5C34542E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5E8E5EDF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5.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Lu Y., Peters, M., Whitely, M., and </w:t>
      </w:r>
      <w:proofErr w:type="spellStart"/>
      <w:r w:rsidRPr="007D550A">
        <w:rPr>
          <w:rFonts w:asciiTheme="majorHAnsi" w:hAnsiTheme="majorHAnsi"/>
        </w:rPr>
        <w:t>Laurito</w:t>
      </w:r>
      <w:proofErr w:type="spellEnd"/>
      <w:r w:rsidRPr="007D550A">
        <w:rPr>
          <w:rFonts w:asciiTheme="majorHAnsi" w:hAnsiTheme="majorHAnsi"/>
        </w:rPr>
        <w:t>, C. E. Differential Spinal Release of Amino Acid Neurotransmitters Following Selective Activation of C or A</w:t>
      </w:r>
      <w:r w:rsidRPr="007D550A">
        <w:rPr>
          <w:rFonts w:asciiTheme="majorHAnsi" w:hAnsiTheme="majorHAnsi"/>
        </w:rPr>
        <w:sym w:font="Symbol" w:char="F064"/>
      </w:r>
      <w:r w:rsidRPr="007D550A">
        <w:rPr>
          <w:rFonts w:asciiTheme="majorHAnsi" w:hAnsiTheme="majorHAnsi"/>
        </w:rPr>
        <w:t xml:space="preserve"> </w:t>
      </w:r>
      <w:proofErr w:type="spellStart"/>
      <w:r w:rsidRPr="007D550A">
        <w:rPr>
          <w:rFonts w:asciiTheme="majorHAnsi" w:hAnsiTheme="majorHAnsi"/>
        </w:rPr>
        <w:t>Thermonociceptors</w:t>
      </w:r>
      <w:proofErr w:type="spellEnd"/>
      <w:r w:rsidRPr="007D550A">
        <w:rPr>
          <w:rFonts w:asciiTheme="majorHAnsi" w:hAnsiTheme="majorHAnsi"/>
        </w:rPr>
        <w:t xml:space="preserve">. </w:t>
      </w:r>
      <w:r w:rsidRPr="007D550A">
        <w:rPr>
          <w:rFonts w:asciiTheme="majorHAnsi" w:hAnsiTheme="majorHAnsi"/>
          <w:u w:val="single"/>
        </w:rPr>
        <w:t>Proceedings of the 9th World Congress on Pain</w:t>
      </w:r>
      <w:proofErr w:type="gramStart"/>
      <w:r w:rsidRPr="007D550A">
        <w:rPr>
          <w:rFonts w:asciiTheme="majorHAnsi" w:hAnsiTheme="majorHAnsi"/>
        </w:rPr>
        <w:t>, .</w:t>
      </w:r>
      <w:proofErr w:type="gramEnd"/>
      <w:r w:rsidRPr="007D550A">
        <w:rPr>
          <w:rFonts w:asciiTheme="majorHAnsi" w:hAnsiTheme="majorHAnsi"/>
        </w:rPr>
        <w:t xml:space="preserve">  </w:t>
      </w:r>
      <w:proofErr w:type="spellStart"/>
      <w:r w:rsidRPr="007D550A">
        <w:rPr>
          <w:rFonts w:asciiTheme="majorHAnsi" w:hAnsiTheme="majorHAnsi"/>
        </w:rPr>
        <w:t>Pergamon</w:t>
      </w:r>
      <w:proofErr w:type="spellEnd"/>
      <w:r w:rsidRPr="007D550A">
        <w:rPr>
          <w:rFonts w:asciiTheme="majorHAnsi" w:hAnsiTheme="majorHAnsi"/>
        </w:rPr>
        <w:t xml:space="preserve"> (Elsevier Science), Amsterdam, 2001.</w:t>
      </w:r>
    </w:p>
    <w:p w14:paraId="16DA7C03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56D44140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6. </w:t>
      </w:r>
      <w:proofErr w:type="spellStart"/>
      <w:r w:rsidRPr="007D550A">
        <w:rPr>
          <w:rFonts w:asciiTheme="majorHAnsi" w:hAnsiTheme="majorHAnsi"/>
        </w:rPr>
        <w:t>Laurito</w:t>
      </w:r>
      <w:proofErr w:type="spellEnd"/>
      <w:r w:rsidRPr="007D550A">
        <w:rPr>
          <w:rFonts w:asciiTheme="majorHAnsi" w:hAnsiTheme="majorHAnsi"/>
        </w:rPr>
        <w:t xml:space="preserve">, C. E.,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and Pappas, G. D.  </w:t>
      </w:r>
      <w:proofErr w:type="gramStart"/>
      <w:r w:rsidRPr="007D550A">
        <w:rPr>
          <w:rFonts w:asciiTheme="majorHAnsi" w:hAnsiTheme="majorHAnsi"/>
        </w:rPr>
        <w:t>The Management of Pain.</w:t>
      </w:r>
      <w:proofErr w:type="gramEnd"/>
      <w:r w:rsidRPr="007D550A">
        <w:rPr>
          <w:rFonts w:asciiTheme="majorHAnsi" w:hAnsiTheme="majorHAnsi"/>
        </w:rPr>
        <w:t xml:space="preserve">  Chapter In: N. J. </w:t>
      </w:r>
      <w:proofErr w:type="spellStart"/>
      <w:r w:rsidRPr="007D550A">
        <w:rPr>
          <w:rFonts w:asciiTheme="majorHAnsi" w:hAnsiTheme="majorHAnsi"/>
        </w:rPr>
        <w:t>Smelser</w:t>
      </w:r>
      <w:proofErr w:type="spellEnd"/>
      <w:r w:rsidRPr="007D550A">
        <w:rPr>
          <w:rFonts w:asciiTheme="majorHAnsi" w:hAnsiTheme="majorHAnsi"/>
        </w:rPr>
        <w:t xml:space="preserve"> and P. B. </w:t>
      </w:r>
      <w:proofErr w:type="spellStart"/>
      <w:r w:rsidRPr="007D550A">
        <w:rPr>
          <w:rFonts w:asciiTheme="majorHAnsi" w:hAnsiTheme="majorHAnsi"/>
        </w:rPr>
        <w:t>Baltes</w:t>
      </w:r>
      <w:proofErr w:type="spellEnd"/>
      <w:r w:rsidRPr="007D550A">
        <w:rPr>
          <w:rFonts w:asciiTheme="majorHAnsi" w:hAnsiTheme="majorHAnsi"/>
        </w:rPr>
        <w:t>, Eds.</w:t>
      </w:r>
      <w:r w:rsidRPr="007D550A">
        <w:rPr>
          <w:rFonts w:asciiTheme="majorHAnsi" w:hAnsiTheme="majorHAnsi"/>
          <w:u w:val="single"/>
        </w:rPr>
        <w:t xml:space="preserve"> </w:t>
      </w:r>
      <w:proofErr w:type="gramStart"/>
      <w:r w:rsidRPr="007D550A">
        <w:rPr>
          <w:rFonts w:asciiTheme="majorHAnsi" w:hAnsiTheme="majorHAnsi"/>
          <w:u w:val="single"/>
        </w:rPr>
        <w:t>International Encyclopedia of Social and Behavioral Sciences</w:t>
      </w:r>
      <w:r w:rsidRPr="007D550A">
        <w:rPr>
          <w:rFonts w:asciiTheme="majorHAnsi" w:hAnsiTheme="majorHAnsi"/>
        </w:rPr>
        <w:t>.</w:t>
      </w:r>
      <w:proofErr w:type="gramEnd"/>
      <w:r w:rsidRPr="007D550A">
        <w:rPr>
          <w:rFonts w:asciiTheme="majorHAnsi" w:hAnsiTheme="majorHAnsi"/>
        </w:rPr>
        <w:t xml:space="preserve">  </w:t>
      </w:r>
      <w:proofErr w:type="spellStart"/>
      <w:r w:rsidRPr="007D550A">
        <w:rPr>
          <w:rFonts w:asciiTheme="majorHAnsi" w:hAnsiTheme="majorHAnsi"/>
        </w:rPr>
        <w:t>Pergamon</w:t>
      </w:r>
      <w:proofErr w:type="spellEnd"/>
      <w:r w:rsidRPr="007D550A">
        <w:rPr>
          <w:rFonts w:asciiTheme="majorHAnsi" w:hAnsiTheme="majorHAnsi"/>
        </w:rPr>
        <w:t xml:space="preserve"> (Elsevier Science), Amsterdam, v16, 10, 996-1,000. 2002.</w:t>
      </w:r>
    </w:p>
    <w:p w14:paraId="27D81D00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28DD604B" w14:textId="77777777" w:rsidR="00B64A85" w:rsidRPr="007D550A" w:rsidRDefault="00B64A85">
      <w:pPr>
        <w:pStyle w:val="BodyText"/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7. Wilson S.P., and </w:t>
      </w:r>
      <w:r w:rsidRPr="007D550A">
        <w:rPr>
          <w:rFonts w:asciiTheme="majorHAnsi" w:hAnsiTheme="majorHAnsi"/>
          <w:b/>
        </w:rPr>
        <w:t>Yeomans D.C.</w:t>
      </w:r>
      <w:r w:rsidRPr="007D550A">
        <w:rPr>
          <w:rFonts w:asciiTheme="majorHAnsi" w:hAnsiTheme="majorHAnsi"/>
        </w:rPr>
        <w:t xml:space="preserve"> Virally Mediated Delivery of Enkephalin and Other Neuropeptide Transgenes.  </w:t>
      </w:r>
      <w:proofErr w:type="gramStart"/>
      <w:r w:rsidRPr="007D550A">
        <w:rPr>
          <w:rFonts w:asciiTheme="majorHAnsi" w:hAnsiTheme="majorHAnsi"/>
        </w:rPr>
        <w:t>In Experimental Pain Models.</w:t>
      </w:r>
      <w:proofErr w:type="gramEnd"/>
      <w:r w:rsidRPr="007D550A">
        <w:rPr>
          <w:rFonts w:asciiTheme="majorHAnsi" w:hAnsiTheme="majorHAnsi"/>
        </w:rPr>
        <w:t xml:space="preserve">  </w:t>
      </w:r>
      <w:r w:rsidRPr="007D550A">
        <w:rPr>
          <w:rFonts w:asciiTheme="majorHAnsi" w:hAnsiTheme="majorHAnsi"/>
          <w:u w:val="single"/>
        </w:rPr>
        <w:t xml:space="preserve">Proceedings of the11th International Symposium on </w:t>
      </w:r>
      <w:proofErr w:type="spellStart"/>
      <w:r w:rsidRPr="007D550A">
        <w:rPr>
          <w:rFonts w:asciiTheme="majorHAnsi" w:hAnsiTheme="majorHAnsi"/>
          <w:u w:val="single"/>
        </w:rPr>
        <w:t>Chromaffin</w:t>
      </w:r>
      <w:proofErr w:type="spellEnd"/>
      <w:r w:rsidRPr="007D550A">
        <w:rPr>
          <w:rFonts w:asciiTheme="majorHAnsi" w:hAnsiTheme="majorHAnsi"/>
          <w:u w:val="single"/>
        </w:rPr>
        <w:t xml:space="preserve"> Cell Biology</w:t>
      </w:r>
      <w:r w:rsidRPr="007D550A">
        <w:rPr>
          <w:rFonts w:asciiTheme="majorHAnsi" w:hAnsiTheme="majorHAnsi"/>
        </w:rPr>
        <w:t>, 2003.</w:t>
      </w:r>
    </w:p>
    <w:p w14:paraId="4FC3E82C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29AED267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8.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Saitoh</w:t>
      </w:r>
      <w:proofErr w:type="spellEnd"/>
      <w:r w:rsidRPr="007D550A">
        <w:rPr>
          <w:rFonts w:asciiTheme="majorHAnsi" w:hAnsiTheme="majorHAnsi"/>
        </w:rPr>
        <w:t xml:space="preserve">, Y., and Mannes, A. </w:t>
      </w:r>
      <w:r w:rsidRPr="007D550A">
        <w:rPr>
          <w:rFonts w:asciiTheme="majorHAnsi" w:hAnsiTheme="majorHAnsi"/>
          <w:bCs/>
        </w:rPr>
        <w:t>Gene Therapy for Pain:  Different Approaches Toward a Common Goal</w:t>
      </w:r>
      <w:r w:rsidRPr="007D550A">
        <w:rPr>
          <w:rFonts w:asciiTheme="majorHAnsi" w:hAnsiTheme="majorHAnsi"/>
        </w:rPr>
        <w:t xml:space="preserve">. In J. O. </w:t>
      </w:r>
      <w:proofErr w:type="spellStart"/>
      <w:r w:rsidRPr="007D550A">
        <w:rPr>
          <w:rFonts w:asciiTheme="majorHAnsi" w:hAnsiTheme="majorHAnsi"/>
        </w:rPr>
        <w:t>Dostrovsky</w:t>
      </w:r>
      <w:proofErr w:type="spellEnd"/>
      <w:r w:rsidRPr="007D550A">
        <w:rPr>
          <w:rFonts w:asciiTheme="majorHAnsi" w:hAnsiTheme="majorHAnsi"/>
        </w:rPr>
        <w:t xml:space="preserve">, D. B. Carr, and M. </w:t>
      </w:r>
      <w:proofErr w:type="spellStart"/>
      <w:r w:rsidRPr="007D550A">
        <w:rPr>
          <w:rFonts w:asciiTheme="majorHAnsi" w:hAnsiTheme="majorHAnsi"/>
        </w:rPr>
        <w:t>Koltzenburg</w:t>
      </w:r>
      <w:proofErr w:type="spellEnd"/>
      <w:r w:rsidRPr="007D550A">
        <w:rPr>
          <w:rFonts w:asciiTheme="majorHAnsi" w:hAnsiTheme="majorHAnsi"/>
        </w:rPr>
        <w:t xml:space="preserve">, </w:t>
      </w:r>
      <w:proofErr w:type="spellStart"/>
      <w:r w:rsidRPr="007D550A">
        <w:rPr>
          <w:rFonts w:asciiTheme="majorHAnsi" w:hAnsiTheme="majorHAnsi"/>
        </w:rPr>
        <w:t>Eds</w:t>
      </w:r>
      <w:proofErr w:type="spellEnd"/>
      <w:proofErr w:type="gramStart"/>
      <w:r w:rsidRPr="007D550A">
        <w:rPr>
          <w:rFonts w:asciiTheme="majorHAnsi" w:hAnsiTheme="majorHAnsi"/>
        </w:rPr>
        <w:t xml:space="preserve">,  </w:t>
      </w:r>
      <w:r w:rsidRPr="007D550A">
        <w:rPr>
          <w:rFonts w:asciiTheme="majorHAnsi" w:hAnsiTheme="majorHAnsi"/>
          <w:u w:val="single"/>
        </w:rPr>
        <w:t>Proceedings</w:t>
      </w:r>
      <w:proofErr w:type="gramEnd"/>
      <w:r w:rsidRPr="007D550A">
        <w:rPr>
          <w:rFonts w:asciiTheme="majorHAnsi" w:hAnsiTheme="majorHAnsi"/>
          <w:u w:val="single"/>
        </w:rPr>
        <w:t xml:space="preserve"> of the 10th World Congress on Pain</w:t>
      </w:r>
      <w:r w:rsidRPr="007D550A">
        <w:rPr>
          <w:rFonts w:asciiTheme="majorHAnsi" w:hAnsiTheme="majorHAnsi"/>
        </w:rPr>
        <w:t>, IASP Press, Seattle, 2003.</w:t>
      </w:r>
    </w:p>
    <w:p w14:paraId="32CA7AE8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1CD9E6AF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9.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 and Wilson, S. P., Gene Therapy for Pain. In J. </w:t>
      </w:r>
      <w:proofErr w:type="spellStart"/>
      <w:r w:rsidRPr="007D550A">
        <w:rPr>
          <w:rFonts w:asciiTheme="majorHAnsi" w:hAnsiTheme="majorHAnsi"/>
        </w:rPr>
        <w:t>Mogil</w:t>
      </w:r>
      <w:proofErr w:type="spellEnd"/>
      <w:r w:rsidRPr="007D550A">
        <w:rPr>
          <w:rFonts w:asciiTheme="majorHAnsi" w:hAnsiTheme="majorHAnsi"/>
        </w:rPr>
        <w:t xml:space="preserve">, ed., </w:t>
      </w:r>
      <w:r w:rsidRPr="007D550A">
        <w:rPr>
          <w:rFonts w:asciiTheme="majorHAnsi" w:hAnsiTheme="majorHAnsi"/>
          <w:u w:val="single"/>
        </w:rPr>
        <w:t>The Genetics of Pain</w:t>
      </w:r>
      <w:r w:rsidRPr="007D550A">
        <w:rPr>
          <w:rFonts w:asciiTheme="majorHAnsi" w:hAnsiTheme="majorHAnsi"/>
        </w:rPr>
        <w:t xml:space="preserve"> IASP Press, Seattle, 2004.</w:t>
      </w:r>
    </w:p>
    <w:p w14:paraId="6E73773A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5EB1D9FD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10. </w:t>
      </w:r>
      <w:proofErr w:type="spellStart"/>
      <w:r w:rsidRPr="007D550A">
        <w:rPr>
          <w:rFonts w:asciiTheme="majorHAnsi" w:hAnsiTheme="majorHAnsi"/>
        </w:rPr>
        <w:t>Tzabazis</w:t>
      </w:r>
      <w:proofErr w:type="spellEnd"/>
      <w:r w:rsidRPr="007D550A">
        <w:rPr>
          <w:rFonts w:asciiTheme="majorHAnsi" w:hAnsiTheme="majorHAnsi"/>
        </w:rPr>
        <w:t xml:space="preserve">, A. and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  Opioid Modulation of Nociceptive Afferents </w:t>
      </w:r>
      <w:r w:rsidRPr="007D550A">
        <w:rPr>
          <w:rFonts w:asciiTheme="majorHAnsi" w:hAnsiTheme="majorHAnsi"/>
          <w:i/>
          <w:iCs/>
        </w:rPr>
        <w:t>in vivo</w:t>
      </w:r>
      <w:r w:rsidRPr="007D550A">
        <w:rPr>
          <w:rFonts w:asciiTheme="majorHAnsi" w:hAnsiTheme="majorHAnsi"/>
        </w:rPr>
        <w:t xml:space="preserve">.  In R. F. Schmidt and W. D. Willis, </w:t>
      </w:r>
      <w:proofErr w:type="gramStart"/>
      <w:r w:rsidRPr="007D550A">
        <w:rPr>
          <w:rFonts w:asciiTheme="majorHAnsi" w:hAnsiTheme="majorHAnsi"/>
        </w:rPr>
        <w:t>eds</w:t>
      </w:r>
      <w:proofErr w:type="gramEnd"/>
      <w:r w:rsidRPr="007D550A">
        <w:rPr>
          <w:rFonts w:asciiTheme="majorHAnsi" w:hAnsiTheme="majorHAnsi"/>
        </w:rPr>
        <w:t xml:space="preserve">. </w:t>
      </w:r>
      <w:r w:rsidRPr="007D550A">
        <w:rPr>
          <w:rFonts w:asciiTheme="majorHAnsi" w:hAnsiTheme="majorHAnsi"/>
          <w:u w:val="single"/>
        </w:rPr>
        <w:t>Encyclopedic Reference of Pain</w:t>
      </w:r>
      <w:proofErr w:type="gramStart"/>
      <w:r w:rsidRPr="007D550A">
        <w:rPr>
          <w:rFonts w:asciiTheme="majorHAnsi" w:hAnsiTheme="majorHAnsi"/>
        </w:rPr>
        <w:t>,  Springer</w:t>
      </w:r>
      <w:proofErr w:type="gramEnd"/>
      <w:r w:rsidRPr="007D550A">
        <w:rPr>
          <w:rFonts w:asciiTheme="majorHAnsi" w:hAnsiTheme="majorHAnsi"/>
        </w:rPr>
        <w:t>-</w:t>
      </w:r>
      <w:proofErr w:type="spellStart"/>
      <w:r w:rsidRPr="007D550A">
        <w:rPr>
          <w:rFonts w:asciiTheme="majorHAnsi" w:hAnsiTheme="majorHAnsi"/>
        </w:rPr>
        <w:t>Verlag</w:t>
      </w:r>
      <w:proofErr w:type="spellEnd"/>
      <w:r w:rsidRPr="007D550A">
        <w:rPr>
          <w:rFonts w:asciiTheme="majorHAnsi" w:hAnsiTheme="majorHAnsi"/>
        </w:rPr>
        <w:t xml:space="preserve">, 2006.  </w:t>
      </w:r>
    </w:p>
    <w:p w14:paraId="6804AABB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1616B063" w14:textId="77777777" w:rsidR="00B64A85" w:rsidRPr="007D550A" w:rsidRDefault="00B64A85" w:rsidP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11. </w:t>
      </w:r>
      <w:r w:rsidR="00ED3A6C" w:rsidRPr="00ED3A6C">
        <w:rPr>
          <w:rFonts w:asciiTheme="majorHAnsi" w:hAnsiTheme="majorHAnsi"/>
          <w:b/>
        </w:rPr>
        <w:t xml:space="preserve">Yeomans, D. C. </w:t>
      </w:r>
      <w:proofErr w:type="spellStart"/>
      <w:r w:rsidR="00ED3A6C" w:rsidRPr="00ED3A6C">
        <w:rPr>
          <w:rFonts w:asciiTheme="majorHAnsi" w:hAnsiTheme="majorHAnsi"/>
        </w:rPr>
        <w:t>Klukinov</w:t>
      </w:r>
      <w:proofErr w:type="spellEnd"/>
      <w:r w:rsidR="00ED3A6C" w:rsidRPr="00ED3A6C">
        <w:rPr>
          <w:rFonts w:asciiTheme="majorHAnsi" w:hAnsiTheme="majorHAnsi"/>
        </w:rPr>
        <w:t xml:space="preserve">, M., and Levinson, S. R.  </w:t>
      </w:r>
      <w:proofErr w:type="gramStart"/>
      <w:r w:rsidR="00ED3A6C" w:rsidRPr="00ED3A6C">
        <w:rPr>
          <w:rFonts w:asciiTheme="majorHAnsi" w:hAnsiTheme="majorHAnsi"/>
        </w:rPr>
        <w:t>A rodent model of Trigeminal Neuralgia.</w:t>
      </w:r>
      <w:proofErr w:type="gramEnd"/>
      <w:r w:rsidR="00ED3A6C" w:rsidRPr="00ED3A6C">
        <w:rPr>
          <w:rFonts w:asciiTheme="majorHAnsi" w:hAnsiTheme="majorHAnsi"/>
        </w:rPr>
        <w:t xml:space="preserve">  In Z. David </w:t>
      </w:r>
      <w:proofErr w:type="spellStart"/>
      <w:r w:rsidR="00ED3A6C" w:rsidRPr="00ED3A6C">
        <w:rPr>
          <w:rFonts w:asciiTheme="majorHAnsi" w:hAnsiTheme="majorHAnsi"/>
        </w:rPr>
        <w:t>Luo</w:t>
      </w:r>
      <w:proofErr w:type="spellEnd"/>
      <w:r w:rsidR="00ED3A6C" w:rsidRPr="00ED3A6C">
        <w:rPr>
          <w:rFonts w:asciiTheme="majorHAnsi" w:hAnsiTheme="majorHAnsi"/>
        </w:rPr>
        <w:t>, ed., “Pain Research: Methods and Protocols (</w:t>
      </w:r>
      <w:proofErr w:type="spellStart"/>
      <w:r w:rsidR="00ED3A6C" w:rsidRPr="00ED3A6C">
        <w:rPr>
          <w:rFonts w:asciiTheme="majorHAnsi" w:hAnsiTheme="majorHAnsi"/>
        </w:rPr>
        <w:t>Vol</w:t>
      </w:r>
      <w:proofErr w:type="spellEnd"/>
      <w:r w:rsidR="00ED3A6C" w:rsidRPr="00ED3A6C">
        <w:rPr>
          <w:rFonts w:asciiTheme="majorHAnsi" w:hAnsiTheme="majorHAnsi"/>
        </w:rPr>
        <w:t xml:space="preserve"> II)”, Springer-</w:t>
      </w:r>
      <w:proofErr w:type="spellStart"/>
      <w:r w:rsidR="00ED3A6C" w:rsidRPr="00ED3A6C">
        <w:rPr>
          <w:rFonts w:asciiTheme="majorHAnsi" w:hAnsiTheme="majorHAnsi"/>
        </w:rPr>
        <w:t>Verlag</w:t>
      </w:r>
      <w:proofErr w:type="spellEnd"/>
      <w:r w:rsidR="00ED3A6C" w:rsidRPr="00ED3A6C">
        <w:rPr>
          <w:rFonts w:asciiTheme="majorHAnsi" w:hAnsiTheme="majorHAnsi"/>
        </w:rPr>
        <w:t>, 2012.</w:t>
      </w:r>
    </w:p>
    <w:p w14:paraId="7F798161" w14:textId="77777777" w:rsidR="00B64A85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</w:p>
    <w:p w14:paraId="10761FDC" w14:textId="29984580" w:rsidR="00CC7106" w:rsidRPr="007D550A" w:rsidRDefault="00CC7106" w:rsidP="00CC710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</w:rPr>
      </w:pPr>
      <w:r>
        <w:rPr>
          <w:rFonts w:asciiTheme="majorHAnsi" w:hAnsiTheme="majorHAnsi"/>
        </w:rPr>
        <w:t>12</w:t>
      </w:r>
      <w:r w:rsidRPr="007D550A">
        <w:rPr>
          <w:rFonts w:asciiTheme="majorHAnsi" w:hAnsiTheme="majorHAnsi"/>
        </w:rPr>
        <w:t xml:space="preserve">. </w:t>
      </w:r>
      <w:proofErr w:type="spellStart"/>
      <w:r w:rsidRPr="007D550A">
        <w:rPr>
          <w:rFonts w:asciiTheme="majorHAnsi" w:hAnsiTheme="majorHAnsi"/>
        </w:rPr>
        <w:t>Tzabazis</w:t>
      </w:r>
      <w:proofErr w:type="spellEnd"/>
      <w:r w:rsidRPr="007D550A">
        <w:rPr>
          <w:rFonts w:asciiTheme="majorHAnsi" w:hAnsiTheme="majorHAnsi"/>
        </w:rPr>
        <w:t xml:space="preserve">, A. and </w:t>
      </w:r>
      <w:r w:rsidRPr="007D550A">
        <w:rPr>
          <w:rFonts w:asciiTheme="majorHAnsi" w:hAnsiTheme="majorHAnsi"/>
          <w:b/>
        </w:rPr>
        <w:t>Yeomans, D. C.</w:t>
      </w:r>
      <w:r w:rsidRPr="007D550A">
        <w:rPr>
          <w:rFonts w:asciiTheme="majorHAnsi" w:hAnsiTheme="majorHAnsi"/>
        </w:rPr>
        <w:t xml:space="preserve">  Opioid Modulation of Nociceptive Afferents </w:t>
      </w:r>
      <w:r w:rsidRPr="007D550A">
        <w:rPr>
          <w:rFonts w:asciiTheme="majorHAnsi" w:hAnsiTheme="majorHAnsi"/>
          <w:i/>
          <w:iCs/>
        </w:rPr>
        <w:t>in vivo</w:t>
      </w:r>
      <w:r w:rsidRPr="007D550A">
        <w:rPr>
          <w:rFonts w:asciiTheme="majorHAnsi" w:hAnsiTheme="majorHAnsi"/>
        </w:rPr>
        <w:t xml:space="preserve">.  In R. F. Schmidt and </w:t>
      </w:r>
      <w:r w:rsidR="00766340">
        <w:rPr>
          <w:rFonts w:asciiTheme="majorHAnsi" w:hAnsiTheme="majorHAnsi"/>
        </w:rPr>
        <w:t xml:space="preserve">G. F. </w:t>
      </w:r>
      <w:proofErr w:type="spellStart"/>
      <w:r w:rsidR="00766340">
        <w:rPr>
          <w:rFonts w:asciiTheme="majorHAnsi" w:hAnsiTheme="majorHAnsi"/>
        </w:rPr>
        <w:t>Gebhardt</w:t>
      </w:r>
      <w:proofErr w:type="spellEnd"/>
      <w:r w:rsidRPr="007D550A">
        <w:rPr>
          <w:rFonts w:asciiTheme="majorHAnsi" w:hAnsiTheme="majorHAnsi"/>
        </w:rPr>
        <w:t xml:space="preserve">, </w:t>
      </w:r>
      <w:proofErr w:type="gramStart"/>
      <w:r w:rsidRPr="007D550A">
        <w:rPr>
          <w:rFonts w:asciiTheme="majorHAnsi" w:hAnsiTheme="majorHAnsi"/>
        </w:rPr>
        <w:t>eds</w:t>
      </w:r>
      <w:proofErr w:type="gramEnd"/>
      <w:r w:rsidRPr="007D550A">
        <w:rPr>
          <w:rFonts w:asciiTheme="majorHAnsi" w:hAnsiTheme="majorHAnsi"/>
        </w:rPr>
        <w:t xml:space="preserve">. </w:t>
      </w:r>
      <w:r w:rsidRPr="007D550A">
        <w:rPr>
          <w:rFonts w:asciiTheme="majorHAnsi" w:hAnsiTheme="majorHAnsi"/>
          <w:u w:val="single"/>
        </w:rPr>
        <w:t>Encyclopedic Reference of Pain</w:t>
      </w:r>
      <w:r w:rsidR="00766340">
        <w:rPr>
          <w:rFonts w:asciiTheme="majorHAnsi" w:hAnsiTheme="majorHAnsi"/>
          <w:u w:val="single"/>
        </w:rPr>
        <w:t>, Second Edition</w:t>
      </w:r>
      <w:proofErr w:type="gramStart"/>
      <w:r>
        <w:rPr>
          <w:rFonts w:asciiTheme="majorHAnsi" w:hAnsiTheme="majorHAnsi"/>
        </w:rPr>
        <w:t>,  Springer</w:t>
      </w:r>
      <w:proofErr w:type="gramEnd"/>
      <w:r>
        <w:rPr>
          <w:rFonts w:asciiTheme="majorHAnsi" w:hAnsiTheme="majorHAnsi"/>
        </w:rPr>
        <w:t>-</w:t>
      </w:r>
      <w:proofErr w:type="spellStart"/>
      <w:r>
        <w:rPr>
          <w:rFonts w:asciiTheme="majorHAnsi" w:hAnsiTheme="majorHAnsi"/>
        </w:rPr>
        <w:t>Verlag</w:t>
      </w:r>
      <w:proofErr w:type="spellEnd"/>
      <w:r>
        <w:rPr>
          <w:rFonts w:asciiTheme="majorHAnsi" w:hAnsiTheme="majorHAnsi"/>
        </w:rPr>
        <w:t>, 2013</w:t>
      </w:r>
      <w:r w:rsidRPr="007D550A">
        <w:rPr>
          <w:rFonts w:asciiTheme="majorHAnsi" w:hAnsiTheme="majorHAnsi"/>
        </w:rPr>
        <w:t xml:space="preserve">.  </w:t>
      </w:r>
    </w:p>
    <w:p w14:paraId="73656803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i/>
        </w:rPr>
      </w:pPr>
    </w:p>
    <w:p w14:paraId="14542C03" w14:textId="77777777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i/>
        </w:rPr>
      </w:pPr>
    </w:p>
    <w:p w14:paraId="7C29185F" w14:textId="6AE91043" w:rsidR="00B64A85" w:rsidRPr="007D550A" w:rsidRDefault="00B64A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Theme="majorHAnsi" w:hAnsiTheme="majorHAnsi"/>
          <w:b/>
        </w:rPr>
      </w:pPr>
      <w:r w:rsidRPr="007D550A">
        <w:rPr>
          <w:rFonts w:asciiTheme="majorHAnsi" w:hAnsiTheme="majorHAnsi"/>
          <w:i/>
        </w:rPr>
        <w:t>F. RECENT INVITED PRESENTATIONS</w:t>
      </w:r>
      <w:r w:rsidRPr="007D550A">
        <w:rPr>
          <w:rFonts w:asciiTheme="majorHAnsi" w:hAnsiTheme="majorHAnsi"/>
          <w:b/>
        </w:rPr>
        <w:t xml:space="preserve"> </w:t>
      </w:r>
      <w:r w:rsidR="00A61824">
        <w:rPr>
          <w:rFonts w:asciiTheme="majorHAnsi" w:hAnsiTheme="majorHAnsi"/>
        </w:rPr>
        <w:t>(2006-2014</w:t>
      </w:r>
      <w:r w:rsidRPr="007D550A">
        <w:rPr>
          <w:rFonts w:asciiTheme="majorHAnsi" w:hAnsiTheme="majorHAnsi"/>
        </w:rPr>
        <w:t>):</w:t>
      </w:r>
    </w:p>
    <w:p w14:paraId="4F98F7EF" w14:textId="77777777" w:rsidR="00B64A85" w:rsidRPr="007D550A" w:rsidRDefault="00B64A85" w:rsidP="00B64A85">
      <w:pPr>
        <w:rPr>
          <w:rFonts w:asciiTheme="majorHAnsi" w:hAnsiTheme="majorHAnsi"/>
          <w:bCs/>
        </w:rPr>
      </w:pPr>
    </w:p>
    <w:p w14:paraId="3A6C7CBE" w14:textId="77777777" w:rsidR="00B64A85" w:rsidRPr="007D550A" w:rsidRDefault="00B64A85" w:rsidP="00B64A85">
      <w:pPr>
        <w:rPr>
          <w:rFonts w:asciiTheme="majorHAnsi" w:hAnsiTheme="majorHAnsi"/>
          <w:bCs/>
        </w:rPr>
      </w:pPr>
      <w:proofErr w:type="gramStart"/>
      <w:r w:rsidRPr="007D550A">
        <w:rPr>
          <w:rFonts w:asciiTheme="majorHAnsi" w:hAnsiTheme="majorHAnsi"/>
          <w:bCs/>
        </w:rPr>
        <w:t>Allergan, Irving, CA (2006)</w:t>
      </w:r>
      <w:r w:rsidRPr="007D550A">
        <w:rPr>
          <w:rFonts w:asciiTheme="majorHAnsi" w:hAnsiTheme="majorHAnsi"/>
          <w:bCs/>
        </w:rPr>
        <w:tab/>
        <w:t>“Modeling Pain in the Laboratory” – Invited Speaker.</w:t>
      </w:r>
      <w:proofErr w:type="gramEnd"/>
    </w:p>
    <w:p w14:paraId="6EFA5498" w14:textId="77777777" w:rsidR="00B64A85" w:rsidRPr="007D550A" w:rsidRDefault="00B64A85" w:rsidP="00B64A85">
      <w:pPr>
        <w:rPr>
          <w:rFonts w:asciiTheme="majorHAnsi" w:hAnsiTheme="majorHAnsi"/>
          <w:bCs/>
        </w:rPr>
      </w:pPr>
    </w:p>
    <w:p w14:paraId="148C47AD" w14:textId="77777777" w:rsidR="00B64A85" w:rsidRPr="007D550A" w:rsidRDefault="00B64A85" w:rsidP="00B64A85">
      <w:pPr>
        <w:rPr>
          <w:rFonts w:asciiTheme="majorHAnsi" w:hAnsiTheme="majorHAnsi"/>
        </w:rPr>
      </w:pPr>
      <w:proofErr w:type="spellStart"/>
      <w:r w:rsidRPr="007D550A">
        <w:rPr>
          <w:rFonts w:asciiTheme="majorHAnsi" w:hAnsiTheme="majorHAnsi"/>
        </w:rPr>
        <w:t>Freidrich</w:t>
      </w:r>
      <w:proofErr w:type="spellEnd"/>
      <w:r w:rsidRPr="007D550A">
        <w:rPr>
          <w:rFonts w:asciiTheme="majorHAnsi" w:hAnsiTheme="majorHAnsi"/>
        </w:rPr>
        <w:t xml:space="preserve"> Alexander University, Erlangen, Germany, (2006). “Pain Modeling” - Invited </w:t>
      </w:r>
    </w:p>
    <w:p w14:paraId="64A68672" w14:textId="77777777" w:rsidR="00B64A85" w:rsidRPr="007D550A" w:rsidRDefault="00B64A85" w:rsidP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>Speaker.</w:t>
      </w:r>
    </w:p>
    <w:p w14:paraId="6380B202" w14:textId="77777777" w:rsidR="00B64A85" w:rsidRPr="007D550A" w:rsidRDefault="00B64A85" w:rsidP="00B64A85">
      <w:pPr>
        <w:rPr>
          <w:rFonts w:asciiTheme="majorHAnsi" w:hAnsiTheme="majorHAnsi"/>
        </w:rPr>
      </w:pPr>
    </w:p>
    <w:p w14:paraId="5B39D476" w14:textId="77777777" w:rsidR="00B64A85" w:rsidRPr="007D550A" w:rsidRDefault="00B64A85" w:rsidP="00B64A85">
      <w:pPr>
        <w:rPr>
          <w:rFonts w:asciiTheme="majorHAnsi" w:hAnsiTheme="majorHAnsi"/>
          <w:bCs/>
        </w:rPr>
      </w:pPr>
      <w:r w:rsidRPr="007D550A">
        <w:rPr>
          <w:rFonts w:asciiTheme="majorHAnsi" w:hAnsiTheme="majorHAnsi"/>
          <w:bCs/>
        </w:rPr>
        <w:t xml:space="preserve">Spring Pain Conference, Grand Cayman, BWI (2006) “Trigeminal Pain Gene Therapy” –Invited Symposium. </w:t>
      </w:r>
    </w:p>
    <w:p w14:paraId="5498959F" w14:textId="77777777" w:rsidR="00B64A85" w:rsidRPr="007D550A" w:rsidRDefault="00B64A85" w:rsidP="00B64A85">
      <w:pPr>
        <w:rPr>
          <w:rFonts w:asciiTheme="majorHAnsi" w:hAnsiTheme="majorHAnsi"/>
        </w:rPr>
      </w:pPr>
    </w:p>
    <w:p w14:paraId="7CB0DE08" w14:textId="77777777" w:rsidR="00B64A85" w:rsidRPr="007D550A" w:rsidRDefault="00B64A85" w:rsidP="00B64A85">
      <w:pPr>
        <w:rPr>
          <w:rFonts w:asciiTheme="majorHAnsi" w:hAnsiTheme="majorHAnsi"/>
          <w:bCs/>
        </w:rPr>
      </w:pPr>
      <w:r w:rsidRPr="007D550A">
        <w:rPr>
          <w:rFonts w:asciiTheme="majorHAnsi" w:hAnsiTheme="majorHAnsi"/>
          <w:bCs/>
        </w:rPr>
        <w:t>Amgen, Inc., Thousand Oaks, CA (2006) “</w:t>
      </w:r>
      <w:proofErr w:type="spellStart"/>
      <w:r w:rsidRPr="007D550A">
        <w:rPr>
          <w:rFonts w:asciiTheme="majorHAnsi" w:hAnsiTheme="majorHAnsi"/>
          <w:bCs/>
        </w:rPr>
        <w:t>Phenotyping</w:t>
      </w:r>
      <w:proofErr w:type="spellEnd"/>
      <w:r w:rsidRPr="007D550A">
        <w:rPr>
          <w:rFonts w:asciiTheme="majorHAnsi" w:hAnsiTheme="majorHAnsi"/>
          <w:bCs/>
        </w:rPr>
        <w:t xml:space="preserve"> Pain Patients” – Invited Speaker.</w:t>
      </w:r>
    </w:p>
    <w:p w14:paraId="2842E0FA" w14:textId="77777777" w:rsidR="00B64A85" w:rsidRPr="007D550A" w:rsidRDefault="00B64A85" w:rsidP="00B64A85">
      <w:pPr>
        <w:rPr>
          <w:rFonts w:asciiTheme="majorHAnsi" w:hAnsiTheme="majorHAnsi"/>
          <w:bCs/>
        </w:rPr>
      </w:pPr>
    </w:p>
    <w:p w14:paraId="28BDAB44" w14:textId="77777777" w:rsidR="00B64A85" w:rsidRPr="007D550A" w:rsidRDefault="00B64A85" w:rsidP="00B64A85">
      <w:pPr>
        <w:rPr>
          <w:rFonts w:asciiTheme="majorHAnsi" w:hAnsiTheme="majorHAnsi"/>
          <w:bCs/>
        </w:rPr>
      </w:pPr>
      <w:r w:rsidRPr="007D550A">
        <w:rPr>
          <w:rFonts w:asciiTheme="majorHAnsi" w:hAnsiTheme="majorHAnsi"/>
          <w:bCs/>
        </w:rPr>
        <w:t xml:space="preserve">Vertex, </w:t>
      </w:r>
      <w:proofErr w:type="spellStart"/>
      <w:r w:rsidRPr="007D550A">
        <w:rPr>
          <w:rFonts w:asciiTheme="majorHAnsi" w:hAnsiTheme="majorHAnsi"/>
          <w:bCs/>
        </w:rPr>
        <w:t>Inc</w:t>
      </w:r>
      <w:proofErr w:type="spellEnd"/>
      <w:r w:rsidRPr="007D550A">
        <w:rPr>
          <w:rFonts w:asciiTheme="majorHAnsi" w:hAnsiTheme="majorHAnsi"/>
          <w:bCs/>
        </w:rPr>
        <w:t>.</w:t>
      </w:r>
      <w:proofErr w:type="gramStart"/>
      <w:r w:rsidRPr="007D550A">
        <w:rPr>
          <w:rFonts w:asciiTheme="majorHAnsi" w:hAnsiTheme="majorHAnsi"/>
          <w:bCs/>
        </w:rPr>
        <w:t>,San</w:t>
      </w:r>
      <w:proofErr w:type="gramEnd"/>
      <w:r w:rsidRPr="007D550A">
        <w:rPr>
          <w:rFonts w:asciiTheme="majorHAnsi" w:hAnsiTheme="majorHAnsi"/>
          <w:bCs/>
        </w:rPr>
        <w:t xml:space="preserve"> Diego, CA (2007) “Primate Pain Assessment” – Invited Speaker.</w:t>
      </w:r>
    </w:p>
    <w:p w14:paraId="0F601E62" w14:textId="77777777" w:rsidR="00B64A85" w:rsidRPr="007D550A" w:rsidRDefault="00B64A85" w:rsidP="00B64A85">
      <w:pPr>
        <w:rPr>
          <w:rFonts w:asciiTheme="majorHAnsi" w:hAnsiTheme="majorHAnsi"/>
          <w:bCs/>
        </w:rPr>
      </w:pPr>
    </w:p>
    <w:p w14:paraId="757A3E6F" w14:textId="77777777" w:rsidR="00B64A85" w:rsidRPr="007D550A" w:rsidRDefault="00B64A85" w:rsidP="00B64A85">
      <w:pPr>
        <w:rPr>
          <w:rFonts w:asciiTheme="majorHAnsi" w:hAnsiTheme="majorHAnsi"/>
          <w:bCs/>
        </w:rPr>
      </w:pPr>
      <w:r w:rsidRPr="007D550A">
        <w:rPr>
          <w:rFonts w:asciiTheme="majorHAnsi" w:hAnsiTheme="majorHAnsi"/>
          <w:bCs/>
        </w:rPr>
        <w:t>University of Iowa, Iowa City, IA (2007) “</w:t>
      </w:r>
      <w:r w:rsidRPr="007D550A">
        <w:rPr>
          <w:rFonts w:asciiTheme="majorHAnsi" w:hAnsiTheme="majorHAnsi"/>
        </w:rPr>
        <w:t>Altering Pain by Genetic Manipulation of Ion Channels in Nociceptive Primary Afferents</w:t>
      </w:r>
      <w:r w:rsidRPr="007D550A">
        <w:rPr>
          <w:rFonts w:asciiTheme="majorHAnsi" w:hAnsiTheme="majorHAnsi"/>
          <w:bCs/>
        </w:rPr>
        <w:t>”</w:t>
      </w:r>
    </w:p>
    <w:p w14:paraId="6DBA284D" w14:textId="77777777" w:rsidR="00B64A85" w:rsidRPr="007D550A" w:rsidRDefault="00B64A85" w:rsidP="00B64A85">
      <w:pPr>
        <w:rPr>
          <w:rFonts w:asciiTheme="majorHAnsi" w:hAnsiTheme="majorHAnsi"/>
          <w:bCs/>
        </w:rPr>
      </w:pPr>
    </w:p>
    <w:p w14:paraId="19A8F51B" w14:textId="77777777" w:rsidR="00B64A85" w:rsidRPr="007D550A" w:rsidRDefault="00B64A85" w:rsidP="00B64A85">
      <w:pPr>
        <w:rPr>
          <w:rFonts w:asciiTheme="majorHAnsi" w:hAnsiTheme="majorHAnsi"/>
          <w:bCs/>
        </w:rPr>
      </w:pPr>
      <w:proofErr w:type="gramStart"/>
      <w:r w:rsidRPr="007D550A">
        <w:rPr>
          <w:rFonts w:asciiTheme="majorHAnsi" w:hAnsiTheme="majorHAnsi"/>
          <w:bCs/>
        </w:rPr>
        <w:t xml:space="preserve">The Hermitage, St. Petersburg, Russia (2007) </w:t>
      </w:r>
      <w:r w:rsidRPr="007D550A">
        <w:rPr>
          <w:rFonts w:asciiTheme="majorHAnsi" w:hAnsiTheme="majorHAnsi"/>
          <w:bCs/>
          <w:i/>
        </w:rPr>
        <w:t>International Workshop on Sensory Evaluation of Pain and Analgesia Research</w:t>
      </w:r>
      <w:r w:rsidRPr="007D550A">
        <w:rPr>
          <w:rFonts w:asciiTheme="majorHAnsi" w:hAnsiTheme="majorHAnsi"/>
          <w:bCs/>
        </w:rPr>
        <w:t>, “Clinical Pain Biomarkers” – Invited Speaker and Moderator.</w:t>
      </w:r>
      <w:proofErr w:type="gramEnd"/>
    </w:p>
    <w:p w14:paraId="01CFCC47" w14:textId="77777777" w:rsidR="00B64A85" w:rsidRPr="007D550A" w:rsidRDefault="00B64A85" w:rsidP="00B64A85">
      <w:pPr>
        <w:rPr>
          <w:rFonts w:asciiTheme="majorHAnsi" w:hAnsiTheme="majorHAnsi"/>
          <w:bCs/>
        </w:rPr>
      </w:pPr>
    </w:p>
    <w:p w14:paraId="1BDC6D80" w14:textId="77777777" w:rsidR="00B64A85" w:rsidRPr="007D550A" w:rsidRDefault="00B64A85" w:rsidP="00B64A85">
      <w:pPr>
        <w:rPr>
          <w:rFonts w:asciiTheme="majorHAnsi" w:hAnsiTheme="majorHAnsi"/>
          <w:bCs/>
        </w:rPr>
      </w:pPr>
      <w:proofErr w:type="spellStart"/>
      <w:r w:rsidRPr="007D550A">
        <w:rPr>
          <w:rFonts w:asciiTheme="majorHAnsi" w:hAnsiTheme="majorHAnsi"/>
          <w:lang w:val="en-GB"/>
        </w:rPr>
        <w:t>Schwetzingen</w:t>
      </w:r>
      <w:proofErr w:type="spellEnd"/>
      <w:r w:rsidRPr="007D550A">
        <w:rPr>
          <w:rFonts w:asciiTheme="majorHAnsi" w:hAnsiTheme="majorHAnsi"/>
          <w:lang w:val="en-GB"/>
        </w:rPr>
        <w:t xml:space="preserve"> Castle, Heidelberg, Germany (2007)</w:t>
      </w:r>
      <w:r w:rsidRPr="007D550A">
        <w:rPr>
          <w:rFonts w:asciiTheme="majorHAnsi" w:hAnsiTheme="majorHAnsi"/>
          <w:bCs/>
          <w:i/>
        </w:rPr>
        <w:t xml:space="preserve"> Congress on Neuroplasticity and Learning in Chronic Pain,</w:t>
      </w:r>
      <w:r w:rsidRPr="007D550A">
        <w:rPr>
          <w:rFonts w:asciiTheme="majorHAnsi" w:hAnsiTheme="majorHAnsi"/>
          <w:bCs/>
        </w:rPr>
        <w:t xml:space="preserve"> “Sodium Channels in Inflammatory Hyperalgesia” – Invited Speaker.</w:t>
      </w:r>
    </w:p>
    <w:p w14:paraId="726199B2" w14:textId="77777777" w:rsidR="00B64A85" w:rsidRPr="007D550A" w:rsidRDefault="00B64A85">
      <w:pPr>
        <w:rPr>
          <w:rFonts w:asciiTheme="majorHAnsi" w:hAnsiTheme="majorHAnsi"/>
          <w:bCs/>
        </w:rPr>
      </w:pPr>
    </w:p>
    <w:p w14:paraId="25523C79" w14:textId="77777777" w:rsidR="00B64A85" w:rsidRPr="007D550A" w:rsidRDefault="00B64A85">
      <w:pPr>
        <w:rPr>
          <w:rFonts w:asciiTheme="majorHAnsi" w:hAnsiTheme="majorHAnsi"/>
          <w:bCs/>
        </w:rPr>
      </w:pPr>
      <w:r w:rsidRPr="007D550A">
        <w:rPr>
          <w:rFonts w:asciiTheme="majorHAnsi" w:hAnsiTheme="majorHAnsi"/>
          <w:bCs/>
        </w:rPr>
        <w:t>Harvard Medical School, Boston, MA (2009) “Oxytocin Receptor Upregulation in Chronic Head Pain” – Invited speaker.</w:t>
      </w:r>
    </w:p>
    <w:p w14:paraId="5EE6BCB5" w14:textId="77777777" w:rsidR="00B64A85" w:rsidRPr="007D550A" w:rsidRDefault="00B64A85">
      <w:pPr>
        <w:rPr>
          <w:rFonts w:asciiTheme="majorHAnsi" w:hAnsiTheme="majorHAnsi"/>
          <w:bCs/>
        </w:rPr>
      </w:pPr>
    </w:p>
    <w:p w14:paraId="54E241EC" w14:textId="77777777" w:rsidR="00B64A85" w:rsidRPr="007D550A" w:rsidRDefault="00B64A85">
      <w:pPr>
        <w:rPr>
          <w:rFonts w:asciiTheme="majorHAnsi" w:hAnsiTheme="majorHAnsi"/>
          <w:bCs/>
        </w:rPr>
      </w:pPr>
      <w:proofErr w:type="gramStart"/>
      <w:r w:rsidRPr="007D550A">
        <w:rPr>
          <w:rFonts w:asciiTheme="majorHAnsi" w:hAnsiTheme="majorHAnsi"/>
          <w:bCs/>
        </w:rPr>
        <w:t>Vertex, Inc., San Diego, CA  (2009) “Sodium Channels in Animal Pain Models”- Invited Speaker.</w:t>
      </w:r>
      <w:proofErr w:type="gramEnd"/>
    </w:p>
    <w:p w14:paraId="0707D03B" w14:textId="77777777" w:rsidR="00B64A85" w:rsidRPr="007D550A" w:rsidRDefault="00B64A85">
      <w:pPr>
        <w:rPr>
          <w:rFonts w:asciiTheme="majorHAnsi" w:hAnsiTheme="majorHAnsi"/>
          <w:bCs/>
        </w:rPr>
      </w:pPr>
    </w:p>
    <w:p w14:paraId="51CC2493" w14:textId="77777777" w:rsidR="00B64A85" w:rsidRPr="007D550A" w:rsidRDefault="00B64A85" w:rsidP="00B64A85">
      <w:pPr>
        <w:rPr>
          <w:rFonts w:asciiTheme="majorHAnsi" w:hAnsiTheme="majorHAnsi"/>
          <w:bCs/>
        </w:rPr>
      </w:pPr>
      <w:proofErr w:type="gramStart"/>
      <w:r w:rsidRPr="007D550A">
        <w:rPr>
          <w:rFonts w:asciiTheme="majorHAnsi" w:hAnsiTheme="majorHAnsi"/>
          <w:bCs/>
        </w:rPr>
        <w:t>Spring Pain Conference, Grand Cayman, BWI (2010) “Pain Chronicity and Oxytocin Receptors in Primary Afferents ” –Invited symposium organizer.</w:t>
      </w:r>
      <w:proofErr w:type="gramEnd"/>
      <w:r w:rsidRPr="007D550A">
        <w:rPr>
          <w:rFonts w:asciiTheme="majorHAnsi" w:hAnsiTheme="majorHAnsi"/>
          <w:bCs/>
        </w:rPr>
        <w:t xml:space="preserve"> </w:t>
      </w:r>
    </w:p>
    <w:p w14:paraId="1FA3FDA3" w14:textId="77777777" w:rsidR="00B64A85" w:rsidRPr="007D550A" w:rsidRDefault="00B64A85" w:rsidP="00B64A85">
      <w:pPr>
        <w:rPr>
          <w:rFonts w:asciiTheme="majorHAnsi" w:hAnsiTheme="majorHAnsi"/>
          <w:bCs/>
        </w:rPr>
      </w:pPr>
    </w:p>
    <w:p w14:paraId="71460EB5" w14:textId="783667F2" w:rsidR="00B64A85" w:rsidRPr="007D550A" w:rsidRDefault="00B64A85" w:rsidP="00B64A85">
      <w:pPr>
        <w:rPr>
          <w:rFonts w:asciiTheme="majorHAnsi" w:hAnsiTheme="majorHAnsi"/>
          <w:bCs/>
        </w:rPr>
      </w:pPr>
      <w:r w:rsidRPr="007D550A">
        <w:rPr>
          <w:rFonts w:asciiTheme="majorHAnsi" w:hAnsiTheme="majorHAnsi"/>
          <w:bCs/>
        </w:rPr>
        <w:t>U</w:t>
      </w:r>
      <w:r w:rsidR="00637CC7">
        <w:rPr>
          <w:rFonts w:asciiTheme="majorHAnsi" w:hAnsiTheme="majorHAnsi"/>
          <w:bCs/>
        </w:rPr>
        <w:t xml:space="preserve">niversity of Arizona, </w:t>
      </w:r>
      <w:proofErr w:type="spellStart"/>
      <w:r w:rsidR="00637CC7">
        <w:rPr>
          <w:rFonts w:asciiTheme="majorHAnsi" w:hAnsiTheme="majorHAnsi"/>
          <w:bCs/>
        </w:rPr>
        <w:t>Tuscon</w:t>
      </w:r>
      <w:proofErr w:type="spellEnd"/>
      <w:r w:rsidR="00637CC7">
        <w:rPr>
          <w:rFonts w:asciiTheme="majorHAnsi" w:hAnsiTheme="majorHAnsi"/>
          <w:bCs/>
        </w:rPr>
        <w:t>, AZ</w:t>
      </w:r>
      <w:r w:rsidRPr="007D550A">
        <w:rPr>
          <w:rFonts w:asciiTheme="majorHAnsi" w:hAnsiTheme="majorHAnsi"/>
          <w:bCs/>
        </w:rPr>
        <w:t xml:space="preserve"> (2010) “</w:t>
      </w:r>
      <w:r w:rsidRPr="007D550A">
        <w:rPr>
          <w:rFonts w:asciiTheme="majorHAnsi" w:hAnsiTheme="majorHAnsi"/>
        </w:rPr>
        <w:t>Transcription Factors in the Transition from Acute to Chronic Pain</w:t>
      </w:r>
      <w:r w:rsidRPr="007D550A">
        <w:rPr>
          <w:rFonts w:asciiTheme="majorHAnsi" w:hAnsiTheme="majorHAnsi"/>
          <w:bCs/>
        </w:rPr>
        <w:t>” - Invited Lecturer</w:t>
      </w:r>
    </w:p>
    <w:p w14:paraId="27AF344F" w14:textId="77777777" w:rsidR="00B64A85" w:rsidRPr="007D550A" w:rsidRDefault="00B64A85" w:rsidP="00B64A85">
      <w:pPr>
        <w:rPr>
          <w:rFonts w:asciiTheme="majorHAnsi" w:hAnsiTheme="majorHAnsi"/>
          <w:bCs/>
        </w:rPr>
      </w:pPr>
    </w:p>
    <w:p w14:paraId="07768C9A" w14:textId="77777777" w:rsidR="00B64A85" w:rsidRPr="007D550A" w:rsidRDefault="00B64A85" w:rsidP="00B64A85">
      <w:pPr>
        <w:rPr>
          <w:rFonts w:asciiTheme="majorHAnsi" w:hAnsiTheme="majorHAnsi"/>
          <w:bCs/>
        </w:rPr>
      </w:pPr>
      <w:proofErr w:type="gramStart"/>
      <w:r w:rsidRPr="007D550A">
        <w:rPr>
          <w:rFonts w:asciiTheme="majorHAnsi" w:hAnsiTheme="majorHAnsi"/>
          <w:bCs/>
        </w:rPr>
        <w:t>NIH/NIDA, Rockville, MD (2010) “Deep Brain Magnetic Field Inhibition of Pain” – Invited Lecturer.</w:t>
      </w:r>
      <w:proofErr w:type="gramEnd"/>
    </w:p>
    <w:p w14:paraId="69FC9183" w14:textId="77777777" w:rsidR="00B64A85" w:rsidRPr="007D550A" w:rsidRDefault="00B64A85" w:rsidP="00B64A85">
      <w:pPr>
        <w:rPr>
          <w:rFonts w:asciiTheme="majorHAnsi" w:hAnsiTheme="majorHAnsi"/>
          <w:bCs/>
        </w:rPr>
      </w:pPr>
    </w:p>
    <w:p w14:paraId="196736D1" w14:textId="77777777" w:rsidR="00B64A85" w:rsidRPr="007D550A" w:rsidRDefault="00B64A85" w:rsidP="00B64A85">
      <w:pPr>
        <w:rPr>
          <w:rFonts w:asciiTheme="majorHAnsi" w:hAnsiTheme="majorHAnsi"/>
          <w:bCs/>
        </w:rPr>
      </w:pPr>
      <w:proofErr w:type="gramStart"/>
      <w:r w:rsidRPr="007D550A">
        <w:rPr>
          <w:rFonts w:asciiTheme="majorHAnsi" w:hAnsiTheme="majorHAnsi"/>
          <w:bCs/>
        </w:rPr>
        <w:t>NIH/NIDCR, Bethesda, MD (2010) “Nasal peptides for the treatment of pain” – Invited Lecturer.</w:t>
      </w:r>
      <w:proofErr w:type="gramEnd"/>
    </w:p>
    <w:p w14:paraId="27AEBCCE" w14:textId="77777777" w:rsidR="00B64A85" w:rsidRPr="007D550A" w:rsidRDefault="00B64A85" w:rsidP="00B64A85">
      <w:pPr>
        <w:rPr>
          <w:rFonts w:asciiTheme="majorHAnsi" w:hAnsiTheme="majorHAnsi"/>
          <w:bCs/>
        </w:rPr>
      </w:pPr>
    </w:p>
    <w:p w14:paraId="758DEC3F" w14:textId="77777777" w:rsidR="00B64A85" w:rsidRPr="007D550A" w:rsidRDefault="00B64A85">
      <w:pPr>
        <w:rPr>
          <w:rFonts w:asciiTheme="majorHAnsi" w:hAnsiTheme="majorHAnsi"/>
          <w:b/>
          <w:u w:val="single"/>
        </w:rPr>
      </w:pPr>
      <w:r w:rsidRPr="007D550A">
        <w:rPr>
          <w:rFonts w:asciiTheme="majorHAnsi" w:hAnsiTheme="majorHAnsi"/>
          <w:bCs/>
        </w:rPr>
        <w:t>University of Kentucky, Lexington, KY (2010) “</w:t>
      </w:r>
      <w:r w:rsidRPr="007D550A">
        <w:rPr>
          <w:rFonts w:asciiTheme="majorHAnsi" w:hAnsiTheme="majorHAnsi"/>
        </w:rPr>
        <w:t>Transcription Factors in the Transition from Acute to Chronic Pain</w:t>
      </w:r>
      <w:r w:rsidRPr="007D550A">
        <w:rPr>
          <w:rFonts w:asciiTheme="majorHAnsi" w:hAnsiTheme="majorHAnsi"/>
          <w:bCs/>
        </w:rPr>
        <w:t>”</w:t>
      </w:r>
      <w:r w:rsidRPr="007D550A">
        <w:rPr>
          <w:rFonts w:asciiTheme="majorHAnsi" w:hAnsiTheme="majorHAnsi"/>
          <w:b/>
          <w:u w:val="single"/>
        </w:rPr>
        <w:t xml:space="preserve"> </w:t>
      </w:r>
    </w:p>
    <w:p w14:paraId="60AD1CAE" w14:textId="77777777" w:rsidR="00B64A85" w:rsidRPr="007D550A" w:rsidRDefault="00B64A85">
      <w:pPr>
        <w:rPr>
          <w:rFonts w:asciiTheme="majorHAnsi" w:hAnsiTheme="majorHAnsi"/>
          <w:b/>
          <w:u w:val="single"/>
        </w:rPr>
      </w:pPr>
    </w:p>
    <w:p w14:paraId="6C321959" w14:textId="77777777" w:rsidR="00B64A85" w:rsidRDefault="00B64A85">
      <w:pPr>
        <w:rPr>
          <w:rFonts w:asciiTheme="majorHAnsi" w:hAnsiTheme="majorHAnsi"/>
        </w:rPr>
      </w:pPr>
      <w:r w:rsidRPr="007D550A">
        <w:rPr>
          <w:rFonts w:asciiTheme="majorHAnsi" w:hAnsiTheme="majorHAnsi"/>
        </w:rPr>
        <w:t xml:space="preserve">Yale University, New Haven, CT (2010) “Transcriptional Control of Pain </w:t>
      </w:r>
      <w:proofErr w:type="spellStart"/>
      <w:r w:rsidRPr="007D550A">
        <w:rPr>
          <w:rFonts w:asciiTheme="majorHAnsi" w:hAnsiTheme="majorHAnsi"/>
        </w:rPr>
        <w:t>Chronification</w:t>
      </w:r>
      <w:proofErr w:type="spellEnd"/>
      <w:r w:rsidRPr="007D550A">
        <w:rPr>
          <w:rFonts w:asciiTheme="majorHAnsi" w:hAnsiTheme="majorHAnsi"/>
        </w:rPr>
        <w:t>”</w:t>
      </w:r>
    </w:p>
    <w:p w14:paraId="6EAAB02E" w14:textId="77777777" w:rsidR="00445DF3" w:rsidRDefault="00445DF3">
      <w:pPr>
        <w:rPr>
          <w:rFonts w:asciiTheme="majorHAnsi" w:hAnsiTheme="majorHAnsi"/>
        </w:rPr>
      </w:pPr>
    </w:p>
    <w:p w14:paraId="2535D271" w14:textId="37534CD9" w:rsidR="00445DF3" w:rsidRDefault="00445DF3" w:rsidP="00445DF3">
      <w:pPr>
        <w:rPr>
          <w:rFonts w:asciiTheme="majorHAnsi" w:hAnsiTheme="majorHAnsi"/>
        </w:rPr>
      </w:pPr>
      <w:proofErr w:type="spellStart"/>
      <w:r w:rsidRPr="00445DF3">
        <w:rPr>
          <w:rFonts w:asciiTheme="majorHAnsi" w:hAnsiTheme="majorHAnsi"/>
        </w:rPr>
        <w:t>Pontificia</w:t>
      </w:r>
      <w:proofErr w:type="spellEnd"/>
      <w:r w:rsidRPr="00445DF3">
        <w:rPr>
          <w:rFonts w:asciiTheme="majorHAnsi" w:hAnsiTheme="majorHAnsi"/>
        </w:rPr>
        <w:t xml:space="preserve"> Universidad </w:t>
      </w:r>
      <w:proofErr w:type="spellStart"/>
      <w:r w:rsidRPr="00445DF3">
        <w:rPr>
          <w:rFonts w:asciiTheme="majorHAnsi" w:hAnsiTheme="majorHAnsi"/>
        </w:rPr>
        <w:t>Católica</w:t>
      </w:r>
      <w:proofErr w:type="spellEnd"/>
      <w:r w:rsidRPr="00445DF3">
        <w:rPr>
          <w:rFonts w:asciiTheme="majorHAnsi" w:hAnsiTheme="majorHAnsi"/>
        </w:rPr>
        <w:t xml:space="preserve"> de Chile</w:t>
      </w:r>
      <w:r>
        <w:rPr>
          <w:rFonts w:asciiTheme="majorHAnsi" w:hAnsiTheme="majorHAnsi"/>
        </w:rPr>
        <w:t xml:space="preserve"> (2012) (Grand Rounds):  “Treatment of Trigeminal Neuralgia using Nasal Oxytocin”</w:t>
      </w:r>
    </w:p>
    <w:p w14:paraId="357D01A6" w14:textId="77777777" w:rsidR="00445DF3" w:rsidRDefault="00445DF3" w:rsidP="00445DF3">
      <w:pPr>
        <w:rPr>
          <w:rFonts w:asciiTheme="majorHAnsi" w:hAnsiTheme="majorHAnsi"/>
        </w:rPr>
      </w:pPr>
    </w:p>
    <w:p w14:paraId="2C5639B6" w14:textId="6C9F473E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Isis Pharmaceuticals, Carlsbad, CA (2012) “ Ion channels, Pain, and Molecular Neurosurgery”</w:t>
      </w:r>
    </w:p>
    <w:p w14:paraId="17968B84" w14:textId="77777777" w:rsidR="00445DF3" w:rsidRDefault="00445DF3" w:rsidP="00445DF3">
      <w:pPr>
        <w:rPr>
          <w:rFonts w:asciiTheme="majorHAnsi" w:hAnsiTheme="majorHAnsi"/>
        </w:rPr>
      </w:pPr>
    </w:p>
    <w:p w14:paraId="02F0D81B" w14:textId="17B50BE8" w:rsid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 xml:space="preserve">Endo Pharmaceuticals, </w:t>
      </w:r>
      <w:proofErr w:type="spellStart"/>
      <w:r w:rsidRPr="00445DF3">
        <w:rPr>
          <w:rFonts w:asciiTheme="majorHAnsi" w:hAnsiTheme="majorHAnsi"/>
        </w:rPr>
        <w:t>Chadds</w:t>
      </w:r>
      <w:proofErr w:type="spellEnd"/>
      <w:r w:rsidRPr="00445DF3">
        <w:rPr>
          <w:rFonts w:asciiTheme="majorHAnsi" w:hAnsiTheme="majorHAnsi"/>
        </w:rPr>
        <w:t xml:space="preserve"> Ford, PA (2012) “Experimental Pain Probe Studies in Humans – Early Support for Go/No-go Decision”</w:t>
      </w:r>
    </w:p>
    <w:p w14:paraId="0572FE54" w14:textId="77777777" w:rsidR="00445DF3" w:rsidRDefault="00445DF3" w:rsidP="00445DF3">
      <w:pPr>
        <w:rPr>
          <w:rFonts w:asciiTheme="majorHAnsi" w:hAnsiTheme="majorHAnsi"/>
        </w:rPr>
      </w:pPr>
    </w:p>
    <w:p w14:paraId="279398E9" w14:textId="5D8ED892" w:rsidR="00445DF3" w:rsidRDefault="00445DF3" w:rsidP="00445DF3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University of Pittsburgh, Pittsburgh, PA (2012) “Transcriptional Control of Pain </w:t>
      </w:r>
      <w:proofErr w:type="spellStart"/>
      <w:r>
        <w:rPr>
          <w:rFonts w:asciiTheme="majorHAnsi" w:hAnsiTheme="majorHAnsi"/>
        </w:rPr>
        <w:t>Chronification</w:t>
      </w:r>
      <w:proofErr w:type="spellEnd"/>
      <w:r>
        <w:rPr>
          <w:rFonts w:asciiTheme="majorHAnsi" w:hAnsiTheme="majorHAnsi"/>
        </w:rPr>
        <w:t>”</w:t>
      </w:r>
    </w:p>
    <w:p w14:paraId="4FE8AE5B" w14:textId="77777777" w:rsidR="00A64EBA" w:rsidRDefault="00A64EBA" w:rsidP="00445DF3">
      <w:pPr>
        <w:rPr>
          <w:rFonts w:asciiTheme="majorHAnsi" w:hAnsiTheme="majorHAnsi"/>
        </w:rPr>
      </w:pPr>
    </w:p>
    <w:p w14:paraId="450754CE" w14:textId="1BA92F9F" w:rsidR="00766340" w:rsidRDefault="00A64EBA" w:rsidP="00445DF3">
      <w:pPr>
        <w:rPr>
          <w:rFonts w:asciiTheme="majorHAnsi" w:hAnsiTheme="majorHAnsi"/>
        </w:rPr>
      </w:pPr>
      <w:r>
        <w:rPr>
          <w:rFonts w:asciiTheme="majorHAnsi" w:hAnsiTheme="majorHAnsi"/>
        </w:rPr>
        <w:t>Gulf State Consortium on Translational Pain Research</w:t>
      </w:r>
      <w:r w:rsidR="00375856">
        <w:rPr>
          <w:rFonts w:asciiTheme="majorHAnsi" w:hAnsiTheme="majorHAnsi"/>
        </w:rPr>
        <w:t>, Houston, TX</w:t>
      </w:r>
      <w:r>
        <w:rPr>
          <w:rFonts w:asciiTheme="majorHAnsi" w:hAnsiTheme="majorHAnsi"/>
        </w:rPr>
        <w:t xml:space="preserve"> (2013) “Analgesic effects of Nasal Oxytocin in Chronic Migraine Headache”</w:t>
      </w:r>
    </w:p>
    <w:p w14:paraId="2EDDF9DD" w14:textId="77777777" w:rsidR="00A61824" w:rsidRDefault="00A61824" w:rsidP="00445DF3">
      <w:pPr>
        <w:rPr>
          <w:rFonts w:asciiTheme="majorHAnsi" w:hAnsiTheme="majorHAnsi"/>
        </w:rPr>
      </w:pPr>
    </w:p>
    <w:p w14:paraId="64859A00" w14:textId="14C75081" w:rsidR="00A61824" w:rsidRPr="00A61824" w:rsidRDefault="00A61824" w:rsidP="00A61824">
      <w:pPr>
        <w:rPr>
          <w:rFonts w:asciiTheme="majorHAnsi" w:hAnsiTheme="majorHAnsi"/>
        </w:rPr>
      </w:pPr>
      <w:r w:rsidRPr="00A61824">
        <w:rPr>
          <w:rFonts w:asciiTheme="majorHAnsi" w:hAnsiTheme="majorHAnsi"/>
        </w:rPr>
        <w:t xml:space="preserve">M.D. Anderson, Houston, TX (2013) “Transcriptional Control of Pain </w:t>
      </w:r>
      <w:proofErr w:type="spellStart"/>
      <w:r w:rsidRPr="00A61824">
        <w:rPr>
          <w:rFonts w:asciiTheme="majorHAnsi" w:hAnsiTheme="majorHAnsi"/>
        </w:rPr>
        <w:t>Chronification</w:t>
      </w:r>
      <w:proofErr w:type="spellEnd"/>
      <w:r w:rsidRPr="00A61824">
        <w:rPr>
          <w:rFonts w:asciiTheme="majorHAnsi" w:hAnsiTheme="majorHAnsi"/>
        </w:rPr>
        <w:t>”</w:t>
      </w:r>
    </w:p>
    <w:p w14:paraId="5FC7D8C4" w14:textId="77777777" w:rsidR="00A61824" w:rsidRDefault="00A61824" w:rsidP="00A61824">
      <w:pPr>
        <w:rPr>
          <w:rFonts w:asciiTheme="majorHAnsi" w:hAnsiTheme="majorHAnsi"/>
        </w:rPr>
      </w:pPr>
    </w:p>
    <w:p w14:paraId="7471D3B4" w14:textId="3D6827B3" w:rsidR="00A61824" w:rsidRPr="00A61824" w:rsidRDefault="00A61824" w:rsidP="00A61824">
      <w:pPr>
        <w:rPr>
          <w:rFonts w:asciiTheme="majorHAnsi" w:hAnsiTheme="majorHAnsi"/>
        </w:rPr>
      </w:pPr>
      <w:r w:rsidRPr="00A61824">
        <w:rPr>
          <w:rFonts w:asciiTheme="majorHAnsi" w:hAnsiTheme="majorHAnsi"/>
        </w:rPr>
        <w:t>Pain Therapeutics Conference, London, UK (2013) “Use Of DNA Directed RNA Interference As A New Approach To Long Term Pain Therapy.</w:t>
      </w:r>
    </w:p>
    <w:p w14:paraId="240AE6DE" w14:textId="77777777" w:rsidR="00A61824" w:rsidRDefault="00A61824" w:rsidP="00A61824">
      <w:pPr>
        <w:rPr>
          <w:rFonts w:asciiTheme="majorHAnsi" w:hAnsiTheme="majorHAnsi"/>
        </w:rPr>
      </w:pPr>
    </w:p>
    <w:p w14:paraId="4DD39B33" w14:textId="10D3AFC6" w:rsidR="00A61824" w:rsidRPr="00A61824" w:rsidRDefault="00A61824" w:rsidP="00A61824">
      <w:pPr>
        <w:rPr>
          <w:rFonts w:asciiTheme="majorHAnsi" w:hAnsiTheme="majorHAnsi"/>
        </w:rPr>
      </w:pPr>
      <w:proofErr w:type="gramStart"/>
      <w:r w:rsidRPr="00A61824">
        <w:rPr>
          <w:rFonts w:asciiTheme="majorHAnsi" w:hAnsiTheme="majorHAnsi"/>
        </w:rPr>
        <w:t>Pain Therapeutics Conference, London, UK (2013).</w:t>
      </w:r>
      <w:proofErr w:type="gramEnd"/>
      <w:r w:rsidRPr="00A61824">
        <w:rPr>
          <w:rFonts w:asciiTheme="majorHAnsi" w:hAnsiTheme="majorHAnsi"/>
        </w:rPr>
        <w:t xml:space="preserve"> “A Novel Target For Chronic Migraine Therapy: Clinical Demonstration Of Nasal Oxytocin Efficacy And Safety”</w:t>
      </w:r>
    </w:p>
    <w:p w14:paraId="449FF55E" w14:textId="77777777" w:rsidR="00A61824" w:rsidRDefault="00A61824" w:rsidP="00A61824">
      <w:pPr>
        <w:rPr>
          <w:rFonts w:asciiTheme="majorHAnsi" w:hAnsiTheme="majorHAnsi"/>
        </w:rPr>
      </w:pPr>
    </w:p>
    <w:p w14:paraId="49F5C247" w14:textId="5147A55E" w:rsidR="00A61824" w:rsidRPr="00A61824" w:rsidRDefault="00A61824" w:rsidP="00A61824">
      <w:pPr>
        <w:rPr>
          <w:rFonts w:asciiTheme="majorHAnsi" w:hAnsiTheme="majorHAnsi"/>
        </w:rPr>
      </w:pPr>
      <w:r w:rsidRPr="00A61824">
        <w:rPr>
          <w:rFonts w:asciiTheme="majorHAnsi" w:hAnsiTheme="majorHAnsi"/>
        </w:rPr>
        <w:t>Targeting Pain with Novel Therapeutics, Philadelphia, PA (2013) “The oxytocin receptor as a novel target for pain therapy”</w:t>
      </w:r>
    </w:p>
    <w:p w14:paraId="390A7EC8" w14:textId="77777777" w:rsidR="00A61824" w:rsidRDefault="00A61824" w:rsidP="00A61824">
      <w:pPr>
        <w:rPr>
          <w:rFonts w:asciiTheme="majorHAnsi" w:hAnsiTheme="majorHAnsi"/>
        </w:rPr>
      </w:pPr>
    </w:p>
    <w:p w14:paraId="742AF3F5" w14:textId="4794F868" w:rsidR="00A61824" w:rsidRDefault="00A61824" w:rsidP="00A61824">
      <w:pPr>
        <w:rPr>
          <w:rFonts w:asciiTheme="majorHAnsi" w:hAnsiTheme="majorHAnsi"/>
        </w:rPr>
      </w:pPr>
      <w:proofErr w:type="gramStart"/>
      <w:r w:rsidRPr="00A61824">
        <w:rPr>
          <w:rFonts w:asciiTheme="majorHAnsi" w:hAnsiTheme="majorHAnsi"/>
        </w:rPr>
        <w:t>2013 Napa Pain Conference, Napa, CA.</w:t>
      </w:r>
      <w:proofErr w:type="gramEnd"/>
      <w:r w:rsidRPr="00A61824">
        <w:rPr>
          <w:rFonts w:asciiTheme="majorHAnsi" w:hAnsiTheme="majorHAnsi"/>
        </w:rPr>
        <w:t xml:space="preserve">  “Treatment of Chronic Migraine with Nasal Oxytocin”</w:t>
      </w:r>
    </w:p>
    <w:p w14:paraId="6435F700" w14:textId="77777777" w:rsidR="002D1896" w:rsidRDefault="002D1896" w:rsidP="00A61824">
      <w:pPr>
        <w:rPr>
          <w:rFonts w:asciiTheme="majorHAnsi" w:hAnsiTheme="majorHAnsi"/>
        </w:rPr>
      </w:pPr>
    </w:p>
    <w:p w14:paraId="0551990A" w14:textId="7B5266FC" w:rsidR="002D1896" w:rsidRDefault="002D1896" w:rsidP="00A61824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2014  Massachusetts</w:t>
      </w:r>
      <w:proofErr w:type="gramEnd"/>
      <w:r>
        <w:rPr>
          <w:rFonts w:asciiTheme="majorHAnsi" w:hAnsiTheme="majorHAnsi"/>
        </w:rPr>
        <w:t xml:space="preserve"> General Hospital, Harvard Medical School, Boston, MA.  “</w:t>
      </w:r>
      <w:r w:rsidRPr="002D1896">
        <w:rPr>
          <w:rFonts w:asciiTheme="majorHAnsi" w:hAnsiTheme="majorHAnsi"/>
        </w:rPr>
        <w:t>Preventative effects of nasal oxytocin in chronic and high frequency episodic migraineurs</w:t>
      </w:r>
      <w:r>
        <w:rPr>
          <w:rFonts w:asciiTheme="majorHAnsi" w:hAnsiTheme="majorHAnsi"/>
        </w:rPr>
        <w:t>”</w:t>
      </w:r>
    </w:p>
    <w:p w14:paraId="05BE0B64" w14:textId="77777777" w:rsidR="00E601AD" w:rsidRDefault="00E601AD" w:rsidP="00A61824">
      <w:pPr>
        <w:rPr>
          <w:rFonts w:asciiTheme="majorHAnsi" w:hAnsiTheme="majorHAnsi"/>
        </w:rPr>
      </w:pPr>
    </w:p>
    <w:p w14:paraId="66C7BE17" w14:textId="055B81FF" w:rsidR="00E601AD" w:rsidRDefault="00E601AD" w:rsidP="00A61824">
      <w:pPr>
        <w:rPr>
          <w:rFonts w:asciiTheme="majorHAnsi" w:hAnsiTheme="majorHAnsi"/>
        </w:rPr>
      </w:pPr>
      <w:r>
        <w:rPr>
          <w:rFonts w:asciiTheme="majorHAnsi" w:hAnsiTheme="majorHAnsi"/>
        </w:rPr>
        <w:t>2014 Pain and Migraine Summit East, Boston, MA.  “</w:t>
      </w:r>
      <w:r w:rsidRPr="00E601AD">
        <w:rPr>
          <w:rFonts w:asciiTheme="majorHAnsi" w:hAnsiTheme="majorHAnsi"/>
        </w:rPr>
        <w:t>Preventative Effects of a Formulation of Nasal Oxytocin for Chronic and High Frequency Episodic Migraine Headache Patients Through Block of CGRP Release</w:t>
      </w:r>
      <w:r>
        <w:rPr>
          <w:rFonts w:asciiTheme="majorHAnsi" w:hAnsiTheme="majorHAnsi"/>
        </w:rPr>
        <w:t>”</w:t>
      </w:r>
    </w:p>
    <w:p w14:paraId="2296B5BA" w14:textId="77777777" w:rsidR="00E601AD" w:rsidRDefault="00E601AD" w:rsidP="00A61824">
      <w:pPr>
        <w:rPr>
          <w:rFonts w:asciiTheme="majorHAnsi" w:hAnsiTheme="majorHAnsi"/>
        </w:rPr>
      </w:pPr>
    </w:p>
    <w:p w14:paraId="0AC66539" w14:textId="6F87A528" w:rsidR="00E601AD" w:rsidRDefault="00E601AD" w:rsidP="00A61824">
      <w:pPr>
        <w:rPr>
          <w:rFonts w:asciiTheme="majorHAnsi" w:hAnsiTheme="majorHAnsi"/>
        </w:rPr>
      </w:pPr>
      <w:r>
        <w:rPr>
          <w:rFonts w:asciiTheme="majorHAnsi" w:hAnsiTheme="majorHAnsi"/>
        </w:rPr>
        <w:t>2014 Pain and Migraine Summit West, San Francisco, CA.  “</w:t>
      </w:r>
      <w:r w:rsidRPr="00E601AD">
        <w:rPr>
          <w:rFonts w:asciiTheme="majorHAnsi" w:hAnsiTheme="majorHAnsi"/>
        </w:rPr>
        <w:t>Preventative Effects of a Formulation of Nasal Oxytocin for Chronic and High Frequency Episodic Migraine Headache Patients Through Block of CGRP Release</w:t>
      </w:r>
      <w:r>
        <w:rPr>
          <w:rFonts w:asciiTheme="majorHAnsi" w:hAnsiTheme="majorHAnsi"/>
        </w:rPr>
        <w:t>”</w:t>
      </w:r>
    </w:p>
    <w:p w14:paraId="22CD87EE" w14:textId="77777777" w:rsidR="001022D3" w:rsidRDefault="001022D3" w:rsidP="00A61824">
      <w:pPr>
        <w:rPr>
          <w:rFonts w:asciiTheme="majorHAnsi" w:hAnsiTheme="majorHAnsi"/>
        </w:rPr>
      </w:pPr>
    </w:p>
    <w:p w14:paraId="00058D79" w14:textId="77777777" w:rsidR="00A61824" w:rsidRDefault="00A61824" w:rsidP="00445DF3">
      <w:pPr>
        <w:rPr>
          <w:rFonts w:asciiTheme="majorHAnsi" w:hAnsiTheme="majorHAnsi"/>
          <w:i/>
        </w:rPr>
      </w:pPr>
    </w:p>
    <w:p w14:paraId="701108BC" w14:textId="77777777" w:rsidR="00A61824" w:rsidRDefault="00A61824" w:rsidP="00445DF3">
      <w:pPr>
        <w:rPr>
          <w:rFonts w:asciiTheme="majorHAnsi" w:hAnsiTheme="majorHAnsi"/>
          <w:i/>
        </w:rPr>
      </w:pPr>
    </w:p>
    <w:p w14:paraId="515FD59D" w14:textId="0FD8BFF1" w:rsidR="00445DF3" w:rsidRPr="00445DF3" w:rsidRDefault="00445DF3" w:rsidP="00445DF3">
      <w:pPr>
        <w:rPr>
          <w:rFonts w:asciiTheme="majorHAnsi" w:hAnsiTheme="majorHAnsi"/>
          <w:i/>
        </w:rPr>
      </w:pPr>
      <w:r w:rsidRPr="00445DF3">
        <w:rPr>
          <w:rFonts w:asciiTheme="majorHAnsi" w:hAnsiTheme="majorHAnsi"/>
          <w:i/>
        </w:rPr>
        <w:t>G. CONFE</w:t>
      </w:r>
      <w:r w:rsidR="00A61824">
        <w:rPr>
          <w:rFonts w:asciiTheme="majorHAnsi" w:hAnsiTheme="majorHAnsi"/>
          <w:i/>
        </w:rPr>
        <w:t>RENCE PRESENTATIONS 2010-2013 (27</w:t>
      </w:r>
      <w:r w:rsidRPr="00445DF3">
        <w:rPr>
          <w:rFonts w:asciiTheme="majorHAnsi" w:hAnsiTheme="majorHAnsi"/>
          <w:i/>
        </w:rPr>
        <w:t>)</w:t>
      </w:r>
    </w:p>
    <w:p w14:paraId="6492B895" w14:textId="77777777" w:rsidR="00445DF3" w:rsidRPr="00445DF3" w:rsidRDefault="00445DF3" w:rsidP="00445DF3">
      <w:pPr>
        <w:rPr>
          <w:rFonts w:asciiTheme="majorHAnsi" w:hAnsiTheme="majorHAnsi"/>
        </w:rPr>
      </w:pPr>
    </w:p>
    <w:p w14:paraId="6BC01015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1.</w:t>
      </w:r>
      <w:r w:rsidRPr="00445DF3">
        <w:rPr>
          <w:rFonts w:asciiTheme="majorHAnsi" w:hAnsiTheme="majorHAnsi"/>
        </w:rPr>
        <w:tab/>
        <w:t xml:space="preserve">2010 Society for Neuroscience. </w:t>
      </w:r>
      <w:proofErr w:type="spellStart"/>
      <w:r w:rsidRPr="00445DF3">
        <w:rPr>
          <w:rFonts w:asciiTheme="majorHAnsi" w:hAnsiTheme="majorHAnsi"/>
        </w:rPr>
        <w:t>Nemenov</w:t>
      </w:r>
      <w:proofErr w:type="spellEnd"/>
      <w:r w:rsidRPr="00445DF3">
        <w:rPr>
          <w:rFonts w:asciiTheme="majorHAnsi" w:hAnsiTheme="majorHAnsi"/>
        </w:rPr>
        <w:t xml:space="preserve">, M.I., Yeomans, D.C., and, </w:t>
      </w:r>
      <w:proofErr w:type="spellStart"/>
      <w:r w:rsidRPr="00445DF3">
        <w:rPr>
          <w:rFonts w:asciiTheme="majorHAnsi" w:hAnsiTheme="majorHAnsi"/>
        </w:rPr>
        <w:t>Iadarola</w:t>
      </w:r>
      <w:proofErr w:type="spellEnd"/>
      <w:r w:rsidRPr="00445DF3">
        <w:rPr>
          <w:rFonts w:asciiTheme="majorHAnsi" w:hAnsiTheme="majorHAnsi"/>
        </w:rPr>
        <w:t>, M. J</w:t>
      </w:r>
      <w:proofErr w:type="gramStart"/>
      <w:r w:rsidRPr="00445DF3">
        <w:rPr>
          <w:rFonts w:asciiTheme="majorHAnsi" w:hAnsiTheme="majorHAnsi"/>
        </w:rPr>
        <w:t>..</w:t>
      </w:r>
      <w:proofErr w:type="gramEnd"/>
      <w:r w:rsidRPr="00445DF3">
        <w:rPr>
          <w:rFonts w:asciiTheme="majorHAnsi" w:hAnsiTheme="majorHAnsi"/>
        </w:rPr>
        <w:t xml:space="preserve"> Laser diode selective stimuli as a bridge between the examination of </w:t>
      </w:r>
      <w:proofErr w:type="spellStart"/>
      <w:r w:rsidRPr="00445DF3">
        <w:rPr>
          <w:rFonts w:asciiTheme="majorHAnsi" w:hAnsiTheme="majorHAnsi"/>
        </w:rPr>
        <w:t>thermonociception</w:t>
      </w:r>
      <w:proofErr w:type="spellEnd"/>
      <w:r w:rsidRPr="00445DF3">
        <w:rPr>
          <w:rFonts w:asciiTheme="majorHAnsi" w:hAnsiTheme="majorHAnsi"/>
        </w:rPr>
        <w:t xml:space="preserve"> in cells, animals and humans </w:t>
      </w:r>
    </w:p>
    <w:p w14:paraId="4235DB4F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2.</w:t>
      </w:r>
      <w:r w:rsidRPr="00445DF3">
        <w:rPr>
          <w:rFonts w:asciiTheme="majorHAnsi" w:hAnsiTheme="majorHAnsi"/>
        </w:rPr>
        <w:tab/>
        <w:t xml:space="preserve">2010 Society for Neuroscience. Mechanic, J. A., Jacobs, D. R., Pascua, C., Angst, M.S., </w:t>
      </w:r>
      <w:proofErr w:type="spellStart"/>
      <w:r w:rsidRPr="00445DF3">
        <w:rPr>
          <w:rFonts w:asciiTheme="majorHAnsi" w:hAnsiTheme="majorHAnsi"/>
        </w:rPr>
        <w:t>Spierings</w:t>
      </w:r>
      <w:proofErr w:type="spellEnd"/>
      <w:r w:rsidRPr="00445DF3">
        <w:rPr>
          <w:rFonts w:asciiTheme="majorHAnsi" w:hAnsiTheme="majorHAnsi"/>
        </w:rPr>
        <w:t>, G., and Yeomans, D.C. Analgesic effect of intranasal oxytocin in chronic daily headache.</w:t>
      </w:r>
    </w:p>
    <w:p w14:paraId="272B2BE9" w14:textId="36DB0C3C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3.</w:t>
      </w:r>
      <w:r w:rsidRPr="00445DF3">
        <w:rPr>
          <w:rFonts w:asciiTheme="majorHAnsi" w:hAnsiTheme="majorHAnsi"/>
        </w:rPr>
        <w:tab/>
        <w:t xml:space="preserve">2010 Society for Neuroscience. </w:t>
      </w:r>
      <w:proofErr w:type="spellStart"/>
      <w:r w:rsidRPr="00445DF3">
        <w:rPr>
          <w:rFonts w:asciiTheme="majorHAnsi" w:hAnsiTheme="majorHAnsi"/>
        </w:rPr>
        <w:t>Mulcahy</w:t>
      </w:r>
      <w:proofErr w:type="spellEnd"/>
      <w:r w:rsidRPr="00445DF3">
        <w:rPr>
          <w:rFonts w:asciiTheme="majorHAnsi" w:hAnsiTheme="majorHAnsi"/>
        </w:rPr>
        <w:t xml:space="preserve">, J. V., Parsons, W. H., </w:t>
      </w:r>
      <w:proofErr w:type="spellStart"/>
      <w:r w:rsidRPr="00445DF3">
        <w:rPr>
          <w:rFonts w:asciiTheme="majorHAnsi" w:hAnsiTheme="majorHAnsi"/>
        </w:rPr>
        <w:t>Ondrus</w:t>
      </w:r>
      <w:proofErr w:type="spellEnd"/>
      <w:r w:rsidRPr="00445DF3">
        <w:rPr>
          <w:rFonts w:asciiTheme="majorHAnsi" w:hAnsiTheme="majorHAnsi"/>
        </w:rPr>
        <w:t xml:space="preserve">, A. E., Andresen, B. M., </w:t>
      </w:r>
      <w:proofErr w:type="spellStart"/>
      <w:r w:rsidRPr="00445DF3">
        <w:rPr>
          <w:rFonts w:asciiTheme="majorHAnsi" w:hAnsiTheme="majorHAnsi"/>
        </w:rPr>
        <w:t>Behera</w:t>
      </w:r>
      <w:proofErr w:type="spellEnd"/>
      <w:r w:rsidRPr="00445DF3">
        <w:rPr>
          <w:rFonts w:asciiTheme="majorHAnsi" w:hAnsiTheme="majorHAnsi"/>
        </w:rPr>
        <w:t xml:space="preserve">, </w:t>
      </w:r>
      <w:proofErr w:type="spellStart"/>
      <w:r w:rsidRPr="00445DF3">
        <w:rPr>
          <w:rFonts w:asciiTheme="majorHAnsi" w:hAnsiTheme="majorHAnsi"/>
        </w:rPr>
        <w:t>Hoehne</w:t>
      </w:r>
      <w:proofErr w:type="spellEnd"/>
      <w:r w:rsidRPr="00445DF3">
        <w:rPr>
          <w:rFonts w:asciiTheme="majorHAnsi" w:hAnsiTheme="majorHAnsi"/>
        </w:rPr>
        <w:t xml:space="preserve">, D.A., Chin, F. T., Yeomans, D. C., </w:t>
      </w:r>
      <w:proofErr w:type="spellStart"/>
      <w:r w:rsidRPr="00445DF3">
        <w:rPr>
          <w:rFonts w:asciiTheme="majorHAnsi" w:hAnsiTheme="majorHAnsi"/>
        </w:rPr>
        <w:t>Biswal</w:t>
      </w:r>
      <w:proofErr w:type="spellEnd"/>
      <w:r w:rsidRPr="00445DF3">
        <w:rPr>
          <w:rFonts w:asciiTheme="majorHAnsi" w:hAnsiTheme="majorHAnsi"/>
        </w:rPr>
        <w:t xml:space="preserve">, S., </w:t>
      </w:r>
      <w:proofErr w:type="spellStart"/>
      <w:r w:rsidRPr="00445DF3">
        <w:rPr>
          <w:rFonts w:asciiTheme="majorHAnsi" w:hAnsiTheme="majorHAnsi"/>
        </w:rPr>
        <w:t>Miljanich</w:t>
      </w:r>
      <w:proofErr w:type="spellEnd"/>
      <w:r w:rsidRPr="00445DF3">
        <w:rPr>
          <w:rFonts w:asciiTheme="majorHAnsi" w:hAnsiTheme="majorHAnsi"/>
        </w:rPr>
        <w:t xml:space="preserve">, G. P., Du Bois, J. Sodium channel inhibitors patterned on </w:t>
      </w:r>
      <w:proofErr w:type="spellStart"/>
      <w:r w:rsidRPr="00445DF3">
        <w:rPr>
          <w:rFonts w:asciiTheme="majorHAnsi" w:hAnsiTheme="majorHAnsi"/>
        </w:rPr>
        <w:t>saxitoxin</w:t>
      </w:r>
      <w:proofErr w:type="spellEnd"/>
      <w:r w:rsidRPr="00445DF3">
        <w:rPr>
          <w:rFonts w:asciiTheme="majorHAnsi" w:hAnsiTheme="majorHAnsi"/>
        </w:rPr>
        <w:t xml:space="preserve"> as diagnostics and therapeutics for the treatment of pain</w:t>
      </w:r>
      <w:r w:rsidR="00F03746">
        <w:rPr>
          <w:rFonts w:asciiTheme="majorHAnsi" w:hAnsiTheme="majorHAnsi"/>
        </w:rPr>
        <w:t>.</w:t>
      </w:r>
      <w:r w:rsidRPr="00445DF3">
        <w:rPr>
          <w:rFonts w:asciiTheme="majorHAnsi" w:hAnsiTheme="majorHAnsi"/>
        </w:rPr>
        <w:t xml:space="preserve"> </w:t>
      </w:r>
    </w:p>
    <w:p w14:paraId="3E4044B0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4.</w:t>
      </w:r>
      <w:r w:rsidRPr="00445DF3">
        <w:rPr>
          <w:rFonts w:asciiTheme="majorHAnsi" w:hAnsiTheme="majorHAnsi"/>
        </w:rPr>
        <w:tab/>
        <w:t xml:space="preserve">2010 Society for Neuroscience. </w:t>
      </w:r>
      <w:proofErr w:type="spellStart"/>
      <w:r w:rsidRPr="00445DF3">
        <w:rPr>
          <w:rFonts w:asciiTheme="majorHAnsi" w:hAnsiTheme="majorHAnsi"/>
        </w:rPr>
        <w:t>Klyukinov</w:t>
      </w:r>
      <w:proofErr w:type="spellEnd"/>
      <w:r w:rsidRPr="00445DF3">
        <w:rPr>
          <w:rFonts w:asciiTheme="majorHAnsi" w:hAnsiTheme="majorHAnsi"/>
        </w:rPr>
        <w:t xml:space="preserve">, M., </w:t>
      </w:r>
      <w:proofErr w:type="spellStart"/>
      <w:r w:rsidRPr="00445DF3">
        <w:rPr>
          <w:rFonts w:asciiTheme="majorHAnsi" w:hAnsiTheme="majorHAnsi"/>
        </w:rPr>
        <w:t>Nemenov</w:t>
      </w:r>
      <w:proofErr w:type="spellEnd"/>
      <w:r w:rsidRPr="00445DF3">
        <w:rPr>
          <w:rFonts w:asciiTheme="majorHAnsi" w:hAnsiTheme="majorHAnsi"/>
        </w:rPr>
        <w:t xml:space="preserve">, M., </w:t>
      </w:r>
      <w:proofErr w:type="spellStart"/>
      <w:r w:rsidRPr="00445DF3">
        <w:rPr>
          <w:rFonts w:asciiTheme="majorHAnsi" w:hAnsiTheme="majorHAnsi"/>
        </w:rPr>
        <w:t>Tzabazis</w:t>
      </w:r>
      <w:proofErr w:type="spellEnd"/>
      <w:r w:rsidRPr="00445DF3">
        <w:rPr>
          <w:rFonts w:asciiTheme="majorHAnsi" w:hAnsiTheme="majorHAnsi"/>
        </w:rPr>
        <w:t xml:space="preserve">, A., </w:t>
      </w:r>
      <w:proofErr w:type="spellStart"/>
      <w:r w:rsidRPr="00445DF3">
        <w:rPr>
          <w:rFonts w:asciiTheme="majorHAnsi" w:hAnsiTheme="majorHAnsi"/>
        </w:rPr>
        <w:t>Crottaz-Herbette</w:t>
      </w:r>
      <w:proofErr w:type="spellEnd"/>
      <w:r w:rsidRPr="00445DF3">
        <w:rPr>
          <w:rFonts w:asciiTheme="majorHAnsi" w:hAnsiTheme="majorHAnsi"/>
        </w:rPr>
        <w:t xml:space="preserve">, S., and Yeomans, D. C. Differential activation of </w:t>
      </w:r>
      <w:proofErr w:type="spellStart"/>
      <w:r w:rsidRPr="00445DF3">
        <w:rPr>
          <w:rFonts w:asciiTheme="majorHAnsi" w:hAnsiTheme="majorHAnsi"/>
        </w:rPr>
        <w:t>thermonociceptors</w:t>
      </w:r>
      <w:proofErr w:type="spellEnd"/>
      <w:r w:rsidRPr="00445DF3">
        <w:rPr>
          <w:rFonts w:asciiTheme="majorHAnsi" w:hAnsiTheme="majorHAnsi"/>
        </w:rPr>
        <w:t xml:space="preserve"> using diode laser (DL) irradiation as demonstrated by psychophysics and cortical laser evoked potentials (LEP).</w:t>
      </w:r>
    </w:p>
    <w:p w14:paraId="4297F2DF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5.</w:t>
      </w:r>
      <w:r w:rsidRPr="00445DF3">
        <w:rPr>
          <w:rFonts w:asciiTheme="majorHAnsi" w:hAnsiTheme="majorHAnsi"/>
        </w:rPr>
        <w:tab/>
        <w:t xml:space="preserve">2010 Society for Neuroscience. </w:t>
      </w:r>
      <w:proofErr w:type="spellStart"/>
      <w:r w:rsidRPr="00445DF3">
        <w:rPr>
          <w:rFonts w:asciiTheme="majorHAnsi" w:hAnsiTheme="majorHAnsi"/>
        </w:rPr>
        <w:t>Sahbaie</w:t>
      </w:r>
      <w:proofErr w:type="spellEnd"/>
      <w:r w:rsidRPr="00445DF3">
        <w:rPr>
          <w:rFonts w:asciiTheme="majorHAnsi" w:hAnsiTheme="majorHAnsi"/>
        </w:rPr>
        <w:t xml:space="preserve">, P., Shi, X., Li, X., Liang, D., </w:t>
      </w:r>
      <w:proofErr w:type="spellStart"/>
      <w:r w:rsidRPr="00445DF3">
        <w:rPr>
          <w:rFonts w:asciiTheme="majorHAnsi" w:hAnsiTheme="majorHAnsi"/>
        </w:rPr>
        <w:t>Guo</w:t>
      </w:r>
      <w:proofErr w:type="spellEnd"/>
      <w:r w:rsidRPr="00445DF3">
        <w:rPr>
          <w:rFonts w:asciiTheme="majorHAnsi" w:hAnsiTheme="majorHAnsi"/>
        </w:rPr>
        <w:t>, T</w:t>
      </w:r>
      <w:proofErr w:type="gramStart"/>
      <w:r w:rsidRPr="00445DF3">
        <w:rPr>
          <w:rFonts w:asciiTheme="majorHAnsi" w:hAnsiTheme="majorHAnsi"/>
        </w:rPr>
        <w:t>.-</w:t>
      </w:r>
      <w:proofErr w:type="gramEnd"/>
      <w:r w:rsidRPr="00445DF3">
        <w:rPr>
          <w:rFonts w:asciiTheme="majorHAnsi" w:hAnsiTheme="majorHAnsi"/>
        </w:rPr>
        <w:t xml:space="preserve">Z., </w:t>
      </w:r>
      <w:proofErr w:type="spellStart"/>
      <w:r w:rsidRPr="00445DF3">
        <w:rPr>
          <w:rFonts w:asciiTheme="majorHAnsi" w:hAnsiTheme="majorHAnsi"/>
        </w:rPr>
        <w:t>Qiao</w:t>
      </w:r>
      <w:proofErr w:type="spellEnd"/>
      <w:r w:rsidRPr="00445DF3">
        <w:rPr>
          <w:rFonts w:asciiTheme="majorHAnsi" w:hAnsiTheme="majorHAnsi"/>
        </w:rPr>
        <w:t xml:space="preserve">, Y., Yeomans, D. C., </w:t>
      </w:r>
      <w:proofErr w:type="spellStart"/>
      <w:r w:rsidRPr="00445DF3">
        <w:rPr>
          <w:rFonts w:asciiTheme="majorHAnsi" w:hAnsiTheme="majorHAnsi"/>
        </w:rPr>
        <w:t>Kingery</w:t>
      </w:r>
      <w:proofErr w:type="spellEnd"/>
      <w:r w:rsidRPr="00445DF3">
        <w:rPr>
          <w:rFonts w:asciiTheme="majorHAnsi" w:hAnsiTheme="majorHAnsi"/>
        </w:rPr>
        <w:t xml:space="preserve">, W. S., Clark, D. J. </w:t>
      </w:r>
      <w:proofErr w:type="spellStart"/>
      <w:r w:rsidRPr="00445DF3">
        <w:rPr>
          <w:rFonts w:asciiTheme="majorHAnsi" w:hAnsiTheme="majorHAnsi"/>
        </w:rPr>
        <w:t>Preprotachykinin</w:t>
      </w:r>
      <w:proofErr w:type="spellEnd"/>
      <w:r w:rsidRPr="00445DF3">
        <w:rPr>
          <w:rFonts w:asciiTheme="majorHAnsi" w:hAnsiTheme="majorHAnsi"/>
        </w:rPr>
        <w:t>-A gene modulates opioid induced pain hypersensitivity and local inflammatory mediator production in surgical incision sites *</w:t>
      </w:r>
    </w:p>
    <w:p w14:paraId="5A4D342B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6.</w:t>
      </w:r>
      <w:r w:rsidRPr="00445DF3">
        <w:rPr>
          <w:rFonts w:asciiTheme="majorHAnsi" w:hAnsiTheme="majorHAnsi"/>
        </w:rPr>
        <w:tab/>
        <w:t xml:space="preserve">2010 Society for Neuroscience.  </w:t>
      </w:r>
      <w:proofErr w:type="spellStart"/>
      <w:proofErr w:type="gramStart"/>
      <w:r w:rsidRPr="00445DF3">
        <w:rPr>
          <w:rFonts w:asciiTheme="majorHAnsi" w:hAnsiTheme="majorHAnsi"/>
        </w:rPr>
        <w:t>Manering</w:t>
      </w:r>
      <w:proofErr w:type="spellEnd"/>
      <w:r w:rsidRPr="00445DF3">
        <w:rPr>
          <w:rFonts w:asciiTheme="majorHAnsi" w:hAnsiTheme="majorHAnsi"/>
        </w:rPr>
        <w:t xml:space="preserve">, N. A., Cuellar, J., </w:t>
      </w:r>
      <w:proofErr w:type="spellStart"/>
      <w:r w:rsidRPr="00445DF3">
        <w:rPr>
          <w:rFonts w:asciiTheme="majorHAnsi" w:hAnsiTheme="majorHAnsi"/>
        </w:rPr>
        <w:t>Klukinov</w:t>
      </w:r>
      <w:proofErr w:type="spellEnd"/>
      <w:r w:rsidRPr="00445DF3">
        <w:rPr>
          <w:rFonts w:asciiTheme="majorHAnsi" w:hAnsiTheme="majorHAnsi"/>
        </w:rPr>
        <w:t xml:space="preserve">, M., </w:t>
      </w:r>
      <w:proofErr w:type="spellStart"/>
      <w:r w:rsidRPr="00445DF3">
        <w:rPr>
          <w:rFonts w:asciiTheme="majorHAnsi" w:hAnsiTheme="majorHAnsi"/>
        </w:rPr>
        <w:t>Nemenov</w:t>
      </w:r>
      <w:proofErr w:type="spellEnd"/>
      <w:r w:rsidRPr="00445DF3">
        <w:rPr>
          <w:rFonts w:asciiTheme="majorHAnsi" w:hAnsiTheme="majorHAnsi"/>
        </w:rPr>
        <w:t xml:space="preserve">, M., and Yeomans, D. C. Properties of trigeminal </w:t>
      </w:r>
      <w:proofErr w:type="spellStart"/>
      <w:r w:rsidRPr="00445DF3">
        <w:rPr>
          <w:rFonts w:asciiTheme="majorHAnsi" w:hAnsiTheme="majorHAnsi"/>
        </w:rPr>
        <w:t>thermonociceptors</w:t>
      </w:r>
      <w:proofErr w:type="spellEnd"/>
      <w:r w:rsidRPr="00445DF3">
        <w:rPr>
          <w:rFonts w:asciiTheme="majorHAnsi" w:hAnsiTheme="majorHAnsi"/>
        </w:rPr>
        <w:t xml:space="preserve"> in the rat.</w:t>
      </w:r>
      <w:proofErr w:type="gramEnd"/>
    </w:p>
    <w:p w14:paraId="5ED749AF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7.</w:t>
      </w:r>
      <w:r w:rsidRPr="00445DF3">
        <w:rPr>
          <w:rFonts w:asciiTheme="majorHAnsi" w:hAnsiTheme="majorHAnsi"/>
        </w:rPr>
        <w:tab/>
        <w:t xml:space="preserve">2010 Society for Neuroscience. Yeomans, D. C., </w:t>
      </w:r>
      <w:proofErr w:type="spellStart"/>
      <w:r w:rsidRPr="00445DF3">
        <w:rPr>
          <w:rFonts w:asciiTheme="majorHAnsi" w:hAnsiTheme="majorHAnsi"/>
        </w:rPr>
        <w:t>Klukinov</w:t>
      </w:r>
      <w:proofErr w:type="spellEnd"/>
      <w:r w:rsidRPr="00445DF3">
        <w:rPr>
          <w:rFonts w:asciiTheme="majorHAnsi" w:hAnsiTheme="majorHAnsi"/>
        </w:rPr>
        <w:t xml:space="preserve">, M., </w:t>
      </w:r>
      <w:proofErr w:type="spellStart"/>
      <w:r w:rsidRPr="00445DF3">
        <w:rPr>
          <w:rFonts w:asciiTheme="majorHAnsi" w:hAnsiTheme="majorHAnsi"/>
        </w:rPr>
        <w:t>Manering</w:t>
      </w:r>
      <w:proofErr w:type="spellEnd"/>
      <w:r w:rsidRPr="00445DF3">
        <w:rPr>
          <w:rFonts w:asciiTheme="majorHAnsi" w:hAnsiTheme="majorHAnsi"/>
        </w:rPr>
        <w:t>, N. A., Wilson, S. P., and Levinson, S. R. Analgesic effect of herpes viral vector knock down of Nav1.7 in a rodent model of trigeminal neuralgia.</w:t>
      </w:r>
    </w:p>
    <w:p w14:paraId="0432A647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8.</w:t>
      </w:r>
      <w:r w:rsidRPr="00445DF3">
        <w:rPr>
          <w:rFonts w:asciiTheme="majorHAnsi" w:hAnsiTheme="majorHAnsi"/>
        </w:rPr>
        <w:tab/>
        <w:t xml:space="preserve">2010 World Congress on Pain. </w:t>
      </w:r>
      <w:proofErr w:type="spellStart"/>
      <w:proofErr w:type="gramStart"/>
      <w:r w:rsidRPr="00445DF3">
        <w:rPr>
          <w:rFonts w:asciiTheme="majorHAnsi" w:hAnsiTheme="majorHAnsi"/>
        </w:rPr>
        <w:t>Klyukinov</w:t>
      </w:r>
      <w:proofErr w:type="spellEnd"/>
      <w:r w:rsidRPr="00445DF3">
        <w:rPr>
          <w:rFonts w:asciiTheme="majorHAnsi" w:hAnsiTheme="majorHAnsi"/>
        </w:rPr>
        <w:t xml:space="preserve">, M., </w:t>
      </w:r>
      <w:proofErr w:type="spellStart"/>
      <w:r w:rsidRPr="00445DF3">
        <w:rPr>
          <w:rFonts w:asciiTheme="majorHAnsi" w:hAnsiTheme="majorHAnsi"/>
        </w:rPr>
        <w:t>Manering</w:t>
      </w:r>
      <w:proofErr w:type="spellEnd"/>
      <w:r w:rsidRPr="00445DF3">
        <w:rPr>
          <w:rFonts w:asciiTheme="majorHAnsi" w:hAnsiTheme="majorHAnsi"/>
        </w:rPr>
        <w:t>, N. A., Cuellar, J. M., Gomes, C. I., and Yeomans, D. C.</w:t>
      </w:r>
      <w:proofErr w:type="gramEnd"/>
      <w:r w:rsidRPr="00445DF3">
        <w:rPr>
          <w:rFonts w:asciiTheme="majorHAnsi" w:hAnsiTheme="majorHAnsi"/>
        </w:rPr>
        <w:t xml:space="preserve"> A Rodent Model Of Trigeminal Neuralgia </w:t>
      </w:r>
      <w:r w:rsidRPr="00445DF3">
        <w:rPr>
          <w:rFonts w:asciiTheme="majorHAnsi" w:hAnsiTheme="majorHAnsi"/>
        </w:rPr>
        <w:tab/>
      </w:r>
    </w:p>
    <w:p w14:paraId="2621B442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9.</w:t>
      </w:r>
      <w:r w:rsidRPr="00445DF3">
        <w:rPr>
          <w:rFonts w:asciiTheme="majorHAnsi" w:hAnsiTheme="majorHAnsi"/>
        </w:rPr>
        <w:tab/>
        <w:t xml:space="preserve">2010 World Congress on Pain. Yeomans, D. C., </w:t>
      </w:r>
      <w:proofErr w:type="spellStart"/>
      <w:r w:rsidRPr="00445DF3">
        <w:rPr>
          <w:rFonts w:asciiTheme="majorHAnsi" w:hAnsiTheme="majorHAnsi"/>
        </w:rPr>
        <w:t>Manering</w:t>
      </w:r>
      <w:proofErr w:type="spellEnd"/>
      <w:r w:rsidRPr="00445DF3">
        <w:rPr>
          <w:rFonts w:asciiTheme="majorHAnsi" w:hAnsiTheme="majorHAnsi"/>
        </w:rPr>
        <w:t xml:space="preserve">, N., </w:t>
      </w:r>
      <w:proofErr w:type="spellStart"/>
      <w:r w:rsidRPr="00445DF3">
        <w:rPr>
          <w:rFonts w:asciiTheme="majorHAnsi" w:hAnsiTheme="majorHAnsi"/>
        </w:rPr>
        <w:t>Pascual</w:t>
      </w:r>
      <w:proofErr w:type="spellEnd"/>
      <w:r w:rsidRPr="00445DF3">
        <w:rPr>
          <w:rFonts w:asciiTheme="majorHAnsi" w:hAnsiTheme="majorHAnsi"/>
        </w:rPr>
        <w:t xml:space="preserve">, C., Angst, M. S., Jacobs, D. R., Mechanic, J., Jacobs, A., </w:t>
      </w:r>
      <w:proofErr w:type="spellStart"/>
      <w:r w:rsidRPr="00445DF3">
        <w:rPr>
          <w:rFonts w:asciiTheme="majorHAnsi" w:hAnsiTheme="majorHAnsi"/>
        </w:rPr>
        <w:t>Qiao</w:t>
      </w:r>
      <w:proofErr w:type="spellEnd"/>
      <w:r w:rsidRPr="00445DF3">
        <w:rPr>
          <w:rFonts w:asciiTheme="majorHAnsi" w:hAnsiTheme="majorHAnsi"/>
        </w:rPr>
        <w:t xml:space="preserve">, Y., Winkle, C., Fry, W. Nasal Oxytocin For Head Pain, </w:t>
      </w:r>
    </w:p>
    <w:p w14:paraId="760CFFDF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10.</w:t>
      </w:r>
      <w:r w:rsidRPr="00445DF3">
        <w:rPr>
          <w:rFonts w:asciiTheme="majorHAnsi" w:hAnsiTheme="majorHAnsi"/>
        </w:rPr>
        <w:tab/>
        <w:t xml:space="preserve">2010 World Congress on Pain. </w:t>
      </w:r>
      <w:proofErr w:type="spellStart"/>
      <w:r w:rsidRPr="00445DF3">
        <w:rPr>
          <w:rFonts w:asciiTheme="majorHAnsi" w:hAnsiTheme="majorHAnsi"/>
        </w:rPr>
        <w:t>Nemenov</w:t>
      </w:r>
      <w:proofErr w:type="spellEnd"/>
      <w:r w:rsidRPr="00445DF3">
        <w:rPr>
          <w:rFonts w:asciiTheme="majorHAnsi" w:hAnsiTheme="majorHAnsi"/>
        </w:rPr>
        <w:t xml:space="preserve">, M.I., Yeomans, D.C, and, </w:t>
      </w:r>
      <w:proofErr w:type="spellStart"/>
      <w:r w:rsidRPr="00445DF3">
        <w:rPr>
          <w:rFonts w:asciiTheme="majorHAnsi" w:hAnsiTheme="majorHAnsi"/>
        </w:rPr>
        <w:t>Iadarola</w:t>
      </w:r>
      <w:proofErr w:type="spellEnd"/>
      <w:r w:rsidRPr="00445DF3">
        <w:rPr>
          <w:rFonts w:asciiTheme="majorHAnsi" w:hAnsiTheme="majorHAnsi"/>
        </w:rPr>
        <w:t xml:space="preserve">, M. J. Comparative Evaluation Of Heat Stimulating Devices For Pain Research.  </w:t>
      </w:r>
    </w:p>
    <w:p w14:paraId="6BC0FB2E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11.</w:t>
      </w:r>
      <w:r w:rsidRPr="00445DF3">
        <w:rPr>
          <w:rFonts w:asciiTheme="majorHAnsi" w:hAnsiTheme="majorHAnsi"/>
        </w:rPr>
        <w:tab/>
        <w:t xml:space="preserve">2010 World Congress on Pain.  </w:t>
      </w:r>
      <w:proofErr w:type="spellStart"/>
      <w:r w:rsidRPr="00445DF3">
        <w:rPr>
          <w:rFonts w:asciiTheme="majorHAnsi" w:hAnsiTheme="majorHAnsi"/>
        </w:rPr>
        <w:t>Tzabazis</w:t>
      </w:r>
      <w:proofErr w:type="spellEnd"/>
      <w:r w:rsidRPr="00445DF3">
        <w:rPr>
          <w:rFonts w:asciiTheme="majorHAnsi" w:hAnsiTheme="majorHAnsi"/>
        </w:rPr>
        <w:t xml:space="preserve">, A., Winkle, C., </w:t>
      </w:r>
      <w:proofErr w:type="spellStart"/>
      <w:r w:rsidRPr="00445DF3">
        <w:rPr>
          <w:rFonts w:asciiTheme="majorHAnsi" w:hAnsiTheme="majorHAnsi"/>
        </w:rPr>
        <w:t>Qiao</w:t>
      </w:r>
      <w:proofErr w:type="spellEnd"/>
      <w:r w:rsidRPr="00445DF3">
        <w:rPr>
          <w:rFonts w:asciiTheme="majorHAnsi" w:hAnsiTheme="majorHAnsi"/>
        </w:rPr>
        <w:t xml:space="preserve">, Y., Lee, G. and Yeomans, D. C. Induction Of Calcitonin Gene-Related Peptide (CGRP) Release From Skin Nociceptors In Rat And Man </w:t>
      </w:r>
    </w:p>
    <w:p w14:paraId="65710693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12.</w:t>
      </w:r>
      <w:r w:rsidRPr="00445DF3">
        <w:rPr>
          <w:rFonts w:asciiTheme="majorHAnsi" w:hAnsiTheme="majorHAnsi"/>
        </w:rPr>
        <w:tab/>
        <w:t xml:space="preserve">2011 Society for Neuroscience. </w:t>
      </w:r>
      <w:proofErr w:type="spellStart"/>
      <w:proofErr w:type="gramStart"/>
      <w:r w:rsidRPr="00445DF3">
        <w:rPr>
          <w:rFonts w:asciiTheme="majorHAnsi" w:hAnsiTheme="majorHAnsi"/>
        </w:rPr>
        <w:t>Nemenov</w:t>
      </w:r>
      <w:proofErr w:type="spellEnd"/>
      <w:r w:rsidRPr="00445DF3">
        <w:rPr>
          <w:rFonts w:asciiTheme="majorHAnsi" w:hAnsiTheme="majorHAnsi"/>
        </w:rPr>
        <w:t xml:space="preserve">, M. I., Yeomans, D. C., and </w:t>
      </w:r>
      <w:proofErr w:type="spellStart"/>
      <w:r w:rsidRPr="00445DF3">
        <w:rPr>
          <w:rFonts w:asciiTheme="majorHAnsi" w:hAnsiTheme="majorHAnsi"/>
        </w:rPr>
        <w:t>Iadarola</w:t>
      </w:r>
      <w:proofErr w:type="spellEnd"/>
      <w:r w:rsidRPr="00445DF3">
        <w:rPr>
          <w:rFonts w:asciiTheme="majorHAnsi" w:hAnsiTheme="majorHAnsi"/>
        </w:rPr>
        <w:t>, M. J.</w:t>
      </w:r>
      <w:proofErr w:type="gramEnd"/>
      <w:r w:rsidRPr="00445DF3">
        <w:rPr>
          <w:rFonts w:asciiTheme="majorHAnsi" w:hAnsiTheme="majorHAnsi"/>
        </w:rPr>
        <w:t xml:space="preserve">  Heat pain models in humans and rodents based on activation of C and A delta fibers.</w:t>
      </w:r>
    </w:p>
    <w:p w14:paraId="3C1620C6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13.</w:t>
      </w:r>
      <w:r w:rsidRPr="00445DF3">
        <w:rPr>
          <w:rFonts w:asciiTheme="majorHAnsi" w:hAnsiTheme="majorHAnsi"/>
        </w:rPr>
        <w:tab/>
        <w:t xml:space="preserve">2011 Society for Neuroscience. </w:t>
      </w:r>
      <w:proofErr w:type="spellStart"/>
      <w:r w:rsidRPr="00445DF3">
        <w:rPr>
          <w:rFonts w:asciiTheme="majorHAnsi" w:hAnsiTheme="majorHAnsi"/>
        </w:rPr>
        <w:t>Mulcahy</w:t>
      </w:r>
      <w:proofErr w:type="spellEnd"/>
      <w:r w:rsidRPr="00445DF3">
        <w:rPr>
          <w:rFonts w:asciiTheme="majorHAnsi" w:hAnsiTheme="majorHAnsi"/>
        </w:rPr>
        <w:t xml:space="preserve">, J. V., </w:t>
      </w:r>
      <w:proofErr w:type="spellStart"/>
      <w:r w:rsidRPr="00445DF3">
        <w:rPr>
          <w:rFonts w:asciiTheme="majorHAnsi" w:hAnsiTheme="majorHAnsi"/>
        </w:rPr>
        <w:t>Biswal</w:t>
      </w:r>
      <w:proofErr w:type="spellEnd"/>
      <w:r w:rsidRPr="00445DF3">
        <w:rPr>
          <w:rFonts w:asciiTheme="majorHAnsi" w:hAnsiTheme="majorHAnsi"/>
        </w:rPr>
        <w:t xml:space="preserve">, S., Yeomans, D. C. Du Bois, J., </w:t>
      </w:r>
      <w:proofErr w:type="spellStart"/>
      <w:r w:rsidRPr="00445DF3">
        <w:rPr>
          <w:rFonts w:asciiTheme="majorHAnsi" w:hAnsiTheme="majorHAnsi"/>
        </w:rPr>
        <w:t>Behera</w:t>
      </w:r>
      <w:proofErr w:type="spellEnd"/>
      <w:r w:rsidRPr="00445DF3">
        <w:rPr>
          <w:rFonts w:asciiTheme="majorHAnsi" w:hAnsiTheme="majorHAnsi"/>
        </w:rPr>
        <w:t xml:space="preserve">, D., and </w:t>
      </w:r>
      <w:proofErr w:type="spellStart"/>
      <w:r w:rsidRPr="00445DF3">
        <w:rPr>
          <w:rFonts w:asciiTheme="majorHAnsi" w:hAnsiTheme="majorHAnsi"/>
        </w:rPr>
        <w:t>Miljanich</w:t>
      </w:r>
      <w:proofErr w:type="spellEnd"/>
      <w:r w:rsidRPr="00445DF3">
        <w:rPr>
          <w:rFonts w:asciiTheme="majorHAnsi" w:hAnsiTheme="majorHAnsi"/>
        </w:rPr>
        <w:t xml:space="preserve">, G., and Design of sodium channel inhibitors patterned on </w:t>
      </w:r>
      <w:proofErr w:type="spellStart"/>
      <w:r w:rsidRPr="00445DF3">
        <w:rPr>
          <w:rFonts w:asciiTheme="majorHAnsi" w:hAnsiTheme="majorHAnsi"/>
        </w:rPr>
        <w:t>saxitoxin</w:t>
      </w:r>
      <w:proofErr w:type="spellEnd"/>
      <w:r w:rsidRPr="00445DF3">
        <w:rPr>
          <w:rFonts w:asciiTheme="majorHAnsi" w:hAnsiTheme="majorHAnsi"/>
        </w:rPr>
        <w:t xml:space="preserve"> as therapeutics for the treatment of pain.</w:t>
      </w:r>
    </w:p>
    <w:p w14:paraId="37F430EF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14.</w:t>
      </w:r>
      <w:r w:rsidRPr="00445DF3">
        <w:rPr>
          <w:rFonts w:asciiTheme="majorHAnsi" w:hAnsiTheme="majorHAnsi"/>
        </w:rPr>
        <w:tab/>
        <w:t xml:space="preserve">2011 Society for Neuroscience. </w:t>
      </w:r>
      <w:proofErr w:type="spellStart"/>
      <w:r w:rsidRPr="00445DF3">
        <w:rPr>
          <w:rFonts w:asciiTheme="majorHAnsi" w:hAnsiTheme="majorHAnsi"/>
        </w:rPr>
        <w:t>Manering</w:t>
      </w:r>
      <w:proofErr w:type="spellEnd"/>
      <w:r w:rsidRPr="00445DF3">
        <w:rPr>
          <w:rFonts w:asciiTheme="majorHAnsi" w:hAnsiTheme="majorHAnsi"/>
        </w:rPr>
        <w:t xml:space="preserve">, N., </w:t>
      </w:r>
      <w:proofErr w:type="spellStart"/>
      <w:r w:rsidRPr="00445DF3">
        <w:rPr>
          <w:rFonts w:asciiTheme="majorHAnsi" w:hAnsiTheme="majorHAnsi"/>
        </w:rPr>
        <w:t>Nemenov</w:t>
      </w:r>
      <w:proofErr w:type="spellEnd"/>
      <w:r w:rsidRPr="00445DF3">
        <w:rPr>
          <w:rFonts w:asciiTheme="majorHAnsi" w:hAnsiTheme="majorHAnsi"/>
        </w:rPr>
        <w:t xml:space="preserve">, M., </w:t>
      </w:r>
      <w:proofErr w:type="spellStart"/>
      <w:r w:rsidRPr="00445DF3">
        <w:rPr>
          <w:rFonts w:asciiTheme="majorHAnsi" w:hAnsiTheme="majorHAnsi"/>
        </w:rPr>
        <w:t>Klukinov</w:t>
      </w:r>
      <w:proofErr w:type="spellEnd"/>
      <w:r w:rsidRPr="00445DF3">
        <w:rPr>
          <w:rFonts w:asciiTheme="majorHAnsi" w:hAnsiTheme="majorHAnsi"/>
        </w:rPr>
        <w:t>, M. and Yeomans, D. C. Activation of single nociceptive fibers by direct laser stimulation of peripheral nerve.</w:t>
      </w:r>
    </w:p>
    <w:p w14:paraId="2E0614F8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15.</w:t>
      </w:r>
      <w:r w:rsidRPr="00445DF3">
        <w:rPr>
          <w:rFonts w:asciiTheme="majorHAnsi" w:hAnsiTheme="majorHAnsi"/>
        </w:rPr>
        <w:tab/>
        <w:t xml:space="preserve">2011 Society for Neuroscience </w:t>
      </w:r>
      <w:proofErr w:type="spellStart"/>
      <w:r w:rsidRPr="00445DF3">
        <w:rPr>
          <w:rFonts w:asciiTheme="majorHAnsi" w:hAnsiTheme="majorHAnsi"/>
        </w:rPr>
        <w:t>Sahbaie</w:t>
      </w:r>
      <w:proofErr w:type="spellEnd"/>
      <w:r w:rsidRPr="00445DF3">
        <w:rPr>
          <w:rFonts w:asciiTheme="majorHAnsi" w:hAnsiTheme="majorHAnsi"/>
        </w:rPr>
        <w:t xml:space="preserve">, P., Li, X., Shi, X., </w:t>
      </w:r>
      <w:proofErr w:type="spellStart"/>
      <w:r w:rsidRPr="00445DF3">
        <w:rPr>
          <w:rFonts w:asciiTheme="majorHAnsi" w:hAnsiTheme="majorHAnsi"/>
        </w:rPr>
        <w:t>Qiao</w:t>
      </w:r>
      <w:proofErr w:type="spellEnd"/>
      <w:r w:rsidRPr="00445DF3">
        <w:rPr>
          <w:rFonts w:asciiTheme="majorHAnsi" w:hAnsiTheme="majorHAnsi"/>
        </w:rPr>
        <w:t>, Y., Yeomans, D. C., and Clark, J. D.</w:t>
      </w:r>
      <w:proofErr w:type="gramStart"/>
      <w:r w:rsidRPr="00445DF3">
        <w:rPr>
          <w:rFonts w:asciiTheme="majorHAnsi" w:hAnsiTheme="majorHAnsi"/>
        </w:rPr>
        <w:t>,  The</w:t>
      </w:r>
      <w:proofErr w:type="gramEnd"/>
      <w:r w:rsidRPr="00445DF3">
        <w:rPr>
          <w:rFonts w:asciiTheme="majorHAnsi" w:hAnsiTheme="majorHAnsi"/>
        </w:rPr>
        <w:t xml:space="preserve"> roles of Gr-1+ leukocytes in post-incisional nociceptive sensitization and inflammation. </w:t>
      </w:r>
    </w:p>
    <w:p w14:paraId="3A5F4742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16.</w:t>
      </w:r>
      <w:r w:rsidRPr="00445DF3">
        <w:rPr>
          <w:rFonts w:asciiTheme="majorHAnsi" w:hAnsiTheme="majorHAnsi"/>
        </w:rPr>
        <w:tab/>
        <w:t xml:space="preserve">2011 Society for Neuroscience. </w:t>
      </w:r>
      <w:proofErr w:type="spellStart"/>
      <w:proofErr w:type="gramStart"/>
      <w:r w:rsidRPr="00445DF3">
        <w:rPr>
          <w:rFonts w:asciiTheme="majorHAnsi" w:hAnsiTheme="majorHAnsi"/>
        </w:rPr>
        <w:t>Nemenov</w:t>
      </w:r>
      <w:proofErr w:type="spellEnd"/>
      <w:r w:rsidRPr="00445DF3">
        <w:rPr>
          <w:rFonts w:asciiTheme="majorHAnsi" w:hAnsiTheme="majorHAnsi"/>
        </w:rPr>
        <w:t xml:space="preserve">, M., </w:t>
      </w:r>
      <w:proofErr w:type="spellStart"/>
      <w:r w:rsidRPr="00445DF3">
        <w:rPr>
          <w:rFonts w:asciiTheme="majorHAnsi" w:hAnsiTheme="majorHAnsi"/>
        </w:rPr>
        <w:t>Nagarajan</w:t>
      </w:r>
      <w:proofErr w:type="spellEnd"/>
      <w:r w:rsidRPr="00445DF3">
        <w:rPr>
          <w:rFonts w:asciiTheme="majorHAnsi" w:hAnsiTheme="majorHAnsi"/>
        </w:rPr>
        <w:t xml:space="preserve">, S. Findlay, A. and Yeomans, D. C. Differential </w:t>
      </w:r>
      <w:proofErr w:type="spellStart"/>
      <w:r w:rsidRPr="00445DF3">
        <w:rPr>
          <w:rFonts w:asciiTheme="majorHAnsi" w:hAnsiTheme="majorHAnsi"/>
        </w:rPr>
        <w:t>magnetoencephalographic</w:t>
      </w:r>
      <w:proofErr w:type="spellEnd"/>
      <w:r w:rsidRPr="00445DF3">
        <w:rPr>
          <w:rFonts w:asciiTheme="majorHAnsi" w:hAnsiTheme="majorHAnsi"/>
        </w:rPr>
        <w:t xml:space="preserve"> (MEG) cortical response to selective activation of A or C fiber </w:t>
      </w:r>
      <w:proofErr w:type="spellStart"/>
      <w:r w:rsidRPr="00445DF3">
        <w:rPr>
          <w:rFonts w:asciiTheme="majorHAnsi" w:hAnsiTheme="majorHAnsi"/>
        </w:rPr>
        <w:t>thermonociceptors</w:t>
      </w:r>
      <w:proofErr w:type="spellEnd"/>
      <w:r w:rsidRPr="00445DF3">
        <w:rPr>
          <w:rFonts w:asciiTheme="majorHAnsi" w:hAnsiTheme="majorHAnsi"/>
        </w:rPr>
        <w:t>.</w:t>
      </w:r>
      <w:proofErr w:type="gramEnd"/>
      <w:r w:rsidRPr="00445DF3">
        <w:rPr>
          <w:rFonts w:asciiTheme="majorHAnsi" w:hAnsiTheme="majorHAnsi"/>
        </w:rPr>
        <w:t xml:space="preserve"> </w:t>
      </w:r>
      <w:r w:rsidRPr="00445DF3">
        <w:rPr>
          <w:rFonts w:asciiTheme="majorHAnsi" w:hAnsiTheme="majorHAnsi"/>
        </w:rPr>
        <w:tab/>
      </w:r>
    </w:p>
    <w:p w14:paraId="743D8EA8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17.</w:t>
      </w:r>
      <w:r w:rsidRPr="00445DF3">
        <w:rPr>
          <w:rFonts w:asciiTheme="majorHAnsi" w:hAnsiTheme="majorHAnsi"/>
        </w:rPr>
        <w:tab/>
        <w:t xml:space="preserve">2011 Society for Neuroscience.  </w:t>
      </w:r>
      <w:proofErr w:type="spellStart"/>
      <w:r w:rsidRPr="00445DF3">
        <w:rPr>
          <w:rFonts w:asciiTheme="majorHAnsi" w:hAnsiTheme="majorHAnsi"/>
        </w:rPr>
        <w:t>Biswal</w:t>
      </w:r>
      <w:proofErr w:type="spellEnd"/>
      <w:r w:rsidRPr="00445DF3">
        <w:rPr>
          <w:rFonts w:asciiTheme="majorHAnsi" w:hAnsiTheme="majorHAnsi"/>
        </w:rPr>
        <w:t xml:space="preserve">, S., Parsons, W., </w:t>
      </w:r>
      <w:proofErr w:type="spellStart"/>
      <w:r w:rsidRPr="00445DF3">
        <w:rPr>
          <w:rFonts w:asciiTheme="majorHAnsi" w:hAnsiTheme="majorHAnsi"/>
        </w:rPr>
        <w:t>Hoehne</w:t>
      </w:r>
      <w:proofErr w:type="spellEnd"/>
      <w:r w:rsidRPr="00445DF3">
        <w:rPr>
          <w:rFonts w:asciiTheme="majorHAnsi" w:hAnsiTheme="majorHAnsi"/>
        </w:rPr>
        <w:t xml:space="preserve">, A., </w:t>
      </w:r>
      <w:proofErr w:type="spellStart"/>
      <w:r w:rsidRPr="00445DF3">
        <w:rPr>
          <w:rFonts w:asciiTheme="majorHAnsi" w:hAnsiTheme="majorHAnsi"/>
        </w:rPr>
        <w:t>Behera</w:t>
      </w:r>
      <w:proofErr w:type="spellEnd"/>
      <w:r w:rsidRPr="00445DF3">
        <w:rPr>
          <w:rFonts w:asciiTheme="majorHAnsi" w:hAnsiTheme="majorHAnsi"/>
        </w:rPr>
        <w:t xml:space="preserve">, D., chin, F., </w:t>
      </w:r>
      <w:proofErr w:type="spellStart"/>
      <w:r w:rsidRPr="00445DF3">
        <w:rPr>
          <w:rFonts w:asciiTheme="majorHAnsi" w:hAnsiTheme="majorHAnsi"/>
        </w:rPr>
        <w:t>Mulcahy</w:t>
      </w:r>
      <w:proofErr w:type="spellEnd"/>
      <w:r w:rsidRPr="00445DF3">
        <w:rPr>
          <w:rFonts w:asciiTheme="majorHAnsi" w:hAnsiTheme="majorHAnsi"/>
        </w:rPr>
        <w:t xml:space="preserve">, J., </w:t>
      </w:r>
      <w:proofErr w:type="spellStart"/>
      <w:r w:rsidRPr="00445DF3">
        <w:rPr>
          <w:rFonts w:asciiTheme="majorHAnsi" w:hAnsiTheme="majorHAnsi"/>
        </w:rPr>
        <w:t>Miljanich</w:t>
      </w:r>
      <w:proofErr w:type="spellEnd"/>
      <w:r w:rsidRPr="00445DF3">
        <w:rPr>
          <w:rFonts w:asciiTheme="majorHAnsi" w:hAnsiTheme="majorHAnsi"/>
        </w:rPr>
        <w:t xml:space="preserve">, G., Yeomans, D. C., and Du Bois, J. Imaging pain generators in vivo using positron emission tomography (PET)-labeled sodium channel toxin derivatives </w:t>
      </w:r>
      <w:r w:rsidRPr="00445DF3">
        <w:rPr>
          <w:rFonts w:asciiTheme="majorHAnsi" w:hAnsiTheme="majorHAnsi"/>
        </w:rPr>
        <w:tab/>
      </w:r>
    </w:p>
    <w:p w14:paraId="7896C182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18.</w:t>
      </w:r>
      <w:r w:rsidRPr="00445DF3">
        <w:rPr>
          <w:rFonts w:asciiTheme="majorHAnsi" w:hAnsiTheme="majorHAnsi"/>
        </w:rPr>
        <w:tab/>
        <w:t xml:space="preserve">2012 American Pain Society. Mamet, J., </w:t>
      </w:r>
      <w:proofErr w:type="spellStart"/>
      <w:r w:rsidRPr="00445DF3">
        <w:rPr>
          <w:rFonts w:asciiTheme="majorHAnsi" w:hAnsiTheme="majorHAnsi"/>
        </w:rPr>
        <w:t>Klukinov</w:t>
      </w:r>
      <w:proofErr w:type="spellEnd"/>
      <w:r w:rsidRPr="00445DF3">
        <w:rPr>
          <w:rFonts w:asciiTheme="majorHAnsi" w:hAnsiTheme="majorHAnsi"/>
        </w:rPr>
        <w:t xml:space="preserve">, M., </w:t>
      </w:r>
      <w:proofErr w:type="spellStart"/>
      <w:r w:rsidRPr="00445DF3">
        <w:rPr>
          <w:rFonts w:asciiTheme="majorHAnsi" w:hAnsiTheme="majorHAnsi"/>
        </w:rPr>
        <w:t>Yaksh</w:t>
      </w:r>
      <w:proofErr w:type="spellEnd"/>
      <w:r w:rsidRPr="00445DF3">
        <w:rPr>
          <w:rFonts w:asciiTheme="majorHAnsi" w:hAnsiTheme="majorHAnsi"/>
        </w:rPr>
        <w:t xml:space="preserve">, T., </w:t>
      </w:r>
      <w:proofErr w:type="spellStart"/>
      <w:r w:rsidRPr="00445DF3">
        <w:rPr>
          <w:rFonts w:asciiTheme="majorHAnsi" w:hAnsiTheme="majorHAnsi"/>
        </w:rPr>
        <w:t>Malkmus</w:t>
      </w:r>
      <w:proofErr w:type="spellEnd"/>
      <w:r w:rsidRPr="00445DF3">
        <w:rPr>
          <w:rFonts w:asciiTheme="majorHAnsi" w:hAnsiTheme="majorHAnsi"/>
        </w:rPr>
        <w:t xml:space="preserve">, S., Williams, S., Taylor, B., Donahue, R., </w:t>
      </w:r>
      <w:proofErr w:type="spellStart"/>
      <w:r w:rsidRPr="00445DF3">
        <w:rPr>
          <w:rFonts w:asciiTheme="majorHAnsi" w:hAnsiTheme="majorHAnsi"/>
        </w:rPr>
        <w:t>Porreca</w:t>
      </w:r>
      <w:proofErr w:type="spellEnd"/>
      <w:r w:rsidRPr="00445DF3">
        <w:rPr>
          <w:rFonts w:asciiTheme="majorHAnsi" w:hAnsiTheme="majorHAnsi"/>
        </w:rPr>
        <w:t xml:space="preserve">, F., </w:t>
      </w:r>
      <w:proofErr w:type="spellStart"/>
      <w:r w:rsidRPr="00445DF3">
        <w:rPr>
          <w:rFonts w:asciiTheme="majorHAnsi" w:hAnsiTheme="majorHAnsi"/>
        </w:rPr>
        <w:t>Xie</w:t>
      </w:r>
      <w:proofErr w:type="spellEnd"/>
      <w:proofErr w:type="gramStart"/>
      <w:r w:rsidRPr="00445DF3">
        <w:rPr>
          <w:rFonts w:asciiTheme="majorHAnsi" w:hAnsiTheme="majorHAnsi"/>
        </w:rPr>
        <w:t>,,</w:t>
      </w:r>
      <w:proofErr w:type="gramEnd"/>
      <w:r w:rsidRPr="00445DF3">
        <w:rPr>
          <w:rFonts w:asciiTheme="majorHAnsi" w:hAnsiTheme="majorHAnsi"/>
        </w:rPr>
        <w:t xml:space="preserve"> J., </w:t>
      </w:r>
      <w:proofErr w:type="spellStart"/>
      <w:r w:rsidRPr="00445DF3">
        <w:rPr>
          <w:rFonts w:asciiTheme="majorHAnsi" w:hAnsiTheme="majorHAnsi"/>
        </w:rPr>
        <w:t>Oyarzo</w:t>
      </w:r>
      <w:proofErr w:type="spellEnd"/>
      <w:r w:rsidRPr="00445DF3">
        <w:rPr>
          <w:rFonts w:asciiTheme="majorHAnsi" w:hAnsiTheme="majorHAnsi"/>
        </w:rPr>
        <w:t xml:space="preserve">, J., Brennan, T., </w:t>
      </w:r>
      <w:proofErr w:type="spellStart"/>
      <w:r w:rsidRPr="00445DF3">
        <w:rPr>
          <w:rFonts w:asciiTheme="majorHAnsi" w:hAnsiTheme="majorHAnsi"/>
        </w:rPr>
        <w:t>Subieta</w:t>
      </w:r>
      <w:proofErr w:type="spellEnd"/>
      <w:r w:rsidRPr="00445DF3">
        <w:rPr>
          <w:rFonts w:asciiTheme="majorHAnsi" w:hAnsiTheme="majorHAnsi"/>
        </w:rPr>
        <w:t>, A., Harris, S., Schmidt, W., and Yeomans, D. AYX1 DNA-decoy compound prevents the maintenance of pain after incisional, inflammatory or neuropathic injury.</w:t>
      </w:r>
    </w:p>
    <w:p w14:paraId="4A8A8971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19.</w:t>
      </w:r>
      <w:r w:rsidRPr="00445DF3">
        <w:rPr>
          <w:rFonts w:asciiTheme="majorHAnsi" w:hAnsiTheme="majorHAnsi"/>
        </w:rPr>
        <w:tab/>
        <w:t xml:space="preserve">2012 American Pain Society. </w:t>
      </w:r>
      <w:proofErr w:type="spellStart"/>
      <w:r w:rsidRPr="00445DF3">
        <w:rPr>
          <w:rFonts w:asciiTheme="majorHAnsi" w:hAnsiTheme="majorHAnsi"/>
        </w:rPr>
        <w:t>Mulcahy</w:t>
      </w:r>
      <w:proofErr w:type="spellEnd"/>
      <w:r w:rsidRPr="00445DF3">
        <w:rPr>
          <w:rFonts w:asciiTheme="majorHAnsi" w:hAnsiTheme="majorHAnsi"/>
        </w:rPr>
        <w:t xml:space="preserve">, J., </w:t>
      </w:r>
      <w:proofErr w:type="spellStart"/>
      <w:r w:rsidRPr="00445DF3">
        <w:rPr>
          <w:rFonts w:asciiTheme="majorHAnsi" w:hAnsiTheme="majorHAnsi"/>
        </w:rPr>
        <w:t>Klukinov</w:t>
      </w:r>
      <w:proofErr w:type="spellEnd"/>
      <w:r w:rsidRPr="00445DF3">
        <w:rPr>
          <w:rFonts w:asciiTheme="majorHAnsi" w:hAnsiTheme="majorHAnsi"/>
        </w:rPr>
        <w:t xml:space="preserve">, M., Shea, C, </w:t>
      </w:r>
      <w:proofErr w:type="spellStart"/>
      <w:r w:rsidRPr="00445DF3">
        <w:rPr>
          <w:rFonts w:asciiTheme="majorHAnsi" w:hAnsiTheme="majorHAnsi"/>
        </w:rPr>
        <w:t>Behera</w:t>
      </w:r>
      <w:proofErr w:type="spellEnd"/>
      <w:r w:rsidRPr="00445DF3">
        <w:rPr>
          <w:rFonts w:asciiTheme="majorHAnsi" w:hAnsiTheme="majorHAnsi"/>
        </w:rPr>
        <w:t xml:space="preserve">, D. </w:t>
      </w:r>
      <w:proofErr w:type="spellStart"/>
      <w:r w:rsidRPr="00445DF3">
        <w:rPr>
          <w:rFonts w:asciiTheme="majorHAnsi" w:hAnsiTheme="majorHAnsi"/>
        </w:rPr>
        <w:t>Miljanich</w:t>
      </w:r>
      <w:proofErr w:type="spellEnd"/>
      <w:r w:rsidRPr="00445DF3">
        <w:rPr>
          <w:rFonts w:asciiTheme="majorHAnsi" w:hAnsiTheme="majorHAnsi"/>
        </w:rPr>
        <w:t xml:space="preserve">, G., </w:t>
      </w:r>
      <w:proofErr w:type="spellStart"/>
      <w:r w:rsidRPr="00445DF3">
        <w:rPr>
          <w:rFonts w:asciiTheme="majorHAnsi" w:hAnsiTheme="majorHAnsi"/>
        </w:rPr>
        <w:t>Biswal</w:t>
      </w:r>
      <w:proofErr w:type="spellEnd"/>
      <w:r w:rsidRPr="00445DF3">
        <w:rPr>
          <w:rFonts w:asciiTheme="majorHAnsi" w:hAnsiTheme="majorHAnsi"/>
        </w:rPr>
        <w:t xml:space="preserve">, S., Du Bois, J., and Yeomans, D. Design of long-acting local anesthetics patterned on the </w:t>
      </w:r>
      <w:proofErr w:type="spellStart"/>
      <w:r w:rsidRPr="00445DF3">
        <w:rPr>
          <w:rFonts w:asciiTheme="majorHAnsi" w:hAnsiTheme="majorHAnsi"/>
        </w:rPr>
        <w:t>guanidinium</w:t>
      </w:r>
      <w:proofErr w:type="spellEnd"/>
      <w:r w:rsidRPr="00445DF3">
        <w:rPr>
          <w:rFonts w:asciiTheme="majorHAnsi" w:hAnsiTheme="majorHAnsi"/>
        </w:rPr>
        <w:t xml:space="preserve"> toxins.</w:t>
      </w:r>
    </w:p>
    <w:p w14:paraId="3FC79F93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20.</w:t>
      </w:r>
      <w:r w:rsidRPr="00445DF3">
        <w:rPr>
          <w:rFonts w:asciiTheme="majorHAnsi" w:hAnsiTheme="majorHAnsi"/>
        </w:rPr>
        <w:tab/>
        <w:t xml:space="preserve">2012 American Pain Society. </w:t>
      </w:r>
      <w:proofErr w:type="spellStart"/>
      <w:r w:rsidRPr="00445DF3">
        <w:rPr>
          <w:rFonts w:asciiTheme="majorHAnsi" w:hAnsiTheme="majorHAnsi"/>
        </w:rPr>
        <w:t>Nemenov</w:t>
      </w:r>
      <w:proofErr w:type="spellEnd"/>
      <w:r w:rsidRPr="00445DF3">
        <w:rPr>
          <w:rFonts w:asciiTheme="majorHAnsi" w:hAnsiTheme="majorHAnsi"/>
        </w:rPr>
        <w:t xml:space="preserve">, M., Yeomans, D., and </w:t>
      </w:r>
      <w:proofErr w:type="spellStart"/>
      <w:r w:rsidRPr="00445DF3">
        <w:rPr>
          <w:rFonts w:asciiTheme="majorHAnsi" w:hAnsiTheme="majorHAnsi"/>
        </w:rPr>
        <w:t>Iadarola</w:t>
      </w:r>
      <w:proofErr w:type="spellEnd"/>
      <w:r w:rsidRPr="00445DF3">
        <w:rPr>
          <w:rFonts w:asciiTheme="majorHAnsi" w:hAnsiTheme="majorHAnsi"/>
        </w:rPr>
        <w:t>, M. Heat pain models in humans and rodents based on differential activation of small C or A-delta fibers.</w:t>
      </w:r>
    </w:p>
    <w:p w14:paraId="684196FA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21.</w:t>
      </w:r>
      <w:r w:rsidRPr="00445DF3">
        <w:rPr>
          <w:rFonts w:asciiTheme="majorHAnsi" w:hAnsiTheme="majorHAnsi"/>
        </w:rPr>
        <w:tab/>
        <w:t xml:space="preserve">2012 American Pain Society. Yeomans, D., </w:t>
      </w:r>
      <w:proofErr w:type="spellStart"/>
      <w:r w:rsidRPr="00445DF3">
        <w:rPr>
          <w:rFonts w:asciiTheme="majorHAnsi" w:hAnsiTheme="majorHAnsi"/>
        </w:rPr>
        <w:t>Nagarajan</w:t>
      </w:r>
      <w:proofErr w:type="spellEnd"/>
      <w:r w:rsidRPr="00445DF3">
        <w:rPr>
          <w:rFonts w:asciiTheme="majorHAnsi" w:hAnsiTheme="majorHAnsi"/>
        </w:rPr>
        <w:t xml:space="preserve">, S., Findlay, A., </w:t>
      </w:r>
      <w:proofErr w:type="spellStart"/>
      <w:r w:rsidRPr="00445DF3">
        <w:rPr>
          <w:rFonts w:asciiTheme="majorHAnsi" w:hAnsiTheme="majorHAnsi"/>
        </w:rPr>
        <w:t>Klukinov</w:t>
      </w:r>
      <w:proofErr w:type="spellEnd"/>
      <w:r w:rsidRPr="00445DF3">
        <w:rPr>
          <w:rFonts w:asciiTheme="majorHAnsi" w:hAnsiTheme="majorHAnsi"/>
        </w:rPr>
        <w:t xml:space="preserve">, M., and </w:t>
      </w:r>
      <w:proofErr w:type="spellStart"/>
      <w:r w:rsidRPr="00445DF3">
        <w:rPr>
          <w:rFonts w:asciiTheme="majorHAnsi" w:hAnsiTheme="majorHAnsi"/>
        </w:rPr>
        <w:t>Nemenov</w:t>
      </w:r>
      <w:proofErr w:type="spellEnd"/>
      <w:r w:rsidRPr="00445DF3">
        <w:rPr>
          <w:rFonts w:asciiTheme="majorHAnsi" w:hAnsiTheme="majorHAnsi"/>
        </w:rPr>
        <w:t xml:space="preserve">, M. </w:t>
      </w:r>
      <w:proofErr w:type="spellStart"/>
      <w:r w:rsidRPr="00445DF3">
        <w:rPr>
          <w:rFonts w:asciiTheme="majorHAnsi" w:hAnsiTheme="majorHAnsi"/>
        </w:rPr>
        <w:t>Magnetoencephalographic</w:t>
      </w:r>
      <w:proofErr w:type="spellEnd"/>
      <w:r w:rsidRPr="00445DF3">
        <w:rPr>
          <w:rFonts w:asciiTheme="majorHAnsi" w:hAnsiTheme="majorHAnsi"/>
        </w:rPr>
        <w:t xml:space="preserve"> (MEG) responses to selective laser activation of A or C fiber </w:t>
      </w:r>
      <w:proofErr w:type="spellStart"/>
      <w:r w:rsidRPr="00445DF3">
        <w:rPr>
          <w:rFonts w:asciiTheme="majorHAnsi" w:hAnsiTheme="majorHAnsi"/>
        </w:rPr>
        <w:t>thermonociceptors</w:t>
      </w:r>
      <w:proofErr w:type="spellEnd"/>
    </w:p>
    <w:p w14:paraId="3749E716" w14:textId="77777777" w:rsidR="00445DF3" w:rsidRPr="00445DF3" w:rsidRDefault="00445DF3" w:rsidP="00445DF3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22.</w:t>
      </w:r>
      <w:r w:rsidRPr="00445DF3">
        <w:rPr>
          <w:rFonts w:asciiTheme="majorHAnsi" w:hAnsiTheme="majorHAnsi"/>
        </w:rPr>
        <w:tab/>
        <w:t xml:space="preserve">2012 American Pain Society. Yeomans, D., </w:t>
      </w:r>
      <w:proofErr w:type="spellStart"/>
      <w:r w:rsidRPr="00445DF3">
        <w:rPr>
          <w:rFonts w:asciiTheme="majorHAnsi" w:hAnsiTheme="majorHAnsi"/>
        </w:rPr>
        <w:t>Aparici</w:t>
      </w:r>
      <w:proofErr w:type="spellEnd"/>
      <w:r w:rsidRPr="00445DF3">
        <w:rPr>
          <w:rFonts w:asciiTheme="majorHAnsi" w:hAnsiTheme="majorHAnsi"/>
        </w:rPr>
        <w:t xml:space="preserve">, C., </w:t>
      </w:r>
      <w:proofErr w:type="spellStart"/>
      <w:r w:rsidRPr="00445DF3">
        <w:rPr>
          <w:rFonts w:asciiTheme="majorHAnsi" w:hAnsiTheme="majorHAnsi"/>
        </w:rPr>
        <w:t>VanBrocklin</w:t>
      </w:r>
      <w:proofErr w:type="spellEnd"/>
      <w:proofErr w:type="gramStart"/>
      <w:r w:rsidRPr="00445DF3">
        <w:rPr>
          <w:rFonts w:asciiTheme="majorHAnsi" w:hAnsiTheme="majorHAnsi"/>
        </w:rPr>
        <w:t>,  H</w:t>
      </w:r>
      <w:proofErr w:type="gramEnd"/>
      <w:r w:rsidRPr="00445DF3">
        <w:rPr>
          <w:rFonts w:asciiTheme="majorHAnsi" w:hAnsiTheme="majorHAnsi"/>
        </w:rPr>
        <w:t xml:space="preserve">., </w:t>
      </w:r>
      <w:proofErr w:type="spellStart"/>
      <w:r w:rsidRPr="00445DF3">
        <w:rPr>
          <w:rFonts w:asciiTheme="majorHAnsi" w:hAnsiTheme="majorHAnsi"/>
        </w:rPr>
        <w:t>Seo</w:t>
      </w:r>
      <w:proofErr w:type="spellEnd"/>
      <w:r w:rsidRPr="00445DF3">
        <w:rPr>
          <w:rFonts w:asciiTheme="majorHAnsi" w:hAnsiTheme="majorHAnsi"/>
        </w:rPr>
        <w:t xml:space="preserve">, Y., </w:t>
      </w:r>
      <w:proofErr w:type="spellStart"/>
      <w:r w:rsidRPr="00445DF3">
        <w:rPr>
          <w:rFonts w:asciiTheme="majorHAnsi" w:hAnsiTheme="majorHAnsi"/>
        </w:rPr>
        <w:t>Etkin</w:t>
      </w:r>
      <w:proofErr w:type="spellEnd"/>
      <w:r w:rsidRPr="00445DF3">
        <w:rPr>
          <w:rFonts w:asciiTheme="majorHAnsi" w:hAnsiTheme="majorHAnsi"/>
        </w:rPr>
        <w:t>, A., Taber, L., Yang, S., Schneider, M.  Selective control of pain networks in the human brain: effects of deep, shaped magnetic fields in acute and chronic pain.</w:t>
      </w:r>
    </w:p>
    <w:p w14:paraId="6411CFB4" w14:textId="77777777" w:rsidR="00A61824" w:rsidRDefault="00445DF3" w:rsidP="00A61824">
      <w:pPr>
        <w:rPr>
          <w:rFonts w:asciiTheme="majorHAnsi" w:hAnsiTheme="majorHAnsi"/>
        </w:rPr>
      </w:pPr>
      <w:r w:rsidRPr="00445DF3">
        <w:rPr>
          <w:rFonts w:asciiTheme="majorHAnsi" w:hAnsiTheme="majorHAnsi"/>
        </w:rPr>
        <w:t>23.</w:t>
      </w:r>
      <w:r w:rsidRPr="00445DF3">
        <w:rPr>
          <w:rFonts w:asciiTheme="majorHAnsi" w:hAnsiTheme="majorHAnsi"/>
        </w:rPr>
        <w:tab/>
        <w:t xml:space="preserve">2012 American Pain Society. </w:t>
      </w:r>
      <w:proofErr w:type="spellStart"/>
      <w:r w:rsidRPr="00445DF3">
        <w:rPr>
          <w:rFonts w:asciiTheme="majorHAnsi" w:hAnsiTheme="majorHAnsi"/>
        </w:rPr>
        <w:t>Biswal</w:t>
      </w:r>
      <w:proofErr w:type="spellEnd"/>
      <w:r w:rsidRPr="00445DF3">
        <w:rPr>
          <w:rFonts w:asciiTheme="majorHAnsi" w:hAnsiTheme="majorHAnsi"/>
        </w:rPr>
        <w:t xml:space="preserve">, S. Parsons, W., </w:t>
      </w:r>
      <w:proofErr w:type="spellStart"/>
      <w:r w:rsidRPr="00445DF3">
        <w:rPr>
          <w:rFonts w:asciiTheme="majorHAnsi" w:hAnsiTheme="majorHAnsi"/>
        </w:rPr>
        <w:t>Mulcahy</w:t>
      </w:r>
      <w:proofErr w:type="spellEnd"/>
      <w:r w:rsidRPr="00445DF3">
        <w:rPr>
          <w:rFonts w:asciiTheme="majorHAnsi" w:hAnsiTheme="majorHAnsi"/>
        </w:rPr>
        <w:t xml:space="preserve">, J., </w:t>
      </w:r>
      <w:proofErr w:type="spellStart"/>
      <w:r w:rsidRPr="00445DF3">
        <w:rPr>
          <w:rFonts w:asciiTheme="majorHAnsi" w:hAnsiTheme="majorHAnsi"/>
        </w:rPr>
        <w:t>Behera</w:t>
      </w:r>
      <w:proofErr w:type="spellEnd"/>
      <w:proofErr w:type="gramStart"/>
      <w:r w:rsidRPr="00445DF3">
        <w:rPr>
          <w:rFonts w:asciiTheme="majorHAnsi" w:hAnsiTheme="majorHAnsi"/>
        </w:rPr>
        <w:t>,  D</w:t>
      </w:r>
      <w:proofErr w:type="gramEnd"/>
      <w:r w:rsidRPr="00445DF3">
        <w:rPr>
          <w:rFonts w:asciiTheme="majorHAnsi" w:hAnsiTheme="majorHAnsi"/>
        </w:rPr>
        <w:t xml:space="preserve">., </w:t>
      </w:r>
      <w:proofErr w:type="spellStart"/>
      <w:r w:rsidRPr="00445DF3">
        <w:rPr>
          <w:rFonts w:asciiTheme="majorHAnsi" w:hAnsiTheme="majorHAnsi"/>
        </w:rPr>
        <w:t>Hoehne</w:t>
      </w:r>
      <w:proofErr w:type="spellEnd"/>
      <w:r w:rsidRPr="00445DF3">
        <w:rPr>
          <w:rFonts w:asciiTheme="majorHAnsi" w:hAnsiTheme="majorHAnsi"/>
        </w:rPr>
        <w:t xml:space="preserve">, A., </w:t>
      </w:r>
      <w:proofErr w:type="spellStart"/>
      <w:r w:rsidRPr="00445DF3">
        <w:rPr>
          <w:rFonts w:asciiTheme="majorHAnsi" w:hAnsiTheme="majorHAnsi"/>
        </w:rPr>
        <w:t>Shen</w:t>
      </w:r>
      <w:proofErr w:type="spellEnd"/>
      <w:r w:rsidRPr="00445DF3">
        <w:rPr>
          <w:rFonts w:asciiTheme="majorHAnsi" w:hAnsiTheme="majorHAnsi"/>
        </w:rPr>
        <w:t xml:space="preserve">, B., Chin, F., Yeomans, D., Du Bois, J., </w:t>
      </w:r>
      <w:proofErr w:type="spellStart"/>
      <w:r w:rsidRPr="00445DF3">
        <w:rPr>
          <w:rFonts w:asciiTheme="majorHAnsi" w:hAnsiTheme="majorHAnsi"/>
        </w:rPr>
        <w:t>Miljanich</w:t>
      </w:r>
      <w:proofErr w:type="spellEnd"/>
      <w:r w:rsidRPr="00445DF3">
        <w:rPr>
          <w:rFonts w:asciiTheme="majorHAnsi" w:hAnsiTheme="majorHAnsi"/>
        </w:rPr>
        <w:t xml:space="preserve">, G.  </w:t>
      </w:r>
      <w:proofErr w:type="spellStart"/>
      <w:r w:rsidRPr="00445DF3">
        <w:rPr>
          <w:rFonts w:asciiTheme="majorHAnsi" w:hAnsiTheme="majorHAnsi"/>
        </w:rPr>
        <w:t>Theragnostics</w:t>
      </w:r>
      <w:proofErr w:type="spellEnd"/>
      <w:r w:rsidRPr="00445DF3">
        <w:rPr>
          <w:rFonts w:asciiTheme="majorHAnsi" w:hAnsiTheme="majorHAnsi"/>
        </w:rPr>
        <w:t xml:space="preserve"> for pain: positron emission tomography (PET)-labeled Sodium Channel Toxin Derivatives and PET-MRI can identify peripheral site of nerve injury in vivo.</w:t>
      </w:r>
      <w:r w:rsidR="00A61824" w:rsidRPr="00A61824">
        <w:t xml:space="preserve"> </w:t>
      </w:r>
    </w:p>
    <w:p w14:paraId="43FF5BBF" w14:textId="4A73E9D3" w:rsidR="00A61824" w:rsidRPr="00A61824" w:rsidRDefault="00A61824" w:rsidP="00A61824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24. </w:t>
      </w:r>
      <w:r>
        <w:rPr>
          <w:rFonts w:asciiTheme="majorHAnsi" w:hAnsiTheme="majorHAnsi"/>
        </w:rPr>
        <w:tab/>
      </w:r>
      <w:r w:rsidRPr="00A61824">
        <w:rPr>
          <w:rFonts w:asciiTheme="majorHAnsi" w:hAnsiTheme="majorHAnsi"/>
        </w:rPr>
        <w:t xml:space="preserve">2013 4rth International Congress on Neuropathic Pain.  Yeomans DC, Walker, J, </w:t>
      </w:r>
      <w:proofErr w:type="spellStart"/>
      <w:r w:rsidRPr="00A61824">
        <w:rPr>
          <w:rFonts w:asciiTheme="majorHAnsi" w:hAnsiTheme="majorHAnsi"/>
        </w:rPr>
        <w:t>Novic</w:t>
      </w:r>
      <w:proofErr w:type="spellEnd"/>
      <w:r w:rsidRPr="00A61824">
        <w:rPr>
          <w:rFonts w:asciiTheme="majorHAnsi" w:hAnsiTheme="majorHAnsi"/>
        </w:rPr>
        <w:t xml:space="preserve">, P, </w:t>
      </w:r>
      <w:proofErr w:type="spellStart"/>
      <w:r w:rsidRPr="00A61824">
        <w:rPr>
          <w:rFonts w:asciiTheme="majorHAnsi" w:hAnsiTheme="majorHAnsi"/>
        </w:rPr>
        <w:t>Mulcahy</w:t>
      </w:r>
      <w:proofErr w:type="spellEnd"/>
      <w:r w:rsidRPr="00A61824">
        <w:rPr>
          <w:rFonts w:asciiTheme="majorHAnsi" w:hAnsiTheme="majorHAnsi"/>
        </w:rPr>
        <w:t xml:space="preserve">, J, </w:t>
      </w:r>
      <w:proofErr w:type="spellStart"/>
      <w:r w:rsidRPr="00A61824">
        <w:rPr>
          <w:rFonts w:asciiTheme="majorHAnsi" w:hAnsiTheme="majorHAnsi"/>
        </w:rPr>
        <w:t>Axtman</w:t>
      </w:r>
      <w:proofErr w:type="spellEnd"/>
      <w:r w:rsidRPr="00A61824">
        <w:rPr>
          <w:rFonts w:asciiTheme="majorHAnsi" w:hAnsiTheme="majorHAnsi"/>
        </w:rPr>
        <w:t xml:space="preserve">, M, McGregor, M, </w:t>
      </w:r>
      <w:proofErr w:type="spellStart"/>
      <w:r w:rsidRPr="00A61824">
        <w:rPr>
          <w:rFonts w:asciiTheme="majorHAnsi" w:hAnsiTheme="majorHAnsi"/>
        </w:rPr>
        <w:t>Zablock</w:t>
      </w:r>
      <w:proofErr w:type="spellEnd"/>
      <w:r w:rsidRPr="00A61824">
        <w:rPr>
          <w:rFonts w:asciiTheme="majorHAnsi" w:hAnsiTheme="majorHAnsi"/>
        </w:rPr>
        <w:t xml:space="preserve">, J, </w:t>
      </w:r>
      <w:proofErr w:type="spellStart"/>
      <w:r w:rsidRPr="00A61824">
        <w:rPr>
          <w:rFonts w:asciiTheme="majorHAnsi" w:hAnsiTheme="majorHAnsi"/>
        </w:rPr>
        <w:t>Miljanich</w:t>
      </w:r>
      <w:proofErr w:type="spellEnd"/>
      <w:r w:rsidRPr="00A61824">
        <w:rPr>
          <w:rFonts w:asciiTheme="majorHAnsi" w:hAnsiTheme="majorHAnsi"/>
        </w:rPr>
        <w:t xml:space="preserve">, G, Pane, V, and </w:t>
      </w:r>
      <w:proofErr w:type="spellStart"/>
      <w:r w:rsidRPr="00A61824">
        <w:rPr>
          <w:rFonts w:asciiTheme="majorHAnsi" w:hAnsiTheme="majorHAnsi"/>
        </w:rPr>
        <w:t>DuBois</w:t>
      </w:r>
      <w:proofErr w:type="spellEnd"/>
      <w:r w:rsidRPr="00A61824">
        <w:rPr>
          <w:rFonts w:asciiTheme="majorHAnsi" w:hAnsiTheme="majorHAnsi"/>
        </w:rPr>
        <w:t xml:space="preserve">, J. De Novo Synthesis Of </w:t>
      </w:r>
      <w:proofErr w:type="spellStart"/>
      <w:r w:rsidRPr="00A61824">
        <w:rPr>
          <w:rFonts w:asciiTheme="majorHAnsi" w:hAnsiTheme="majorHAnsi"/>
        </w:rPr>
        <w:t>Guanidinium</w:t>
      </w:r>
      <w:proofErr w:type="spellEnd"/>
      <w:r w:rsidRPr="00A61824">
        <w:rPr>
          <w:rFonts w:asciiTheme="majorHAnsi" w:hAnsiTheme="majorHAnsi"/>
        </w:rPr>
        <w:t xml:space="preserve"> Toxin Derivatives That Preferentially Block The Primate Nav1.7 Isoform Which Has Been Implicated In Neuropathic Pain.</w:t>
      </w:r>
    </w:p>
    <w:p w14:paraId="366F94BD" w14:textId="19CF8D7E" w:rsidR="00A61824" w:rsidRPr="00A61824" w:rsidRDefault="00A61824" w:rsidP="00A61824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24. </w:t>
      </w:r>
      <w:r>
        <w:rPr>
          <w:rFonts w:asciiTheme="majorHAnsi" w:hAnsiTheme="majorHAnsi"/>
        </w:rPr>
        <w:tab/>
      </w:r>
      <w:r w:rsidRPr="00A61824">
        <w:rPr>
          <w:rFonts w:asciiTheme="majorHAnsi" w:hAnsiTheme="majorHAnsi"/>
        </w:rPr>
        <w:t xml:space="preserve">2013 4rth International Congress on Neuropathic Pain.  </w:t>
      </w:r>
      <w:proofErr w:type="spellStart"/>
      <w:r w:rsidRPr="00A61824">
        <w:rPr>
          <w:rFonts w:asciiTheme="majorHAnsi" w:hAnsiTheme="majorHAnsi"/>
        </w:rPr>
        <w:t>Biswal</w:t>
      </w:r>
      <w:proofErr w:type="spellEnd"/>
      <w:r w:rsidRPr="00A61824">
        <w:rPr>
          <w:rFonts w:asciiTheme="majorHAnsi" w:hAnsiTheme="majorHAnsi"/>
        </w:rPr>
        <w:t xml:space="preserve">, S, Parsons, W, </w:t>
      </w:r>
      <w:proofErr w:type="spellStart"/>
      <w:r w:rsidRPr="00A61824">
        <w:rPr>
          <w:rFonts w:asciiTheme="majorHAnsi" w:hAnsiTheme="majorHAnsi"/>
        </w:rPr>
        <w:t>Hoehne</w:t>
      </w:r>
      <w:proofErr w:type="spellEnd"/>
      <w:r w:rsidRPr="00A61824">
        <w:rPr>
          <w:rFonts w:asciiTheme="majorHAnsi" w:hAnsiTheme="majorHAnsi"/>
        </w:rPr>
        <w:t xml:space="preserve">, A, </w:t>
      </w:r>
      <w:proofErr w:type="spellStart"/>
      <w:r w:rsidRPr="00A61824">
        <w:rPr>
          <w:rFonts w:asciiTheme="majorHAnsi" w:hAnsiTheme="majorHAnsi"/>
        </w:rPr>
        <w:t>Behara</w:t>
      </w:r>
      <w:proofErr w:type="spellEnd"/>
      <w:r w:rsidRPr="00A61824">
        <w:rPr>
          <w:rFonts w:asciiTheme="majorHAnsi" w:hAnsiTheme="majorHAnsi"/>
        </w:rPr>
        <w:t xml:space="preserve">, D, </w:t>
      </w:r>
      <w:proofErr w:type="spellStart"/>
      <w:r w:rsidRPr="00A61824">
        <w:rPr>
          <w:rFonts w:asciiTheme="majorHAnsi" w:hAnsiTheme="majorHAnsi"/>
        </w:rPr>
        <w:t>Shen</w:t>
      </w:r>
      <w:proofErr w:type="spellEnd"/>
      <w:r w:rsidRPr="00A61824">
        <w:rPr>
          <w:rFonts w:asciiTheme="majorHAnsi" w:hAnsiTheme="majorHAnsi"/>
        </w:rPr>
        <w:t xml:space="preserve">, B, </w:t>
      </w:r>
      <w:proofErr w:type="spellStart"/>
      <w:r w:rsidRPr="00A61824">
        <w:rPr>
          <w:rFonts w:asciiTheme="majorHAnsi" w:hAnsiTheme="majorHAnsi"/>
        </w:rPr>
        <w:t>Mulcahy</w:t>
      </w:r>
      <w:proofErr w:type="spellEnd"/>
      <w:r w:rsidRPr="00A61824">
        <w:rPr>
          <w:rFonts w:asciiTheme="majorHAnsi" w:hAnsiTheme="majorHAnsi"/>
        </w:rPr>
        <w:t xml:space="preserve">, J, </w:t>
      </w:r>
      <w:proofErr w:type="spellStart"/>
      <w:r w:rsidRPr="00A61824">
        <w:rPr>
          <w:rFonts w:asciiTheme="majorHAnsi" w:hAnsiTheme="majorHAnsi"/>
        </w:rPr>
        <w:t>Gambhir</w:t>
      </w:r>
      <w:proofErr w:type="spellEnd"/>
      <w:r w:rsidRPr="00A61824">
        <w:rPr>
          <w:rFonts w:asciiTheme="majorHAnsi" w:hAnsiTheme="majorHAnsi"/>
        </w:rPr>
        <w:t xml:space="preserve">, S, Yeomans, DC, Chink FT, </w:t>
      </w:r>
      <w:proofErr w:type="spellStart"/>
      <w:r w:rsidRPr="00A61824">
        <w:rPr>
          <w:rFonts w:asciiTheme="majorHAnsi" w:hAnsiTheme="majorHAnsi"/>
        </w:rPr>
        <w:t>Miljanich</w:t>
      </w:r>
      <w:proofErr w:type="spellEnd"/>
      <w:r w:rsidRPr="00A61824">
        <w:rPr>
          <w:rFonts w:asciiTheme="majorHAnsi" w:hAnsiTheme="majorHAnsi"/>
        </w:rPr>
        <w:t xml:space="preserve">, G, </w:t>
      </w:r>
      <w:proofErr w:type="spellStart"/>
      <w:r w:rsidRPr="00A61824">
        <w:rPr>
          <w:rFonts w:asciiTheme="majorHAnsi" w:hAnsiTheme="majorHAnsi"/>
        </w:rPr>
        <w:t>DuBois</w:t>
      </w:r>
      <w:proofErr w:type="spellEnd"/>
      <w:r w:rsidRPr="00A61824">
        <w:rPr>
          <w:rFonts w:asciiTheme="majorHAnsi" w:hAnsiTheme="majorHAnsi"/>
        </w:rPr>
        <w:t>, J. Imaging Neuronal Voltage Gated Sodium Channel Density Changes In Vivo In A Neuropathic Pain Model Using [</w:t>
      </w:r>
      <w:proofErr w:type="gramStart"/>
      <w:r w:rsidRPr="00A61824">
        <w:rPr>
          <w:rFonts w:asciiTheme="majorHAnsi" w:hAnsiTheme="majorHAnsi"/>
        </w:rPr>
        <w:t>18F]</w:t>
      </w:r>
      <w:proofErr w:type="spellStart"/>
      <w:r w:rsidRPr="00A61824">
        <w:rPr>
          <w:rFonts w:asciiTheme="majorHAnsi" w:hAnsiTheme="majorHAnsi"/>
        </w:rPr>
        <w:t>Saxitoxin</w:t>
      </w:r>
      <w:proofErr w:type="spellEnd"/>
      <w:proofErr w:type="gramEnd"/>
      <w:r w:rsidRPr="00A61824">
        <w:rPr>
          <w:rFonts w:asciiTheme="majorHAnsi" w:hAnsiTheme="majorHAnsi"/>
        </w:rPr>
        <w:t xml:space="preserve"> Positron Emission Tomography-Magnetic Resonance Imaging (Pet-MRI)</w:t>
      </w:r>
    </w:p>
    <w:p w14:paraId="71A9F524" w14:textId="0FEAB9E7" w:rsidR="00A61824" w:rsidRPr="00A61824" w:rsidRDefault="00A61824" w:rsidP="00A61824">
      <w:pPr>
        <w:rPr>
          <w:rFonts w:asciiTheme="majorHAnsi" w:hAnsiTheme="majorHAnsi"/>
        </w:rPr>
      </w:pPr>
      <w:r>
        <w:rPr>
          <w:rFonts w:asciiTheme="majorHAnsi" w:hAnsiTheme="majorHAnsi"/>
        </w:rPr>
        <w:t>25</w:t>
      </w:r>
      <w:r w:rsidRPr="00A61824">
        <w:rPr>
          <w:rFonts w:asciiTheme="majorHAnsi" w:hAnsiTheme="majorHAnsi"/>
        </w:rPr>
        <w:t>.</w:t>
      </w:r>
      <w:r w:rsidRPr="00A61824">
        <w:rPr>
          <w:rFonts w:asciiTheme="majorHAnsi" w:hAnsiTheme="majorHAnsi"/>
        </w:rPr>
        <w:tab/>
        <w:t xml:space="preserve">2013 4rth International Congress on Neuropathic Pain.  </w:t>
      </w:r>
      <w:proofErr w:type="gramStart"/>
      <w:r w:rsidRPr="00A61824">
        <w:rPr>
          <w:rFonts w:asciiTheme="majorHAnsi" w:hAnsiTheme="majorHAnsi"/>
        </w:rPr>
        <w:t>Graham, M, French, P, Yeomans DC.</w:t>
      </w:r>
      <w:proofErr w:type="gramEnd"/>
      <w:r w:rsidRPr="00A61824">
        <w:rPr>
          <w:rFonts w:asciiTheme="majorHAnsi" w:hAnsiTheme="majorHAnsi"/>
        </w:rPr>
        <w:t xml:space="preserve"> Intrathecal </w:t>
      </w:r>
      <w:proofErr w:type="spellStart"/>
      <w:r w:rsidRPr="00A61824">
        <w:rPr>
          <w:rFonts w:asciiTheme="majorHAnsi" w:hAnsiTheme="majorHAnsi"/>
        </w:rPr>
        <w:t>shRNA</w:t>
      </w:r>
      <w:proofErr w:type="spellEnd"/>
      <w:r w:rsidRPr="00A61824">
        <w:rPr>
          <w:rFonts w:asciiTheme="majorHAnsi" w:hAnsiTheme="majorHAnsi"/>
        </w:rPr>
        <w:t xml:space="preserve"> Gene Therapeutic Treatment Of Neuropathic Pain</w:t>
      </w:r>
    </w:p>
    <w:p w14:paraId="202E6828" w14:textId="5191A99B" w:rsidR="00A61824" w:rsidRPr="00A61824" w:rsidRDefault="00A61824" w:rsidP="00A61824">
      <w:pPr>
        <w:rPr>
          <w:rFonts w:asciiTheme="majorHAnsi" w:hAnsiTheme="majorHAnsi"/>
        </w:rPr>
      </w:pPr>
      <w:r>
        <w:rPr>
          <w:rFonts w:asciiTheme="majorHAnsi" w:hAnsiTheme="majorHAnsi"/>
        </w:rPr>
        <w:t>26</w:t>
      </w:r>
      <w:r w:rsidRPr="00A61824">
        <w:rPr>
          <w:rFonts w:asciiTheme="majorHAnsi" w:hAnsiTheme="majorHAnsi"/>
        </w:rPr>
        <w:t>.</w:t>
      </w:r>
      <w:r w:rsidRPr="00A61824">
        <w:rPr>
          <w:rFonts w:asciiTheme="majorHAnsi" w:hAnsiTheme="majorHAnsi"/>
        </w:rPr>
        <w:tab/>
        <w:t xml:space="preserve"> 2013 4rth International Congress on Neuropathic Pain.  </w:t>
      </w:r>
      <w:proofErr w:type="gramStart"/>
      <w:r w:rsidRPr="00A61824">
        <w:rPr>
          <w:rFonts w:asciiTheme="majorHAnsi" w:hAnsiTheme="majorHAnsi"/>
        </w:rPr>
        <w:t>Mamet, J, Harris, S, Manning, DC, Schmidt, W, Orr, R, and Yeomans DC.</w:t>
      </w:r>
      <w:proofErr w:type="gramEnd"/>
      <w:r w:rsidRPr="00A61824">
        <w:rPr>
          <w:rFonts w:asciiTheme="majorHAnsi" w:hAnsiTheme="majorHAnsi"/>
        </w:rPr>
        <w:t xml:space="preserve"> Prevention Of Acute And Chronic Neuropathic Postsurgical Pain By Single-Dose Intrathecal Injection Of Ayx1, A Transcription Factor DNA Decoy</w:t>
      </w:r>
    </w:p>
    <w:p w14:paraId="2F5E8699" w14:textId="7E4E3837" w:rsidR="00A61824" w:rsidRDefault="00A61824" w:rsidP="00A61824">
      <w:pPr>
        <w:rPr>
          <w:rFonts w:asciiTheme="majorHAnsi" w:hAnsiTheme="majorHAnsi"/>
        </w:rPr>
      </w:pPr>
      <w:r>
        <w:rPr>
          <w:rFonts w:asciiTheme="majorHAnsi" w:hAnsiTheme="majorHAnsi"/>
        </w:rPr>
        <w:t>27</w:t>
      </w:r>
      <w:r w:rsidRPr="00A61824">
        <w:rPr>
          <w:rFonts w:asciiTheme="majorHAnsi" w:hAnsiTheme="majorHAnsi"/>
        </w:rPr>
        <w:t>.</w:t>
      </w:r>
      <w:r w:rsidRPr="00A61824">
        <w:rPr>
          <w:rFonts w:asciiTheme="majorHAnsi" w:hAnsiTheme="majorHAnsi"/>
        </w:rPr>
        <w:tab/>
        <w:t xml:space="preserve"> 2013 International Headache Society, Boston, MA.  “Treatment of Chronic Migraine with Nasal Oxytocin”</w:t>
      </w:r>
    </w:p>
    <w:p w14:paraId="41D7DD27" w14:textId="565C085E" w:rsidR="00E601AD" w:rsidRDefault="00E601AD" w:rsidP="00A61824">
      <w:pPr>
        <w:rPr>
          <w:rFonts w:asciiTheme="majorHAnsi" w:hAnsiTheme="majorHAnsi"/>
        </w:rPr>
      </w:pPr>
      <w:r>
        <w:rPr>
          <w:rFonts w:asciiTheme="majorHAnsi" w:hAnsiTheme="majorHAnsi"/>
        </w:rPr>
        <w:t>28.</w:t>
      </w:r>
      <w:r>
        <w:rPr>
          <w:rFonts w:asciiTheme="majorHAnsi" w:hAnsiTheme="majorHAnsi"/>
        </w:rPr>
        <w:tab/>
        <w:t>2014 World Congress on Pain, Buenos Aires, Argentina. “</w:t>
      </w:r>
      <w:r w:rsidRPr="00E601AD">
        <w:rPr>
          <w:rFonts w:asciiTheme="majorHAnsi" w:hAnsiTheme="majorHAnsi"/>
        </w:rPr>
        <w:t xml:space="preserve">Oxytocin Attenuates In Vitro </w:t>
      </w:r>
      <w:proofErr w:type="spellStart"/>
      <w:r w:rsidRPr="00E601AD">
        <w:rPr>
          <w:rFonts w:asciiTheme="majorHAnsi" w:hAnsiTheme="majorHAnsi"/>
        </w:rPr>
        <w:t>Cgrp</w:t>
      </w:r>
      <w:proofErr w:type="spellEnd"/>
      <w:r w:rsidRPr="00E601AD">
        <w:rPr>
          <w:rFonts w:asciiTheme="majorHAnsi" w:hAnsiTheme="majorHAnsi"/>
        </w:rPr>
        <w:t xml:space="preserve"> Release From Dural Trigeminal Nociceptors</w:t>
      </w:r>
      <w:r>
        <w:rPr>
          <w:rFonts w:asciiTheme="majorHAnsi" w:hAnsiTheme="majorHAnsi"/>
        </w:rPr>
        <w:t>”</w:t>
      </w:r>
    </w:p>
    <w:p w14:paraId="23B9ED7E" w14:textId="0720AA35" w:rsidR="00E601AD" w:rsidRDefault="00E601AD" w:rsidP="00A61824">
      <w:pPr>
        <w:rPr>
          <w:rFonts w:asciiTheme="majorHAnsi" w:hAnsiTheme="majorHAnsi"/>
        </w:rPr>
      </w:pPr>
      <w:r>
        <w:rPr>
          <w:rFonts w:asciiTheme="majorHAnsi" w:hAnsiTheme="majorHAnsi"/>
        </w:rPr>
        <w:t>29.</w:t>
      </w:r>
      <w:r>
        <w:rPr>
          <w:rFonts w:asciiTheme="majorHAnsi" w:hAnsiTheme="majorHAnsi"/>
        </w:rPr>
        <w:tab/>
        <w:t>2014</w:t>
      </w:r>
      <w:r w:rsidRPr="00E601AD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World Congress on Pain, Buenos Aires, Argentina. “</w:t>
      </w:r>
      <w:r w:rsidR="00456807" w:rsidRPr="00456807">
        <w:rPr>
          <w:rFonts w:asciiTheme="majorHAnsi" w:hAnsiTheme="majorHAnsi"/>
        </w:rPr>
        <w:t>Therapeutic Effect Of Nasal Oxytocin In Chronic And High Frequency Episodic Migraine Patients</w:t>
      </w:r>
      <w:r w:rsidR="00456807">
        <w:rPr>
          <w:rFonts w:asciiTheme="majorHAnsi" w:hAnsiTheme="majorHAnsi"/>
        </w:rPr>
        <w:t>”</w:t>
      </w:r>
    </w:p>
    <w:p w14:paraId="0B2E5666" w14:textId="2A5B36EE" w:rsidR="00456807" w:rsidRPr="00A61824" w:rsidRDefault="00456807" w:rsidP="00A61824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30. </w:t>
      </w:r>
      <w:r>
        <w:rPr>
          <w:rFonts w:asciiTheme="majorHAnsi" w:hAnsiTheme="majorHAnsi"/>
        </w:rPr>
        <w:tab/>
        <w:t>2014 Society for Neuroscience, Washington, DC. “</w:t>
      </w:r>
      <w:r w:rsidRPr="00456807">
        <w:rPr>
          <w:rFonts w:asciiTheme="majorHAnsi" w:hAnsiTheme="majorHAnsi"/>
        </w:rPr>
        <w:t>Mechanisms of headache frequency reduction in high frequency migraineurs by nasal oxytocin</w:t>
      </w:r>
      <w:r>
        <w:rPr>
          <w:rFonts w:asciiTheme="majorHAnsi" w:hAnsiTheme="majorHAnsi"/>
        </w:rPr>
        <w:t>”</w:t>
      </w:r>
    </w:p>
    <w:p w14:paraId="293310E8" w14:textId="77777777" w:rsidR="00445DF3" w:rsidRPr="00445DF3" w:rsidRDefault="00445DF3" w:rsidP="00445DF3">
      <w:pPr>
        <w:rPr>
          <w:rFonts w:asciiTheme="majorHAnsi" w:hAnsiTheme="majorHAnsi"/>
        </w:rPr>
      </w:pPr>
    </w:p>
    <w:p w14:paraId="3532236E" w14:textId="77777777" w:rsidR="00445DF3" w:rsidRPr="00445DF3" w:rsidRDefault="00445DF3" w:rsidP="00445DF3">
      <w:pPr>
        <w:rPr>
          <w:rFonts w:asciiTheme="majorHAnsi" w:hAnsiTheme="majorHAnsi"/>
        </w:rPr>
      </w:pPr>
    </w:p>
    <w:p w14:paraId="239140E5" w14:textId="77777777" w:rsidR="00445DF3" w:rsidRPr="007D550A" w:rsidRDefault="00445DF3" w:rsidP="00445DF3">
      <w:pPr>
        <w:rPr>
          <w:rFonts w:asciiTheme="majorHAnsi" w:hAnsiTheme="majorHAnsi"/>
        </w:rPr>
      </w:pPr>
    </w:p>
    <w:sectPr w:rsidR="00445DF3" w:rsidRPr="007D550A" w:rsidSect="007D550A">
      <w:pgSz w:w="12240" w:h="15840"/>
      <w:pgMar w:top="1440" w:right="1152" w:bottom="1440" w:left="11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C34E4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">
    <w:nsid w:val="0074000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4C52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A9C469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B1B4CF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D757AA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4E1418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88B53D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88B541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AED3AFD"/>
    <w:multiLevelType w:val="hybridMultilevel"/>
    <w:tmpl w:val="0FB4CDB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D4942A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21CD6F4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2298563B"/>
    <w:multiLevelType w:val="hybridMultilevel"/>
    <w:tmpl w:val="9DE258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A104A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240B61D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71C10A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ED4BE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8B249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3FE61D1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41354AE8"/>
    <w:multiLevelType w:val="hybridMultilevel"/>
    <w:tmpl w:val="4B8EF3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3C479A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476370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5080E1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51D3BB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49116837"/>
    <w:multiLevelType w:val="hybridMultilevel"/>
    <w:tmpl w:val="7BD4FC90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E1E1AE1"/>
    <w:multiLevelType w:val="singleLevel"/>
    <w:tmpl w:val="DBEA3B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50A344C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513939A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24D2A7E"/>
    <w:multiLevelType w:val="hybridMultilevel"/>
    <w:tmpl w:val="C652B3E6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36875C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572859E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572D32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598B763E"/>
    <w:multiLevelType w:val="hybridMultilevel"/>
    <w:tmpl w:val="093ECB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1350BB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638E0A2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63A4529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C605C33"/>
    <w:multiLevelType w:val="singleLevel"/>
    <w:tmpl w:val="BE6847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7">
    <w:nsid w:val="6D174E3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6D3148F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>
    <w:nsid w:val="71325AE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>
    <w:nsid w:val="78676C98"/>
    <w:multiLevelType w:val="singleLevel"/>
    <w:tmpl w:val="AA0407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1">
    <w:nsid w:val="7EA85077"/>
    <w:multiLevelType w:val="hybridMultilevel"/>
    <w:tmpl w:val="4D6A3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24556D"/>
    <w:multiLevelType w:val="hybridMultilevel"/>
    <w:tmpl w:val="EC446A32"/>
    <w:lvl w:ilvl="0" w:tplc="05F84E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0"/>
  </w:num>
  <w:num w:numId="3">
    <w:abstractNumId w:val="25"/>
  </w:num>
  <w:num w:numId="4">
    <w:abstractNumId w:val="36"/>
  </w:num>
  <w:num w:numId="5">
    <w:abstractNumId w:val="7"/>
  </w:num>
  <w:num w:numId="6">
    <w:abstractNumId w:val="35"/>
  </w:num>
  <w:num w:numId="7">
    <w:abstractNumId w:val="23"/>
  </w:num>
  <w:num w:numId="8">
    <w:abstractNumId w:val="11"/>
  </w:num>
  <w:num w:numId="9">
    <w:abstractNumId w:val="26"/>
  </w:num>
  <w:num w:numId="10">
    <w:abstractNumId w:val="15"/>
  </w:num>
  <w:num w:numId="11">
    <w:abstractNumId w:val="33"/>
  </w:num>
  <w:num w:numId="12">
    <w:abstractNumId w:val="4"/>
  </w:num>
  <w:num w:numId="13">
    <w:abstractNumId w:val="21"/>
  </w:num>
  <w:num w:numId="14">
    <w:abstractNumId w:val="17"/>
  </w:num>
  <w:num w:numId="15">
    <w:abstractNumId w:val="31"/>
  </w:num>
  <w:num w:numId="16">
    <w:abstractNumId w:val="34"/>
  </w:num>
  <w:num w:numId="17">
    <w:abstractNumId w:val="14"/>
  </w:num>
  <w:num w:numId="18">
    <w:abstractNumId w:val="37"/>
  </w:num>
  <w:num w:numId="19">
    <w:abstractNumId w:val="20"/>
  </w:num>
  <w:num w:numId="20">
    <w:abstractNumId w:val="8"/>
  </w:num>
  <w:num w:numId="21">
    <w:abstractNumId w:val="1"/>
  </w:num>
  <w:num w:numId="22">
    <w:abstractNumId w:val="6"/>
  </w:num>
  <w:num w:numId="23">
    <w:abstractNumId w:val="5"/>
  </w:num>
  <w:num w:numId="24">
    <w:abstractNumId w:val="29"/>
  </w:num>
  <w:num w:numId="25">
    <w:abstractNumId w:val="16"/>
  </w:num>
  <w:num w:numId="26">
    <w:abstractNumId w:val="38"/>
  </w:num>
  <w:num w:numId="27">
    <w:abstractNumId w:val="13"/>
  </w:num>
  <w:num w:numId="28">
    <w:abstractNumId w:val="3"/>
  </w:num>
  <w:num w:numId="29">
    <w:abstractNumId w:val="10"/>
  </w:num>
  <w:num w:numId="30">
    <w:abstractNumId w:val="27"/>
  </w:num>
  <w:num w:numId="31">
    <w:abstractNumId w:val="18"/>
  </w:num>
  <w:num w:numId="32">
    <w:abstractNumId w:val="30"/>
  </w:num>
  <w:num w:numId="33">
    <w:abstractNumId w:val="39"/>
  </w:num>
  <w:num w:numId="34">
    <w:abstractNumId w:val="22"/>
  </w:num>
  <w:num w:numId="35">
    <w:abstractNumId w:val="42"/>
  </w:num>
  <w:num w:numId="36">
    <w:abstractNumId w:val="0"/>
  </w:num>
  <w:num w:numId="37">
    <w:abstractNumId w:val="32"/>
  </w:num>
  <w:num w:numId="38">
    <w:abstractNumId w:val="19"/>
  </w:num>
  <w:num w:numId="39">
    <w:abstractNumId w:val="12"/>
  </w:num>
  <w:num w:numId="40">
    <w:abstractNumId w:val="9"/>
  </w:num>
  <w:num w:numId="41">
    <w:abstractNumId w:val="24"/>
  </w:num>
  <w:num w:numId="42">
    <w:abstractNumId w:val="28"/>
  </w:num>
  <w:num w:numId="4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448"/>
    <w:rsid w:val="00000FBA"/>
    <w:rsid w:val="000066DD"/>
    <w:rsid w:val="000A0448"/>
    <w:rsid w:val="000E483D"/>
    <w:rsid w:val="001022D3"/>
    <w:rsid w:val="00121BDD"/>
    <w:rsid w:val="00132C3E"/>
    <w:rsid w:val="001735B2"/>
    <w:rsid w:val="00263C57"/>
    <w:rsid w:val="00282D78"/>
    <w:rsid w:val="002877DB"/>
    <w:rsid w:val="002C181A"/>
    <w:rsid w:val="002D1896"/>
    <w:rsid w:val="003504D0"/>
    <w:rsid w:val="00365471"/>
    <w:rsid w:val="00367754"/>
    <w:rsid w:val="00375856"/>
    <w:rsid w:val="00386D93"/>
    <w:rsid w:val="00387811"/>
    <w:rsid w:val="003E4807"/>
    <w:rsid w:val="00445DF3"/>
    <w:rsid w:val="00456807"/>
    <w:rsid w:val="00466616"/>
    <w:rsid w:val="004F53B3"/>
    <w:rsid w:val="005368F5"/>
    <w:rsid w:val="0054109F"/>
    <w:rsid w:val="0054737E"/>
    <w:rsid w:val="005A57F8"/>
    <w:rsid w:val="00637CC7"/>
    <w:rsid w:val="0071085E"/>
    <w:rsid w:val="00766340"/>
    <w:rsid w:val="0077247A"/>
    <w:rsid w:val="007C67A4"/>
    <w:rsid w:val="007D550A"/>
    <w:rsid w:val="00815ED2"/>
    <w:rsid w:val="008348FC"/>
    <w:rsid w:val="008A0133"/>
    <w:rsid w:val="008D0D0E"/>
    <w:rsid w:val="009009DD"/>
    <w:rsid w:val="00912CC0"/>
    <w:rsid w:val="00A10288"/>
    <w:rsid w:val="00A226B4"/>
    <w:rsid w:val="00A23F02"/>
    <w:rsid w:val="00A61824"/>
    <w:rsid w:val="00A64EBA"/>
    <w:rsid w:val="00A90B58"/>
    <w:rsid w:val="00AA6196"/>
    <w:rsid w:val="00B64A85"/>
    <w:rsid w:val="00BA5F18"/>
    <w:rsid w:val="00BE38B1"/>
    <w:rsid w:val="00CC7106"/>
    <w:rsid w:val="00D526B8"/>
    <w:rsid w:val="00D65CD3"/>
    <w:rsid w:val="00D7523C"/>
    <w:rsid w:val="00DE608D"/>
    <w:rsid w:val="00DF6E78"/>
    <w:rsid w:val="00E14E63"/>
    <w:rsid w:val="00E1639B"/>
    <w:rsid w:val="00E429ED"/>
    <w:rsid w:val="00E601AD"/>
    <w:rsid w:val="00ED3A6C"/>
    <w:rsid w:val="00EF633E"/>
    <w:rsid w:val="00F03746"/>
    <w:rsid w:val="00FD565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strokecolor="none [3213]"/>
    </o:shapedefaults>
    <o:shapelayout v:ext="edit">
      <o:idmap v:ext="edit" data="1"/>
    </o:shapelayout>
  </w:shapeDefaults>
  <w:decimalSymbol w:val="."/>
  <w:listSeparator w:val=","/>
  <w14:docId w14:val="0EF0D8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2877DB"/>
  </w:style>
  <w:style w:type="paragraph" w:styleId="Heading1">
    <w:name w:val="heading 1"/>
    <w:basedOn w:val="Normal"/>
    <w:next w:val="Normal"/>
    <w:qFormat/>
    <w:rsid w:val="002877DB"/>
    <w:pPr>
      <w:keepNext/>
      <w:outlineLvl w:val="0"/>
    </w:pPr>
    <w:rPr>
      <w:rFonts w:ascii="Arial" w:hAnsi="Arial"/>
    </w:rPr>
  </w:style>
  <w:style w:type="paragraph" w:styleId="Heading2">
    <w:name w:val="heading 2"/>
    <w:basedOn w:val="Normal"/>
    <w:next w:val="Normal"/>
    <w:qFormat/>
    <w:rsid w:val="002877DB"/>
    <w:pPr>
      <w:keepNext/>
      <w:outlineLvl w:val="1"/>
    </w:pPr>
    <w:rPr>
      <w:rFonts w:ascii="Arial" w:hAnsi="Arial"/>
      <w:i/>
    </w:rPr>
  </w:style>
  <w:style w:type="paragraph" w:styleId="Heading3">
    <w:name w:val="heading 3"/>
    <w:basedOn w:val="Normal"/>
    <w:next w:val="Normal"/>
    <w:qFormat/>
    <w:rsid w:val="002877DB"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2877DB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2877DB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-540"/>
    </w:pPr>
  </w:style>
  <w:style w:type="paragraph" w:styleId="BodyText2">
    <w:name w:val="Body Text 2"/>
    <w:basedOn w:val="Normal"/>
    <w:rsid w:val="002877DB"/>
  </w:style>
  <w:style w:type="paragraph" w:styleId="BodyTextIndent">
    <w:name w:val="Body Text Indent"/>
    <w:basedOn w:val="Normal"/>
    <w:rsid w:val="002877DB"/>
    <w:pPr>
      <w:ind w:firstLine="720"/>
    </w:pPr>
    <w:rPr>
      <w:sz w:val="22"/>
    </w:rPr>
  </w:style>
  <w:style w:type="paragraph" w:styleId="Title">
    <w:name w:val="Title"/>
    <w:basedOn w:val="Normal"/>
    <w:qFormat/>
    <w:rsid w:val="002877DB"/>
    <w:pPr>
      <w:keepNext/>
      <w:keepLines/>
      <w:tabs>
        <w:tab w:val="left" w:pos="-1243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9576"/>
        <w:tab w:val="left" w:pos="10080"/>
        <w:tab w:val="left" w:pos="10800"/>
      </w:tabs>
      <w:autoSpaceDE w:val="0"/>
      <w:autoSpaceDN w:val="0"/>
      <w:adjustRightInd w:val="0"/>
      <w:spacing w:line="360" w:lineRule="auto"/>
      <w:jc w:val="center"/>
    </w:pPr>
    <w:rPr>
      <w:b/>
      <w:bCs/>
      <w:sz w:val="28"/>
      <w:szCs w:val="28"/>
    </w:rPr>
  </w:style>
  <w:style w:type="character" w:styleId="PageNumber">
    <w:name w:val="page number"/>
    <w:basedOn w:val="DefaultParagraphFont"/>
    <w:rsid w:val="002877DB"/>
  </w:style>
  <w:style w:type="paragraph" w:customStyle="1" w:styleId="Sections">
    <w:name w:val="Sections"/>
    <w:basedOn w:val="Normal"/>
    <w:autoRedefine/>
    <w:rsid w:val="002915D4"/>
    <w:pPr>
      <w:outlineLvl w:val="1"/>
    </w:pPr>
  </w:style>
  <w:style w:type="character" w:customStyle="1" w:styleId="pagecontents">
    <w:name w:val="pagecontents"/>
    <w:basedOn w:val="DefaultParagraphFont"/>
    <w:rsid w:val="00364E78"/>
  </w:style>
  <w:style w:type="character" w:styleId="Hyperlink">
    <w:name w:val="Hyperlink"/>
    <w:basedOn w:val="DefaultParagraphFont"/>
    <w:rsid w:val="00F83163"/>
    <w:rPr>
      <w:color w:val="0000FF"/>
      <w:u w:val="single"/>
    </w:rPr>
  </w:style>
  <w:style w:type="character" w:customStyle="1" w:styleId="volume">
    <w:name w:val="volume"/>
    <w:basedOn w:val="DefaultParagraphFont"/>
    <w:rsid w:val="008C3A9C"/>
  </w:style>
  <w:style w:type="character" w:customStyle="1" w:styleId="issue">
    <w:name w:val="issue"/>
    <w:basedOn w:val="DefaultParagraphFont"/>
    <w:rsid w:val="008C3A9C"/>
  </w:style>
  <w:style w:type="character" w:customStyle="1" w:styleId="pages">
    <w:name w:val="pages"/>
    <w:basedOn w:val="DefaultParagraphFont"/>
    <w:rsid w:val="008C3A9C"/>
  </w:style>
  <w:style w:type="paragraph" w:styleId="Header">
    <w:name w:val="header"/>
    <w:basedOn w:val="Normal"/>
    <w:link w:val="HeaderChar"/>
    <w:rsid w:val="00BA5F18"/>
    <w:pPr>
      <w:tabs>
        <w:tab w:val="center" w:pos="4320"/>
        <w:tab w:val="right" w:pos="8640"/>
      </w:tabs>
      <w:autoSpaceDE w:val="0"/>
      <w:autoSpaceDN w:val="0"/>
    </w:pPr>
  </w:style>
  <w:style w:type="character" w:customStyle="1" w:styleId="HeaderChar">
    <w:name w:val="Header Char"/>
    <w:basedOn w:val="DefaultParagraphFont"/>
    <w:link w:val="Header"/>
    <w:rsid w:val="00BA5F18"/>
    <w:rPr>
      <w:sz w:val="24"/>
      <w:szCs w:val="24"/>
    </w:rPr>
  </w:style>
  <w:style w:type="paragraph" w:customStyle="1" w:styleId="DataField11pt-Single">
    <w:name w:val="Data Field 11pt-Single"/>
    <w:basedOn w:val="Normal"/>
    <w:link w:val="DataField11pt-SingleChar"/>
    <w:rsid w:val="00BA5F18"/>
    <w:pPr>
      <w:autoSpaceDE w:val="0"/>
      <w:autoSpaceDN w:val="0"/>
    </w:pPr>
    <w:rPr>
      <w:rFonts w:ascii="Arial" w:hAnsi="Arial" w:cs="Arial"/>
      <w:sz w:val="22"/>
    </w:rPr>
  </w:style>
  <w:style w:type="character" w:customStyle="1" w:styleId="DataField11pt-SingleChar">
    <w:name w:val="Data Field 11pt-Single Char"/>
    <w:link w:val="DataField11pt-Single"/>
    <w:rsid w:val="00BA5F18"/>
    <w:rPr>
      <w:rFonts w:ascii="Arial" w:hAnsi="Arial" w:cs="Arial"/>
      <w:sz w:val="22"/>
    </w:rPr>
  </w:style>
  <w:style w:type="paragraph" w:styleId="ListParagraph">
    <w:name w:val="List Paragraph"/>
    <w:basedOn w:val="Normal"/>
    <w:rsid w:val="00BA5F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2877DB"/>
  </w:style>
  <w:style w:type="paragraph" w:styleId="Heading1">
    <w:name w:val="heading 1"/>
    <w:basedOn w:val="Normal"/>
    <w:next w:val="Normal"/>
    <w:qFormat/>
    <w:rsid w:val="002877DB"/>
    <w:pPr>
      <w:keepNext/>
      <w:outlineLvl w:val="0"/>
    </w:pPr>
    <w:rPr>
      <w:rFonts w:ascii="Arial" w:hAnsi="Arial"/>
    </w:rPr>
  </w:style>
  <w:style w:type="paragraph" w:styleId="Heading2">
    <w:name w:val="heading 2"/>
    <w:basedOn w:val="Normal"/>
    <w:next w:val="Normal"/>
    <w:qFormat/>
    <w:rsid w:val="002877DB"/>
    <w:pPr>
      <w:keepNext/>
      <w:outlineLvl w:val="1"/>
    </w:pPr>
    <w:rPr>
      <w:rFonts w:ascii="Arial" w:hAnsi="Arial"/>
      <w:i/>
    </w:rPr>
  </w:style>
  <w:style w:type="paragraph" w:styleId="Heading3">
    <w:name w:val="heading 3"/>
    <w:basedOn w:val="Normal"/>
    <w:next w:val="Normal"/>
    <w:qFormat/>
    <w:rsid w:val="002877DB"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2877DB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2877DB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-540"/>
    </w:pPr>
  </w:style>
  <w:style w:type="paragraph" w:styleId="BodyText2">
    <w:name w:val="Body Text 2"/>
    <w:basedOn w:val="Normal"/>
    <w:rsid w:val="002877DB"/>
  </w:style>
  <w:style w:type="paragraph" w:styleId="BodyTextIndent">
    <w:name w:val="Body Text Indent"/>
    <w:basedOn w:val="Normal"/>
    <w:rsid w:val="002877DB"/>
    <w:pPr>
      <w:ind w:firstLine="720"/>
    </w:pPr>
    <w:rPr>
      <w:sz w:val="22"/>
    </w:rPr>
  </w:style>
  <w:style w:type="paragraph" w:styleId="Title">
    <w:name w:val="Title"/>
    <w:basedOn w:val="Normal"/>
    <w:qFormat/>
    <w:rsid w:val="002877DB"/>
    <w:pPr>
      <w:keepNext/>
      <w:keepLines/>
      <w:tabs>
        <w:tab w:val="left" w:pos="-1243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9576"/>
        <w:tab w:val="left" w:pos="10080"/>
        <w:tab w:val="left" w:pos="10800"/>
      </w:tabs>
      <w:autoSpaceDE w:val="0"/>
      <w:autoSpaceDN w:val="0"/>
      <w:adjustRightInd w:val="0"/>
      <w:spacing w:line="360" w:lineRule="auto"/>
      <w:jc w:val="center"/>
    </w:pPr>
    <w:rPr>
      <w:b/>
      <w:bCs/>
      <w:sz w:val="28"/>
      <w:szCs w:val="28"/>
    </w:rPr>
  </w:style>
  <w:style w:type="character" w:styleId="PageNumber">
    <w:name w:val="page number"/>
    <w:basedOn w:val="DefaultParagraphFont"/>
    <w:rsid w:val="002877DB"/>
  </w:style>
  <w:style w:type="paragraph" w:customStyle="1" w:styleId="Sections">
    <w:name w:val="Sections"/>
    <w:basedOn w:val="Normal"/>
    <w:autoRedefine/>
    <w:rsid w:val="002915D4"/>
    <w:pPr>
      <w:outlineLvl w:val="1"/>
    </w:pPr>
  </w:style>
  <w:style w:type="character" w:customStyle="1" w:styleId="pagecontents">
    <w:name w:val="pagecontents"/>
    <w:basedOn w:val="DefaultParagraphFont"/>
    <w:rsid w:val="00364E78"/>
  </w:style>
  <w:style w:type="character" w:styleId="Hyperlink">
    <w:name w:val="Hyperlink"/>
    <w:basedOn w:val="DefaultParagraphFont"/>
    <w:rsid w:val="00F83163"/>
    <w:rPr>
      <w:color w:val="0000FF"/>
      <w:u w:val="single"/>
    </w:rPr>
  </w:style>
  <w:style w:type="character" w:customStyle="1" w:styleId="volume">
    <w:name w:val="volume"/>
    <w:basedOn w:val="DefaultParagraphFont"/>
    <w:rsid w:val="008C3A9C"/>
  </w:style>
  <w:style w:type="character" w:customStyle="1" w:styleId="issue">
    <w:name w:val="issue"/>
    <w:basedOn w:val="DefaultParagraphFont"/>
    <w:rsid w:val="008C3A9C"/>
  </w:style>
  <w:style w:type="character" w:customStyle="1" w:styleId="pages">
    <w:name w:val="pages"/>
    <w:basedOn w:val="DefaultParagraphFont"/>
    <w:rsid w:val="008C3A9C"/>
  </w:style>
  <w:style w:type="paragraph" w:styleId="Header">
    <w:name w:val="header"/>
    <w:basedOn w:val="Normal"/>
    <w:link w:val="HeaderChar"/>
    <w:rsid w:val="00BA5F18"/>
    <w:pPr>
      <w:tabs>
        <w:tab w:val="center" w:pos="4320"/>
        <w:tab w:val="right" w:pos="8640"/>
      </w:tabs>
      <w:autoSpaceDE w:val="0"/>
      <w:autoSpaceDN w:val="0"/>
    </w:pPr>
  </w:style>
  <w:style w:type="character" w:customStyle="1" w:styleId="HeaderChar">
    <w:name w:val="Header Char"/>
    <w:basedOn w:val="DefaultParagraphFont"/>
    <w:link w:val="Header"/>
    <w:rsid w:val="00BA5F18"/>
    <w:rPr>
      <w:sz w:val="24"/>
      <w:szCs w:val="24"/>
    </w:rPr>
  </w:style>
  <w:style w:type="paragraph" w:customStyle="1" w:styleId="DataField11pt-Single">
    <w:name w:val="Data Field 11pt-Single"/>
    <w:basedOn w:val="Normal"/>
    <w:link w:val="DataField11pt-SingleChar"/>
    <w:rsid w:val="00BA5F18"/>
    <w:pPr>
      <w:autoSpaceDE w:val="0"/>
      <w:autoSpaceDN w:val="0"/>
    </w:pPr>
    <w:rPr>
      <w:rFonts w:ascii="Arial" w:hAnsi="Arial" w:cs="Arial"/>
      <w:sz w:val="22"/>
    </w:rPr>
  </w:style>
  <w:style w:type="character" w:customStyle="1" w:styleId="DataField11pt-SingleChar">
    <w:name w:val="Data Field 11pt-Single Char"/>
    <w:link w:val="DataField11pt-Single"/>
    <w:rsid w:val="00BA5F18"/>
    <w:rPr>
      <w:rFonts w:ascii="Arial" w:hAnsi="Arial" w:cs="Arial"/>
      <w:sz w:val="22"/>
    </w:rPr>
  </w:style>
  <w:style w:type="paragraph" w:styleId="ListParagraph">
    <w:name w:val="List Paragraph"/>
    <w:basedOn w:val="Normal"/>
    <w:rsid w:val="00BA5F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5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1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94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71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5525</Words>
  <Characters>31496</Characters>
  <Application>Microsoft Macintosh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>University of Illinois</Company>
  <LinksUpToDate>false</LinksUpToDate>
  <CharactersWithSpaces>36948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subject/>
  <dc:creator>Compaq</dc:creator>
  <cp:keywords/>
  <cp:lastModifiedBy>David Yeomans</cp:lastModifiedBy>
  <cp:revision>2</cp:revision>
  <cp:lastPrinted>2006-02-09T22:20:00Z</cp:lastPrinted>
  <dcterms:created xsi:type="dcterms:W3CDTF">2015-03-23T16:23:00Z</dcterms:created>
  <dcterms:modified xsi:type="dcterms:W3CDTF">2015-03-23T16:23:00Z</dcterms:modified>
</cp:coreProperties>
</file>