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AA03E9" w14:textId="5EDEE389" w:rsidR="002E161D" w:rsidRPr="0021485B" w:rsidRDefault="00044AEC" w:rsidP="00DE7F3F">
      <w:pPr>
        <w:tabs>
          <w:tab w:val="center" w:pos="4680"/>
          <w:tab w:val="right" w:pos="9360"/>
        </w:tabs>
        <w:ind w:right="720"/>
        <w:jc w:val="center"/>
        <w:rPr>
          <w:rFonts w:ascii="Times" w:hAnsi="Times"/>
          <w:b/>
        </w:rPr>
      </w:pPr>
      <w:r w:rsidRPr="0021485B">
        <w:rPr>
          <w:rFonts w:ascii="Times" w:hAnsi="Times"/>
          <w:b/>
        </w:rPr>
        <w:tab/>
        <w:t>CURRICULUM VITAE</w:t>
      </w:r>
      <w:r w:rsidRPr="0021485B">
        <w:rPr>
          <w:rFonts w:ascii="Times" w:hAnsi="Times"/>
          <w:b/>
        </w:rPr>
        <w:tab/>
      </w:r>
      <w:r w:rsidR="00101FD0">
        <w:rPr>
          <w:rFonts w:ascii="Times" w:hAnsi="Times"/>
        </w:rPr>
        <w:t>October</w:t>
      </w:r>
      <w:r w:rsidR="009C6AD0">
        <w:rPr>
          <w:rFonts w:ascii="Times" w:hAnsi="Times"/>
        </w:rPr>
        <w:t xml:space="preserve"> </w:t>
      </w:r>
      <w:r w:rsidR="00101FD0">
        <w:rPr>
          <w:rFonts w:ascii="Times" w:hAnsi="Times"/>
        </w:rPr>
        <w:t>30</w:t>
      </w:r>
      <w:r w:rsidR="00AD5AC0">
        <w:rPr>
          <w:rFonts w:ascii="Times" w:hAnsi="Times"/>
        </w:rPr>
        <w:t>, 201</w:t>
      </w:r>
      <w:r w:rsidR="003D2B11">
        <w:rPr>
          <w:rFonts w:ascii="Times" w:hAnsi="Times"/>
        </w:rPr>
        <w:t>9</w:t>
      </w:r>
    </w:p>
    <w:p w14:paraId="2064A670" w14:textId="77777777" w:rsidR="00DE7F3F" w:rsidRPr="0021485B" w:rsidRDefault="00DE7F3F">
      <w:pPr>
        <w:tabs>
          <w:tab w:val="right" w:pos="9360"/>
        </w:tabs>
        <w:spacing w:line="360" w:lineRule="atLeast"/>
        <w:ind w:right="720"/>
        <w:rPr>
          <w:rFonts w:ascii="Times" w:hAnsi="Times"/>
        </w:rPr>
      </w:pPr>
      <w:r w:rsidRPr="0021485B">
        <w:rPr>
          <w:rFonts w:ascii="Times" w:hAnsi="Times"/>
        </w:rPr>
        <w:t>Name:  Donald A. Barr</w:t>
      </w:r>
      <w:r w:rsidRPr="0021485B">
        <w:rPr>
          <w:rFonts w:ascii="Times" w:hAnsi="Times"/>
        </w:rPr>
        <w:tab/>
      </w:r>
    </w:p>
    <w:p w14:paraId="5051D148" w14:textId="77777777" w:rsidR="00DE7F3F" w:rsidRPr="0021485B" w:rsidRDefault="00DE7F3F" w:rsidP="00DE7F3F">
      <w:pPr>
        <w:ind w:right="180"/>
        <w:rPr>
          <w:rFonts w:ascii="Times" w:hAnsi="Times"/>
        </w:rPr>
      </w:pPr>
      <w:r w:rsidRPr="0021485B">
        <w:rPr>
          <w:rFonts w:ascii="Times" w:hAnsi="Times"/>
        </w:rPr>
        <w:t>Mailing Address: c/o Program in Human Biology, Building 20</w:t>
      </w:r>
    </w:p>
    <w:p w14:paraId="6DD692A4" w14:textId="77777777" w:rsidR="00DE7F3F" w:rsidRPr="0021485B" w:rsidRDefault="00DE7F3F" w:rsidP="00DE7F3F">
      <w:pPr>
        <w:tabs>
          <w:tab w:val="left" w:pos="1890"/>
        </w:tabs>
        <w:ind w:right="180"/>
        <w:rPr>
          <w:rFonts w:ascii="Times" w:hAnsi="Times"/>
        </w:rPr>
      </w:pPr>
      <w:r w:rsidRPr="0021485B">
        <w:rPr>
          <w:rFonts w:ascii="Times" w:hAnsi="Times"/>
        </w:rPr>
        <w:tab/>
        <w:t>Stanford University, Stanford, CA  94305-2160</w:t>
      </w:r>
    </w:p>
    <w:p w14:paraId="5BC49576" w14:textId="77777777" w:rsidR="00DE7F3F" w:rsidRPr="0021485B" w:rsidRDefault="00DE7F3F" w:rsidP="00DE7F3F">
      <w:pPr>
        <w:ind w:right="187"/>
        <w:rPr>
          <w:rFonts w:ascii="Times" w:hAnsi="Times"/>
        </w:rPr>
      </w:pPr>
      <w:r w:rsidRPr="0021485B">
        <w:rPr>
          <w:rFonts w:ascii="Times" w:hAnsi="Times"/>
        </w:rPr>
        <w:t>Phone (650) 723-2884     Fax: (650) 725-5451    e-mail: barr@stanford.edu</w:t>
      </w:r>
    </w:p>
    <w:p w14:paraId="1FA6C1B0" w14:textId="77777777" w:rsidR="00DE7F3F" w:rsidRPr="0021485B" w:rsidRDefault="00DE7F3F" w:rsidP="00DE7F3F">
      <w:pPr>
        <w:tabs>
          <w:tab w:val="left" w:pos="3420"/>
        </w:tabs>
        <w:spacing w:before="240"/>
        <w:ind w:right="720" w:hanging="180"/>
        <w:rPr>
          <w:rFonts w:ascii="Times" w:hAnsi="Times"/>
          <w:b/>
        </w:rPr>
      </w:pPr>
      <w:r w:rsidRPr="0021485B">
        <w:rPr>
          <w:rFonts w:ascii="Times" w:hAnsi="Times"/>
          <w:b/>
        </w:rPr>
        <w:t>EDUCATION</w:t>
      </w:r>
    </w:p>
    <w:p w14:paraId="5B612D0A" w14:textId="77777777" w:rsidR="00DE7F3F" w:rsidRPr="0021485B" w:rsidRDefault="00DE7F3F">
      <w:pPr>
        <w:tabs>
          <w:tab w:val="left" w:pos="1260"/>
          <w:tab w:val="left" w:pos="5480"/>
          <w:tab w:val="left" w:pos="6840"/>
        </w:tabs>
        <w:spacing w:after="120" w:line="360" w:lineRule="atLeast"/>
        <w:ind w:right="720"/>
        <w:rPr>
          <w:rFonts w:ascii="Times" w:hAnsi="Times"/>
          <w:u w:val="single"/>
        </w:rPr>
      </w:pPr>
      <w:r w:rsidRPr="0021485B">
        <w:rPr>
          <w:rFonts w:ascii="Times" w:hAnsi="Times"/>
          <w:u w:val="single"/>
        </w:rPr>
        <w:t>Dates</w:t>
      </w:r>
      <w:r w:rsidRPr="0021485B">
        <w:rPr>
          <w:rFonts w:ascii="Times" w:hAnsi="Times"/>
        </w:rPr>
        <w:tab/>
      </w:r>
      <w:r w:rsidRPr="0021485B">
        <w:rPr>
          <w:rFonts w:ascii="Times" w:hAnsi="Times"/>
          <w:u w:val="single"/>
        </w:rPr>
        <w:t>Institution and Location</w:t>
      </w:r>
      <w:r w:rsidRPr="0021485B">
        <w:rPr>
          <w:rFonts w:ascii="Times" w:hAnsi="Times"/>
        </w:rPr>
        <w:tab/>
      </w:r>
      <w:r w:rsidRPr="0021485B">
        <w:rPr>
          <w:rFonts w:ascii="Times" w:hAnsi="Times"/>
          <w:u w:val="single"/>
        </w:rPr>
        <w:t>Degree</w:t>
      </w:r>
      <w:r w:rsidRPr="0021485B">
        <w:rPr>
          <w:rFonts w:ascii="Times" w:hAnsi="Times"/>
        </w:rPr>
        <w:tab/>
      </w:r>
      <w:r w:rsidRPr="0021485B">
        <w:rPr>
          <w:rFonts w:ascii="Times" w:hAnsi="Times"/>
          <w:u w:val="single"/>
        </w:rPr>
        <w:t>Major Subject</w:t>
      </w:r>
    </w:p>
    <w:p w14:paraId="3A09CA00" w14:textId="77777777" w:rsidR="00DE7F3F" w:rsidRPr="0021485B" w:rsidRDefault="00DE7F3F">
      <w:pPr>
        <w:tabs>
          <w:tab w:val="left" w:pos="1260"/>
          <w:tab w:val="left" w:pos="5580"/>
          <w:tab w:val="left" w:pos="6840"/>
        </w:tabs>
        <w:ind w:right="720"/>
        <w:rPr>
          <w:rFonts w:ascii="Times" w:hAnsi="Times"/>
        </w:rPr>
      </w:pPr>
      <w:r w:rsidRPr="0021485B">
        <w:rPr>
          <w:rFonts w:ascii="Times" w:hAnsi="Times"/>
        </w:rPr>
        <w:t>1989-93</w:t>
      </w:r>
      <w:r w:rsidRPr="0021485B">
        <w:rPr>
          <w:rFonts w:ascii="Times" w:hAnsi="Times"/>
        </w:rPr>
        <w:tab/>
        <w:t>Stanford University   Stanford, Calif.</w:t>
      </w:r>
      <w:r w:rsidRPr="0021485B">
        <w:rPr>
          <w:rFonts w:ascii="Times" w:hAnsi="Times"/>
        </w:rPr>
        <w:tab/>
        <w:t>Ph.D.</w:t>
      </w:r>
      <w:r w:rsidRPr="0021485B">
        <w:rPr>
          <w:rFonts w:ascii="Times" w:hAnsi="Times"/>
        </w:rPr>
        <w:tab/>
        <w:t>Sociology</w:t>
      </w:r>
    </w:p>
    <w:p w14:paraId="24973506" w14:textId="77777777" w:rsidR="00DE7F3F" w:rsidRPr="0021485B" w:rsidRDefault="00DE7F3F">
      <w:pPr>
        <w:tabs>
          <w:tab w:val="left" w:pos="1260"/>
          <w:tab w:val="left" w:pos="5040"/>
          <w:tab w:val="left" w:pos="6840"/>
        </w:tabs>
        <w:ind w:right="720"/>
        <w:rPr>
          <w:rFonts w:ascii="Times" w:hAnsi="Times"/>
          <w:sz w:val="22"/>
        </w:rPr>
      </w:pPr>
      <w:r w:rsidRPr="0021485B">
        <w:rPr>
          <w:rFonts w:ascii="Times" w:hAnsi="Times"/>
        </w:rPr>
        <w:tab/>
      </w:r>
      <w:r w:rsidRPr="0021485B">
        <w:rPr>
          <w:rFonts w:ascii="Times" w:hAnsi="Times"/>
        </w:rPr>
        <w:tab/>
      </w:r>
      <w:r w:rsidRPr="0021485B">
        <w:rPr>
          <w:rFonts w:ascii="Times" w:hAnsi="Times"/>
          <w:sz w:val="22"/>
        </w:rPr>
        <w:t>focus on organizations and medical care</w:t>
      </w:r>
    </w:p>
    <w:p w14:paraId="57D9E48B" w14:textId="77777777" w:rsidR="00DE7F3F" w:rsidRPr="0021485B" w:rsidRDefault="00DE7F3F">
      <w:pPr>
        <w:tabs>
          <w:tab w:val="left" w:pos="1260"/>
          <w:tab w:val="left" w:pos="5580"/>
          <w:tab w:val="left" w:pos="6840"/>
        </w:tabs>
        <w:ind w:right="720"/>
        <w:rPr>
          <w:rFonts w:ascii="Times" w:hAnsi="Times"/>
        </w:rPr>
      </w:pPr>
      <w:r w:rsidRPr="0021485B">
        <w:rPr>
          <w:rFonts w:ascii="Times" w:hAnsi="Times"/>
        </w:rPr>
        <w:t>1988-89</w:t>
      </w:r>
      <w:r w:rsidRPr="0021485B">
        <w:rPr>
          <w:rFonts w:ascii="Times" w:hAnsi="Times"/>
        </w:rPr>
        <w:tab/>
        <w:t>Stanford University   Stanford, Calif.</w:t>
      </w:r>
      <w:r w:rsidRPr="0021485B">
        <w:rPr>
          <w:rFonts w:ascii="Times" w:hAnsi="Times"/>
        </w:rPr>
        <w:tab/>
        <w:t>M.S.</w:t>
      </w:r>
      <w:r w:rsidRPr="0021485B">
        <w:rPr>
          <w:rFonts w:ascii="Times" w:hAnsi="Times"/>
        </w:rPr>
        <w:tab/>
        <w:t>Health Services Research</w:t>
      </w:r>
    </w:p>
    <w:p w14:paraId="5D219FA1" w14:textId="77777777" w:rsidR="00DE7F3F" w:rsidRPr="0021485B" w:rsidRDefault="00DE7F3F">
      <w:pPr>
        <w:tabs>
          <w:tab w:val="left" w:pos="1260"/>
          <w:tab w:val="left" w:pos="5580"/>
          <w:tab w:val="left" w:pos="6840"/>
        </w:tabs>
        <w:ind w:right="720"/>
        <w:rPr>
          <w:rFonts w:ascii="Times" w:hAnsi="Times"/>
        </w:rPr>
      </w:pPr>
      <w:r w:rsidRPr="0021485B">
        <w:rPr>
          <w:rFonts w:ascii="Times" w:hAnsi="Times"/>
        </w:rPr>
        <w:t>1968-73</w:t>
      </w:r>
      <w:r w:rsidRPr="0021485B">
        <w:rPr>
          <w:rFonts w:ascii="Times" w:hAnsi="Times"/>
        </w:rPr>
        <w:tab/>
        <w:t>University of California, San Francisco</w:t>
      </w:r>
      <w:r w:rsidRPr="0021485B">
        <w:rPr>
          <w:rFonts w:ascii="Times" w:hAnsi="Times"/>
        </w:rPr>
        <w:tab/>
        <w:t>M.D.</w:t>
      </w:r>
      <w:r w:rsidRPr="0021485B">
        <w:rPr>
          <w:rFonts w:ascii="Times" w:hAnsi="Times"/>
        </w:rPr>
        <w:tab/>
        <w:t>Medicine</w:t>
      </w:r>
    </w:p>
    <w:p w14:paraId="6DF5DC58" w14:textId="77777777" w:rsidR="00DE7F3F" w:rsidRPr="0021485B" w:rsidRDefault="00DE7F3F">
      <w:pPr>
        <w:tabs>
          <w:tab w:val="left" w:pos="1260"/>
          <w:tab w:val="left" w:pos="5580"/>
          <w:tab w:val="left" w:pos="6840"/>
        </w:tabs>
        <w:ind w:right="720"/>
        <w:rPr>
          <w:rFonts w:ascii="Times" w:hAnsi="Times"/>
        </w:rPr>
      </w:pPr>
      <w:r w:rsidRPr="0021485B">
        <w:rPr>
          <w:rFonts w:ascii="Times" w:hAnsi="Times"/>
        </w:rPr>
        <w:t>1964-68</w:t>
      </w:r>
      <w:r w:rsidRPr="0021485B">
        <w:rPr>
          <w:rFonts w:ascii="Times" w:hAnsi="Times"/>
        </w:rPr>
        <w:tab/>
        <w:t>Oberlin College   Oberlin, Ohio</w:t>
      </w:r>
      <w:r w:rsidRPr="0021485B">
        <w:rPr>
          <w:rFonts w:ascii="Times" w:hAnsi="Times"/>
        </w:rPr>
        <w:tab/>
        <w:t>B.A.</w:t>
      </w:r>
      <w:r w:rsidRPr="0021485B">
        <w:rPr>
          <w:rFonts w:ascii="Times" w:hAnsi="Times"/>
        </w:rPr>
        <w:tab/>
        <w:t>Biology</w:t>
      </w:r>
    </w:p>
    <w:p w14:paraId="0C131BA6" w14:textId="77777777" w:rsidR="00DE7F3F" w:rsidRPr="0021485B" w:rsidRDefault="00DE7F3F">
      <w:pPr>
        <w:tabs>
          <w:tab w:val="left" w:pos="1260"/>
          <w:tab w:val="left" w:pos="6120"/>
          <w:tab w:val="left" w:pos="7380"/>
        </w:tabs>
        <w:spacing w:before="120" w:after="120"/>
        <w:ind w:right="720" w:hanging="180"/>
        <w:rPr>
          <w:rFonts w:ascii="Times" w:hAnsi="Times"/>
        </w:rPr>
      </w:pPr>
      <w:r w:rsidRPr="0021485B">
        <w:rPr>
          <w:rFonts w:ascii="Times" w:hAnsi="Times"/>
        </w:rPr>
        <w:t>POST-GRADUATE MEDICAL TRAINING</w:t>
      </w:r>
    </w:p>
    <w:p w14:paraId="54187690" w14:textId="77777777" w:rsidR="00DE7F3F" w:rsidRPr="0021485B" w:rsidRDefault="00DE7F3F">
      <w:pPr>
        <w:tabs>
          <w:tab w:val="left" w:pos="1260"/>
          <w:tab w:val="left" w:pos="5760"/>
        </w:tabs>
        <w:ind w:right="720"/>
        <w:rPr>
          <w:rFonts w:ascii="Times" w:hAnsi="Times"/>
        </w:rPr>
      </w:pPr>
      <w:r w:rsidRPr="0021485B">
        <w:rPr>
          <w:rFonts w:ascii="Times" w:hAnsi="Times"/>
        </w:rPr>
        <w:t>1989-93</w:t>
      </w:r>
      <w:r w:rsidRPr="0021485B">
        <w:rPr>
          <w:rFonts w:ascii="Times" w:hAnsi="Times"/>
        </w:rPr>
        <w:tab/>
        <w:t xml:space="preserve">Post-Doctoral Fellow, Division of </w:t>
      </w:r>
      <w:r w:rsidRPr="0021485B">
        <w:rPr>
          <w:rFonts w:ascii="Times" w:hAnsi="Times"/>
        </w:rPr>
        <w:tab/>
      </w:r>
      <w:r w:rsidRPr="0021485B">
        <w:rPr>
          <w:rFonts w:ascii="Times" w:hAnsi="Times"/>
        </w:rPr>
        <w:tab/>
        <w:t xml:space="preserve">Health Care Policy and </w:t>
      </w:r>
    </w:p>
    <w:p w14:paraId="49894230" w14:textId="77777777" w:rsidR="00DE7F3F" w:rsidRPr="0021485B" w:rsidRDefault="00DE7F3F">
      <w:pPr>
        <w:tabs>
          <w:tab w:val="left" w:pos="1260"/>
          <w:tab w:val="left" w:pos="5760"/>
        </w:tabs>
        <w:ind w:right="720"/>
        <w:rPr>
          <w:rFonts w:ascii="Times" w:hAnsi="Times"/>
        </w:rPr>
      </w:pPr>
      <w:r w:rsidRPr="0021485B">
        <w:rPr>
          <w:rFonts w:ascii="Times" w:hAnsi="Times"/>
        </w:rPr>
        <w:tab/>
        <w:t xml:space="preserve">   General Internal Medicine, Stanford University</w:t>
      </w:r>
      <w:r w:rsidRPr="0021485B">
        <w:rPr>
          <w:rFonts w:ascii="Times" w:hAnsi="Times"/>
        </w:rPr>
        <w:tab/>
        <w:t xml:space="preserve">   Research</w:t>
      </w:r>
    </w:p>
    <w:p w14:paraId="31BCF70B" w14:textId="77777777" w:rsidR="00DE7F3F" w:rsidRPr="0021485B" w:rsidRDefault="00DE7F3F">
      <w:pPr>
        <w:tabs>
          <w:tab w:val="left" w:pos="1260"/>
          <w:tab w:val="left" w:pos="5760"/>
        </w:tabs>
        <w:spacing w:line="360" w:lineRule="atLeast"/>
        <w:ind w:right="720"/>
        <w:rPr>
          <w:rFonts w:ascii="Times" w:hAnsi="Times"/>
        </w:rPr>
      </w:pPr>
      <w:r w:rsidRPr="0021485B">
        <w:rPr>
          <w:rFonts w:ascii="Times" w:hAnsi="Times"/>
        </w:rPr>
        <w:t>1973-74</w:t>
      </w:r>
      <w:r w:rsidRPr="0021485B">
        <w:rPr>
          <w:rFonts w:ascii="Times" w:hAnsi="Times"/>
        </w:rPr>
        <w:tab/>
        <w:t xml:space="preserve">San Francisco General </w:t>
      </w:r>
      <w:proofErr w:type="gramStart"/>
      <w:r w:rsidRPr="0021485B">
        <w:rPr>
          <w:rFonts w:ascii="Times" w:hAnsi="Times"/>
        </w:rPr>
        <w:t>Hospital  -</w:t>
      </w:r>
      <w:proofErr w:type="gramEnd"/>
      <w:r w:rsidRPr="0021485B">
        <w:rPr>
          <w:rFonts w:ascii="Times" w:hAnsi="Times"/>
        </w:rPr>
        <w:t xml:space="preserve">  Internship</w:t>
      </w:r>
      <w:r w:rsidRPr="0021485B">
        <w:rPr>
          <w:rFonts w:ascii="Times" w:hAnsi="Times"/>
        </w:rPr>
        <w:tab/>
      </w:r>
      <w:r w:rsidRPr="0021485B">
        <w:rPr>
          <w:rFonts w:ascii="Times" w:hAnsi="Times"/>
        </w:rPr>
        <w:tab/>
        <w:t>Family Medicine</w:t>
      </w:r>
    </w:p>
    <w:p w14:paraId="395E1F0A" w14:textId="77777777" w:rsidR="00DE7F3F" w:rsidRPr="0021485B" w:rsidRDefault="00DE7F3F" w:rsidP="00DE7F3F">
      <w:pPr>
        <w:tabs>
          <w:tab w:val="left" w:pos="2880"/>
        </w:tabs>
        <w:spacing w:before="120" w:line="360" w:lineRule="atLeast"/>
        <w:ind w:right="720" w:hanging="180"/>
        <w:rPr>
          <w:rFonts w:ascii="Times" w:hAnsi="Times"/>
        </w:rPr>
      </w:pPr>
      <w:r w:rsidRPr="0021485B">
        <w:rPr>
          <w:rFonts w:ascii="Times" w:hAnsi="Times"/>
          <w:b/>
        </w:rPr>
        <w:t>PROFESSIONAL APPOINTMENTS</w:t>
      </w:r>
      <w:r w:rsidRPr="0021485B">
        <w:rPr>
          <w:rFonts w:ascii="Times" w:hAnsi="Times"/>
        </w:rPr>
        <w:t xml:space="preserve">:  </w:t>
      </w:r>
    </w:p>
    <w:p w14:paraId="6AD98564" w14:textId="77777777" w:rsidR="00DE7F3F" w:rsidRPr="0021485B" w:rsidRDefault="00DE7F3F" w:rsidP="00DE7F3F">
      <w:pPr>
        <w:tabs>
          <w:tab w:val="left" w:pos="2880"/>
        </w:tabs>
        <w:spacing w:before="60"/>
        <w:ind w:right="720" w:hanging="180"/>
        <w:rPr>
          <w:rFonts w:ascii="Times" w:hAnsi="Times"/>
        </w:rPr>
      </w:pPr>
      <w:r w:rsidRPr="0021485B">
        <w:rPr>
          <w:rFonts w:ascii="Times" w:hAnsi="Times"/>
        </w:rPr>
        <w:t>CURRENT</w:t>
      </w:r>
    </w:p>
    <w:p w14:paraId="35DF4776" w14:textId="77777777" w:rsidR="00DE7F3F" w:rsidRPr="0021485B" w:rsidRDefault="00DE7F3F" w:rsidP="00B11C7E">
      <w:pPr>
        <w:tabs>
          <w:tab w:val="left" w:pos="180"/>
          <w:tab w:val="left" w:pos="4320"/>
          <w:tab w:val="left" w:pos="6660"/>
        </w:tabs>
        <w:spacing w:line="360" w:lineRule="atLeast"/>
        <w:ind w:right="270"/>
        <w:rPr>
          <w:rFonts w:ascii="Times" w:hAnsi="Times"/>
        </w:rPr>
      </w:pPr>
      <w:r w:rsidRPr="0021485B">
        <w:rPr>
          <w:rFonts w:ascii="Times" w:hAnsi="Times"/>
        </w:rPr>
        <w:t>Professor (Teaching)</w:t>
      </w:r>
      <w:r w:rsidRPr="0021485B">
        <w:rPr>
          <w:rFonts w:ascii="Times" w:hAnsi="Times"/>
        </w:rPr>
        <w:tab/>
        <w:t>Professor (Teaching), By Courtesy</w:t>
      </w:r>
    </w:p>
    <w:p w14:paraId="51C556B4" w14:textId="77777777" w:rsidR="00DE7F3F" w:rsidRPr="0021485B" w:rsidRDefault="00DE7F3F" w:rsidP="00B11C7E">
      <w:pPr>
        <w:tabs>
          <w:tab w:val="left" w:pos="360"/>
          <w:tab w:val="left" w:pos="4320"/>
          <w:tab w:val="left" w:pos="4500"/>
          <w:tab w:val="left" w:pos="6840"/>
        </w:tabs>
        <w:rPr>
          <w:rFonts w:ascii="Times" w:hAnsi="Times"/>
        </w:rPr>
      </w:pPr>
      <w:r w:rsidRPr="0021485B">
        <w:rPr>
          <w:rFonts w:ascii="Times" w:hAnsi="Times"/>
        </w:rPr>
        <w:t xml:space="preserve">Department of Pediatrics, </w:t>
      </w:r>
      <w:r w:rsidRPr="0021485B">
        <w:rPr>
          <w:rFonts w:ascii="Times" w:hAnsi="Times"/>
        </w:rPr>
        <w:tab/>
      </w:r>
      <w:r w:rsidR="00F63503">
        <w:rPr>
          <w:rFonts w:ascii="Times" w:hAnsi="Times"/>
        </w:rPr>
        <w:t xml:space="preserve">Graduate </w:t>
      </w:r>
      <w:r w:rsidRPr="0021485B">
        <w:rPr>
          <w:rFonts w:ascii="Times" w:hAnsi="Times"/>
        </w:rPr>
        <w:t>School of Education</w:t>
      </w:r>
      <w:r w:rsidRPr="0021485B">
        <w:rPr>
          <w:rFonts w:ascii="Times" w:hAnsi="Times"/>
        </w:rPr>
        <w:tab/>
      </w:r>
    </w:p>
    <w:p w14:paraId="1A9C1341" w14:textId="77777777" w:rsidR="00DE7F3F" w:rsidRPr="0021485B" w:rsidRDefault="00DE7F3F" w:rsidP="00B11C7E">
      <w:pPr>
        <w:tabs>
          <w:tab w:val="left" w:pos="360"/>
          <w:tab w:val="left" w:pos="4320"/>
          <w:tab w:val="left" w:pos="4500"/>
          <w:tab w:val="left" w:pos="6840"/>
          <w:tab w:val="left" w:pos="7020"/>
        </w:tabs>
        <w:ind w:right="720"/>
        <w:rPr>
          <w:rFonts w:ascii="Times" w:hAnsi="Times"/>
        </w:rPr>
      </w:pPr>
      <w:r w:rsidRPr="0021485B">
        <w:rPr>
          <w:rFonts w:ascii="Times" w:hAnsi="Times"/>
        </w:rPr>
        <w:t>Stanford University</w:t>
      </w:r>
      <w:r w:rsidRPr="0021485B">
        <w:rPr>
          <w:rFonts w:ascii="Times" w:hAnsi="Times"/>
        </w:rPr>
        <w:tab/>
        <w:t>Stanford University</w:t>
      </w:r>
      <w:r w:rsidRPr="0021485B">
        <w:rPr>
          <w:rFonts w:ascii="Times" w:hAnsi="Times"/>
        </w:rPr>
        <w:tab/>
      </w:r>
    </w:p>
    <w:p w14:paraId="709B729C" w14:textId="77777777" w:rsidR="00DE7F3F" w:rsidRPr="0021485B" w:rsidRDefault="00DE7F3F">
      <w:pPr>
        <w:tabs>
          <w:tab w:val="left" w:pos="1620"/>
          <w:tab w:val="left" w:pos="6120"/>
          <w:tab w:val="left" w:pos="7380"/>
        </w:tabs>
        <w:spacing w:before="120" w:after="120"/>
        <w:ind w:right="720" w:hanging="180"/>
        <w:rPr>
          <w:rFonts w:ascii="Times" w:hAnsi="Times"/>
        </w:rPr>
      </w:pPr>
      <w:r w:rsidRPr="0021485B">
        <w:rPr>
          <w:rFonts w:ascii="Times" w:hAnsi="Times"/>
        </w:rPr>
        <w:t>PREVIOUS POSITIONS HELD</w:t>
      </w:r>
    </w:p>
    <w:p w14:paraId="1688CE40" w14:textId="77777777" w:rsidR="00DE7F3F" w:rsidRPr="0021485B" w:rsidRDefault="00DE7F3F">
      <w:pPr>
        <w:tabs>
          <w:tab w:val="left" w:pos="1980"/>
          <w:tab w:val="left" w:pos="5760"/>
          <w:tab w:val="left" w:pos="7380"/>
        </w:tabs>
        <w:ind w:right="720"/>
        <w:rPr>
          <w:rFonts w:ascii="Times" w:hAnsi="Times"/>
        </w:rPr>
      </w:pPr>
      <w:r w:rsidRPr="0021485B">
        <w:rPr>
          <w:rFonts w:ascii="Times" w:hAnsi="Times"/>
          <w:u w:val="single"/>
        </w:rPr>
        <w:t>Dates</w:t>
      </w:r>
      <w:r w:rsidRPr="0021485B">
        <w:rPr>
          <w:rFonts w:ascii="Times" w:hAnsi="Times"/>
        </w:rPr>
        <w:tab/>
      </w:r>
      <w:r w:rsidRPr="0021485B">
        <w:rPr>
          <w:rFonts w:ascii="Times" w:hAnsi="Times"/>
          <w:u w:val="single"/>
        </w:rPr>
        <w:t>Location</w:t>
      </w:r>
      <w:r w:rsidRPr="0021485B">
        <w:rPr>
          <w:rFonts w:ascii="Times" w:hAnsi="Times"/>
        </w:rPr>
        <w:tab/>
      </w:r>
      <w:r w:rsidRPr="0021485B">
        <w:rPr>
          <w:rFonts w:ascii="Times" w:hAnsi="Times"/>
          <w:u w:val="single"/>
        </w:rPr>
        <w:t>Position</w:t>
      </w:r>
    </w:p>
    <w:p w14:paraId="195D1F3B" w14:textId="77777777" w:rsidR="00B11C7E" w:rsidRDefault="00B11C7E" w:rsidP="009D23FA">
      <w:pPr>
        <w:tabs>
          <w:tab w:val="left" w:pos="1440"/>
          <w:tab w:val="left" w:pos="5580"/>
        </w:tabs>
        <w:spacing w:before="120"/>
        <w:ind w:left="360" w:right="720" w:hanging="360"/>
        <w:rPr>
          <w:rFonts w:ascii="Times" w:hAnsi="Times"/>
        </w:rPr>
      </w:pPr>
      <w:r>
        <w:rPr>
          <w:rFonts w:ascii="Times" w:hAnsi="Times"/>
        </w:rPr>
        <w:t>2009 – 2012</w:t>
      </w:r>
      <w:r>
        <w:rPr>
          <w:rFonts w:ascii="Times" w:hAnsi="Times"/>
        </w:rPr>
        <w:tab/>
        <w:t>Department of Pediatrics</w:t>
      </w:r>
      <w:r>
        <w:rPr>
          <w:rFonts w:ascii="Times" w:hAnsi="Times"/>
        </w:rPr>
        <w:tab/>
        <w:t>Associate Professor (Teaching)</w:t>
      </w:r>
    </w:p>
    <w:p w14:paraId="2483D3D5" w14:textId="77777777" w:rsidR="00B11C7E" w:rsidRDefault="00B11C7E" w:rsidP="00B11C7E">
      <w:pPr>
        <w:tabs>
          <w:tab w:val="left" w:pos="1440"/>
          <w:tab w:val="left" w:pos="5580"/>
        </w:tabs>
        <w:ind w:left="360" w:right="720" w:hanging="360"/>
        <w:rPr>
          <w:rFonts w:ascii="Times" w:hAnsi="Times"/>
        </w:rPr>
      </w:pPr>
      <w:r>
        <w:rPr>
          <w:rFonts w:ascii="Times" w:hAnsi="Times"/>
        </w:rPr>
        <w:tab/>
      </w:r>
      <w:r>
        <w:rPr>
          <w:rFonts w:ascii="Times" w:hAnsi="Times"/>
        </w:rPr>
        <w:tab/>
      </w:r>
      <w:r w:rsidRPr="0021485B">
        <w:rPr>
          <w:rFonts w:ascii="Times" w:hAnsi="Times"/>
        </w:rPr>
        <w:t>Stanford University</w:t>
      </w:r>
    </w:p>
    <w:p w14:paraId="70624B19" w14:textId="77777777" w:rsidR="00DE7F3F" w:rsidRPr="0021485B" w:rsidRDefault="00DE7F3F" w:rsidP="009D23FA">
      <w:pPr>
        <w:tabs>
          <w:tab w:val="left" w:pos="1440"/>
          <w:tab w:val="left" w:pos="5580"/>
        </w:tabs>
        <w:spacing w:before="120"/>
        <w:ind w:left="360" w:right="720" w:hanging="360"/>
        <w:rPr>
          <w:rFonts w:ascii="Times" w:hAnsi="Times"/>
        </w:rPr>
      </w:pPr>
      <w:r w:rsidRPr="0021485B">
        <w:rPr>
          <w:rFonts w:ascii="Times" w:hAnsi="Times"/>
        </w:rPr>
        <w:t>2009 – 2010</w:t>
      </w:r>
      <w:r w:rsidRPr="0021485B">
        <w:rPr>
          <w:rFonts w:ascii="Times" w:hAnsi="Times"/>
        </w:rPr>
        <w:tab/>
        <w:t>School of Public Health</w:t>
      </w:r>
      <w:r w:rsidRPr="0021485B">
        <w:rPr>
          <w:rFonts w:ascii="Times" w:hAnsi="Times"/>
        </w:rPr>
        <w:tab/>
        <w:t>Clinical Professor</w:t>
      </w:r>
    </w:p>
    <w:p w14:paraId="05E7EB2E" w14:textId="77777777" w:rsidR="00DE7F3F" w:rsidRPr="0021485B" w:rsidRDefault="00DE7F3F" w:rsidP="00DE7F3F">
      <w:pPr>
        <w:tabs>
          <w:tab w:val="left" w:pos="1440"/>
          <w:tab w:val="left" w:pos="5580"/>
        </w:tabs>
        <w:ind w:left="360" w:right="720" w:hanging="360"/>
        <w:rPr>
          <w:rFonts w:ascii="Times" w:hAnsi="Times"/>
        </w:rPr>
      </w:pPr>
      <w:r w:rsidRPr="0021485B">
        <w:rPr>
          <w:rFonts w:ascii="Times" w:hAnsi="Times"/>
        </w:rPr>
        <w:tab/>
      </w:r>
      <w:r w:rsidRPr="0021485B">
        <w:rPr>
          <w:rFonts w:ascii="Times" w:hAnsi="Times"/>
        </w:rPr>
        <w:tab/>
        <w:t>University of California, Berkeley</w:t>
      </w:r>
    </w:p>
    <w:p w14:paraId="2D36092C" w14:textId="77777777" w:rsidR="00DE7F3F" w:rsidRPr="0021485B" w:rsidRDefault="00DE7F3F" w:rsidP="009D23FA">
      <w:pPr>
        <w:tabs>
          <w:tab w:val="left" w:pos="1440"/>
          <w:tab w:val="left" w:pos="5580"/>
        </w:tabs>
        <w:spacing w:before="120"/>
        <w:ind w:left="360" w:right="720" w:hanging="360"/>
        <w:rPr>
          <w:rFonts w:ascii="Times" w:hAnsi="Times"/>
        </w:rPr>
      </w:pPr>
      <w:r w:rsidRPr="0021485B">
        <w:rPr>
          <w:rFonts w:ascii="Times" w:hAnsi="Times"/>
        </w:rPr>
        <w:t>2001-2009</w:t>
      </w:r>
      <w:r w:rsidRPr="0021485B">
        <w:rPr>
          <w:rFonts w:ascii="Times" w:hAnsi="Times"/>
        </w:rPr>
        <w:tab/>
        <w:t>Department of Sociology</w:t>
      </w:r>
      <w:r w:rsidRPr="0021485B">
        <w:rPr>
          <w:rFonts w:ascii="Times" w:hAnsi="Times"/>
        </w:rPr>
        <w:tab/>
        <w:t xml:space="preserve">Associate Professor (Teaching) </w:t>
      </w:r>
    </w:p>
    <w:p w14:paraId="0D0A9F13" w14:textId="77777777" w:rsidR="00DE7F3F" w:rsidRPr="0021485B" w:rsidRDefault="00DE7F3F" w:rsidP="00DE7F3F">
      <w:pPr>
        <w:tabs>
          <w:tab w:val="left" w:pos="1440"/>
          <w:tab w:val="left" w:pos="5580"/>
        </w:tabs>
        <w:ind w:left="360" w:right="720" w:hanging="360"/>
        <w:rPr>
          <w:rFonts w:ascii="Times" w:hAnsi="Times"/>
        </w:rPr>
      </w:pPr>
      <w:r w:rsidRPr="0021485B">
        <w:rPr>
          <w:rFonts w:ascii="Times" w:hAnsi="Times"/>
        </w:rPr>
        <w:tab/>
      </w:r>
      <w:r w:rsidRPr="0021485B">
        <w:rPr>
          <w:rFonts w:ascii="Times" w:hAnsi="Times"/>
        </w:rPr>
        <w:tab/>
        <w:t>Stanford University</w:t>
      </w:r>
      <w:r w:rsidRPr="0021485B">
        <w:rPr>
          <w:rFonts w:ascii="Times" w:hAnsi="Times"/>
        </w:rPr>
        <w:tab/>
      </w:r>
    </w:p>
    <w:p w14:paraId="6B855751" w14:textId="77777777" w:rsidR="00DE7F3F" w:rsidRPr="0021485B" w:rsidRDefault="00DE7F3F" w:rsidP="009D23FA">
      <w:pPr>
        <w:tabs>
          <w:tab w:val="left" w:pos="1440"/>
          <w:tab w:val="left" w:pos="5580"/>
        </w:tabs>
        <w:spacing w:before="120"/>
        <w:ind w:left="360" w:right="720" w:hanging="360"/>
        <w:rPr>
          <w:rFonts w:ascii="Times" w:hAnsi="Times"/>
        </w:rPr>
      </w:pPr>
      <w:r w:rsidRPr="0021485B">
        <w:rPr>
          <w:rFonts w:ascii="Times" w:hAnsi="Times"/>
        </w:rPr>
        <w:t>1994-2001</w:t>
      </w:r>
      <w:r w:rsidRPr="0021485B">
        <w:rPr>
          <w:rFonts w:ascii="Times" w:hAnsi="Times"/>
        </w:rPr>
        <w:tab/>
        <w:t>Program in Human Biology</w:t>
      </w:r>
      <w:r w:rsidRPr="0021485B">
        <w:rPr>
          <w:rFonts w:ascii="Times" w:hAnsi="Times"/>
        </w:rPr>
        <w:tab/>
        <w:t xml:space="preserve">Lecturer </w:t>
      </w:r>
    </w:p>
    <w:p w14:paraId="7573C033" w14:textId="77777777" w:rsidR="00DE7F3F" w:rsidRPr="0021485B" w:rsidRDefault="00DE7F3F">
      <w:pPr>
        <w:tabs>
          <w:tab w:val="left" w:pos="1440"/>
          <w:tab w:val="left" w:pos="5580"/>
        </w:tabs>
        <w:ind w:left="360" w:right="720" w:hanging="360"/>
        <w:rPr>
          <w:rFonts w:ascii="Times" w:hAnsi="Times"/>
        </w:rPr>
      </w:pPr>
      <w:r w:rsidRPr="0021485B">
        <w:rPr>
          <w:rFonts w:ascii="Times" w:hAnsi="Times"/>
        </w:rPr>
        <w:tab/>
      </w:r>
      <w:r w:rsidRPr="0021485B">
        <w:rPr>
          <w:rFonts w:ascii="Times" w:hAnsi="Times"/>
        </w:rPr>
        <w:tab/>
        <w:t>Stanford University</w:t>
      </w:r>
      <w:r w:rsidRPr="0021485B">
        <w:rPr>
          <w:rFonts w:ascii="Times" w:hAnsi="Times"/>
        </w:rPr>
        <w:tab/>
      </w:r>
    </w:p>
    <w:p w14:paraId="74A15571" w14:textId="77777777" w:rsidR="00DE7F3F" w:rsidRPr="0021485B" w:rsidRDefault="00DE7F3F" w:rsidP="009D23FA">
      <w:pPr>
        <w:tabs>
          <w:tab w:val="left" w:pos="1440"/>
          <w:tab w:val="left" w:pos="5580"/>
        </w:tabs>
        <w:spacing w:before="120"/>
        <w:ind w:left="360" w:right="720" w:hanging="360"/>
        <w:rPr>
          <w:rFonts w:ascii="Times" w:hAnsi="Times"/>
        </w:rPr>
      </w:pPr>
      <w:r w:rsidRPr="0021485B">
        <w:rPr>
          <w:rFonts w:ascii="Times" w:hAnsi="Times"/>
        </w:rPr>
        <w:t>1993-95</w:t>
      </w:r>
      <w:r w:rsidRPr="0021485B">
        <w:rPr>
          <w:rFonts w:ascii="Times" w:hAnsi="Times"/>
        </w:rPr>
        <w:tab/>
        <w:t>Dept. of Social and Behavioral Sciences</w:t>
      </w:r>
      <w:r w:rsidRPr="0021485B">
        <w:rPr>
          <w:rFonts w:ascii="Times" w:hAnsi="Times"/>
        </w:rPr>
        <w:tab/>
        <w:t>Adjunct Assistant Professor</w:t>
      </w:r>
    </w:p>
    <w:p w14:paraId="6C57C60F" w14:textId="77777777" w:rsidR="00DE7F3F" w:rsidRPr="0021485B" w:rsidRDefault="00DE7F3F">
      <w:pPr>
        <w:tabs>
          <w:tab w:val="left" w:pos="1440"/>
          <w:tab w:val="left" w:pos="5580"/>
        </w:tabs>
        <w:ind w:left="360" w:right="720" w:hanging="360"/>
        <w:rPr>
          <w:rFonts w:ascii="Times" w:hAnsi="Times"/>
        </w:rPr>
      </w:pPr>
      <w:r w:rsidRPr="0021485B">
        <w:rPr>
          <w:rFonts w:ascii="Times" w:hAnsi="Times"/>
        </w:rPr>
        <w:tab/>
      </w:r>
      <w:r w:rsidRPr="0021485B">
        <w:rPr>
          <w:rFonts w:ascii="Times" w:hAnsi="Times"/>
        </w:rPr>
        <w:tab/>
        <w:t>University of California, San Francisco</w:t>
      </w:r>
    </w:p>
    <w:p w14:paraId="7E5630F2" w14:textId="77777777" w:rsidR="00DE7F3F" w:rsidRPr="0021485B" w:rsidRDefault="00DE7F3F" w:rsidP="009D23FA">
      <w:pPr>
        <w:tabs>
          <w:tab w:val="left" w:pos="1440"/>
          <w:tab w:val="left" w:pos="5580"/>
        </w:tabs>
        <w:spacing w:before="120"/>
        <w:ind w:left="360" w:right="720" w:hanging="360"/>
        <w:rPr>
          <w:rFonts w:ascii="Times" w:hAnsi="Times"/>
        </w:rPr>
      </w:pPr>
      <w:r w:rsidRPr="0021485B">
        <w:rPr>
          <w:rFonts w:ascii="Times" w:hAnsi="Times"/>
        </w:rPr>
        <w:t>1993-94</w:t>
      </w:r>
      <w:r w:rsidRPr="0021485B">
        <w:rPr>
          <w:rFonts w:ascii="Times" w:hAnsi="Times"/>
        </w:rPr>
        <w:tab/>
        <w:t>Division of Emergency Medicine</w:t>
      </w:r>
      <w:r w:rsidRPr="0021485B">
        <w:rPr>
          <w:rFonts w:ascii="Times" w:hAnsi="Times"/>
        </w:rPr>
        <w:tab/>
        <w:t>Acting Assistant Professor</w:t>
      </w:r>
    </w:p>
    <w:p w14:paraId="4BA0ABB9" w14:textId="77777777" w:rsidR="00DE7F3F" w:rsidRPr="0021485B" w:rsidRDefault="00DE7F3F">
      <w:pPr>
        <w:tabs>
          <w:tab w:val="left" w:pos="1440"/>
          <w:tab w:val="left" w:pos="5580"/>
        </w:tabs>
        <w:ind w:left="360" w:right="720" w:hanging="360"/>
        <w:rPr>
          <w:rFonts w:ascii="Times" w:hAnsi="Times"/>
        </w:rPr>
      </w:pPr>
      <w:r w:rsidRPr="0021485B">
        <w:rPr>
          <w:rFonts w:ascii="Times" w:hAnsi="Times"/>
        </w:rPr>
        <w:tab/>
      </w:r>
      <w:r w:rsidRPr="0021485B">
        <w:rPr>
          <w:rFonts w:ascii="Times" w:hAnsi="Times"/>
        </w:rPr>
        <w:tab/>
        <w:t>Stanford University School of Medicine</w:t>
      </w:r>
    </w:p>
    <w:p w14:paraId="6DE8C321" w14:textId="77777777" w:rsidR="00DE7F3F" w:rsidRPr="0021485B" w:rsidRDefault="00DE7F3F" w:rsidP="009D23FA">
      <w:pPr>
        <w:tabs>
          <w:tab w:val="left" w:pos="1440"/>
          <w:tab w:val="left" w:pos="5580"/>
        </w:tabs>
        <w:spacing w:before="120"/>
        <w:ind w:left="360" w:right="720" w:hanging="360"/>
        <w:rPr>
          <w:rFonts w:ascii="Times" w:hAnsi="Times"/>
        </w:rPr>
      </w:pPr>
      <w:r w:rsidRPr="0021485B">
        <w:rPr>
          <w:rFonts w:ascii="Times" w:hAnsi="Times"/>
        </w:rPr>
        <w:t>1982-93</w:t>
      </w:r>
      <w:r w:rsidRPr="0021485B">
        <w:rPr>
          <w:rFonts w:ascii="Times" w:hAnsi="Times"/>
        </w:rPr>
        <w:tab/>
        <w:t>Emergency and Urgent Care Departments</w:t>
      </w:r>
      <w:r w:rsidRPr="0021485B">
        <w:rPr>
          <w:rFonts w:ascii="Times" w:hAnsi="Times"/>
        </w:rPr>
        <w:tab/>
        <w:t>Senior/Pool physician</w:t>
      </w:r>
    </w:p>
    <w:p w14:paraId="1592AA8C" w14:textId="77777777" w:rsidR="00DE7F3F" w:rsidRPr="0021485B" w:rsidRDefault="00DE7F3F">
      <w:pPr>
        <w:tabs>
          <w:tab w:val="left" w:pos="1440"/>
          <w:tab w:val="left" w:pos="5760"/>
        </w:tabs>
        <w:ind w:left="360" w:right="720" w:hanging="360"/>
        <w:rPr>
          <w:rFonts w:ascii="Times" w:hAnsi="Times"/>
        </w:rPr>
      </w:pPr>
      <w:r w:rsidRPr="0021485B">
        <w:rPr>
          <w:rFonts w:ascii="Times" w:hAnsi="Times"/>
        </w:rPr>
        <w:tab/>
      </w:r>
      <w:r w:rsidRPr="0021485B">
        <w:rPr>
          <w:rFonts w:ascii="Times" w:hAnsi="Times"/>
        </w:rPr>
        <w:tab/>
        <w:t>Kaiser-Permanente Medical Center</w:t>
      </w:r>
      <w:r w:rsidRPr="0021485B">
        <w:rPr>
          <w:rFonts w:ascii="Times" w:hAnsi="Times"/>
        </w:rPr>
        <w:tab/>
        <w:t xml:space="preserve"> </w:t>
      </w:r>
    </w:p>
    <w:p w14:paraId="36A58385" w14:textId="77777777" w:rsidR="00DE7F3F" w:rsidRPr="0021485B" w:rsidRDefault="00DE7F3F">
      <w:pPr>
        <w:tabs>
          <w:tab w:val="left" w:pos="1440"/>
          <w:tab w:val="left" w:pos="5760"/>
        </w:tabs>
        <w:ind w:left="360" w:right="720" w:hanging="360"/>
        <w:rPr>
          <w:rFonts w:ascii="Times" w:hAnsi="Times"/>
        </w:rPr>
      </w:pPr>
      <w:r w:rsidRPr="0021485B">
        <w:rPr>
          <w:rFonts w:ascii="Times" w:hAnsi="Times"/>
        </w:rPr>
        <w:tab/>
      </w:r>
      <w:r w:rsidRPr="0021485B">
        <w:rPr>
          <w:rFonts w:ascii="Times" w:hAnsi="Times"/>
        </w:rPr>
        <w:tab/>
        <w:t>Santa Clara, CA</w:t>
      </w:r>
      <w:r w:rsidRPr="0021485B">
        <w:rPr>
          <w:rFonts w:ascii="Times" w:hAnsi="Times"/>
        </w:rPr>
        <w:tab/>
      </w:r>
    </w:p>
    <w:p w14:paraId="06B343CF" w14:textId="77777777" w:rsidR="00DE7F3F" w:rsidRPr="0021485B" w:rsidRDefault="00DE7F3F" w:rsidP="009D23FA">
      <w:pPr>
        <w:tabs>
          <w:tab w:val="left" w:pos="1440"/>
          <w:tab w:val="left" w:pos="5400"/>
        </w:tabs>
        <w:spacing w:before="120"/>
        <w:ind w:left="360" w:right="720" w:hanging="360"/>
        <w:rPr>
          <w:rFonts w:ascii="Times" w:hAnsi="Times"/>
        </w:rPr>
      </w:pPr>
      <w:r w:rsidRPr="0021485B">
        <w:rPr>
          <w:rFonts w:ascii="Times" w:hAnsi="Times"/>
        </w:rPr>
        <w:t xml:space="preserve">1974-82 </w:t>
      </w:r>
      <w:r w:rsidRPr="0021485B">
        <w:rPr>
          <w:rFonts w:ascii="Times" w:hAnsi="Times"/>
        </w:rPr>
        <w:tab/>
        <w:t>Highland Health Center</w:t>
      </w:r>
      <w:r w:rsidRPr="0021485B">
        <w:rPr>
          <w:rFonts w:ascii="Times" w:hAnsi="Times"/>
        </w:rPr>
        <w:tab/>
        <w:t xml:space="preserve">Founder and medical director </w:t>
      </w:r>
    </w:p>
    <w:p w14:paraId="263D2269" w14:textId="77777777" w:rsidR="00DE7F3F" w:rsidRPr="0021485B" w:rsidRDefault="00DE7F3F">
      <w:pPr>
        <w:tabs>
          <w:tab w:val="left" w:pos="1440"/>
          <w:tab w:val="left" w:pos="5400"/>
          <w:tab w:val="left" w:pos="5760"/>
        </w:tabs>
        <w:ind w:left="360" w:right="720" w:hanging="360"/>
        <w:rPr>
          <w:rFonts w:ascii="Times" w:hAnsi="Times"/>
        </w:rPr>
      </w:pPr>
      <w:r w:rsidRPr="0021485B">
        <w:rPr>
          <w:rFonts w:ascii="Times" w:hAnsi="Times"/>
        </w:rPr>
        <w:tab/>
      </w:r>
      <w:r w:rsidRPr="0021485B">
        <w:rPr>
          <w:rFonts w:ascii="Times" w:hAnsi="Times"/>
        </w:rPr>
        <w:tab/>
        <w:t>Los Gatos, CA,</w:t>
      </w:r>
      <w:r w:rsidRPr="0021485B">
        <w:rPr>
          <w:rFonts w:ascii="Times" w:hAnsi="Times"/>
        </w:rPr>
        <w:tab/>
        <w:t>(a non-profit rural community clinic)</w:t>
      </w:r>
    </w:p>
    <w:p w14:paraId="125DD131" w14:textId="77777777" w:rsidR="00DE7F3F" w:rsidRPr="0021485B" w:rsidRDefault="00DE7F3F">
      <w:pPr>
        <w:tabs>
          <w:tab w:val="left" w:pos="540"/>
          <w:tab w:val="left" w:pos="3600"/>
        </w:tabs>
        <w:ind w:right="720" w:hanging="180"/>
        <w:rPr>
          <w:rFonts w:ascii="Times" w:hAnsi="Times"/>
          <w:b/>
        </w:rPr>
      </w:pPr>
      <w:r w:rsidRPr="0021485B">
        <w:rPr>
          <w:rFonts w:ascii="Times" w:hAnsi="Times"/>
          <w:b/>
        </w:rPr>
        <w:lastRenderedPageBreak/>
        <w:t>HONORS AND AWARDS</w:t>
      </w:r>
    </w:p>
    <w:p w14:paraId="342EFD5F" w14:textId="77777777" w:rsidR="002F7B8B" w:rsidRDefault="002F7B8B" w:rsidP="002F7B8B">
      <w:pPr>
        <w:pStyle w:val="BlockText"/>
        <w:spacing w:before="80"/>
        <w:ind w:right="540"/>
        <w:rPr>
          <w:color w:val="000000"/>
        </w:rPr>
      </w:pPr>
      <w:r>
        <w:rPr>
          <w:color w:val="000000"/>
        </w:rPr>
        <w:t>2016</w:t>
      </w:r>
      <w:r>
        <w:rPr>
          <w:color w:val="000000"/>
        </w:rPr>
        <w:tab/>
      </w:r>
      <w:r w:rsidRPr="0021485B">
        <w:t xml:space="preserve">Named “Outstanding </w:t>
      </w:r>
      <w:r>
        <w:t xml:space="preserve">Faculty </w:t>
      </w:r>
      <w:r w:rsidRPr="0021485B">
        <w:t>Advisor” by Stanford Program in Human Biology</w:t>
      </w:r>
    </w:p>
    <w:p w14:paraId="09BB04AD" w14:textId="77777777" w:rsidR="00753295" w:rsidRDefault="00753295" w:rsidP="00753295">
      <w:pPr>
        <w:pStyle w:val="BlockText"/>
        <w:spacing w:before="80"/>
        <w:ind w:right="540"/>
        <w:rPr>
          <w:color w:val="000000"/>
        </w:rPr>
      </w:pPr>
      <w:r>
        <w:rPr>
          <w:color w:val="000000"/>
        </w:rPr>
        <w:t>2016</w:t>
      </w:r>
      <w:r>
        <w:rPr>
          <w:color w:val="000000"/>
        </w:rPr>
        <w:tab/>
      </w:r>
      <w:r>
        <w:t xml:space="preserve">Received </w:t>
      </w:r>
      <w:r w:rsidRPr="00A16435">
        <w:t xml:space="preserve">Trailblazer Award from Project </w:t>
      </w:r>
      <w:proofErr w:type="spellStart"/>
      <w:r w:rsidRPr="00A16435">
        <w:t>WeHOPE</w:t>
      </w:r>
      <w:proofErr w:type="spellEnd"/>
      <w:r w:rsidRPr="00A16435">
        <w:t xml:space="preserve"> </w:t>
      </w:r>
      <w:r>
        <w:t>“for your accomplishments in helping rebuild the lives of homeless and the underserved in our communities”</w:t>
      </w:r>
    </w:p>
    <w:p w14:paraId="66AF082F" w14:textId="77777777" w:rsidR="00DE7F3F" w:rsidRPr="0021485B" w:rsidRDefault="00DE7F3F" w:rsidP="002F7B8B">
      <w:pPr>
        <w:pStyle w:val="BlockText"/>
        <w:spacing w:before="80"/>
        <w:ind w:right="540"/>
        <w:rPr>
          <w:color w:val="000000"/>
        </w:rPr>
      </w:pPr>
      <w:r w:rsidRPr="0021485B">
        <w:rPr>
          <w:color w:val="000000"/>
        </w:rPr>
        <w:t>2010</w:t>
      </w:r>
      <w:r w:rsidRPr="0021485B">
        <w:rPr>
          <w:color w:val="000000"/>
        </w:rPr>
        <w:tab/>
        <w:t>Recipient of the Stanford University Phi Beta Kappa “2010 Undergraduate Teaching Award”, selected by the members of Phi Beta Kappa in the class of 2010</w:t>
      </w:r>
    </w:p>
    <w:p w14:paraId="63D9DAC6" w14:textId="77777777" w:rsidR="00DE7F3F" w:rsidRPr="0021485B" w:rsidRDefault="00DE7F3F" w:rsidP="002F7B8B">
      <w:pPr>
        <w:pStyle w:val="BlockText"/>
        <w:spacing w:before="80"/>
      </w:pPr>
      <w:r w:rsidRPr="0021485B">
        <w:rPr>
          <w:color w:val="000000"/>
        </w:rPr>
        <w:t>2006</w:t>
      </w:r>
      <w:r w:rsidRPr="0021485B">
        <w:rPr>
          <w:color w:val="000000"/>
        </w:rPr>
        <w:tab/>
      </w:r>
      <w:r w:rsidRPr="0021485B">
        <w:t>Recipient of the Miriam Aaron Roland Prize, recognizing Stanford faculty who engage and involve students in integrating academic scholarship with significant and meaningful volunteer service to society, given by the Haas Center for Public Service, Stanford University.</w:t>
      </w:r>
    </w:p>
    <w:p w14:paraId="37AAC6C1" w14:textId="77777777" w:rsidR="00DE7F3F" w:rsidRPr="0021485B" w:rsidRDefault="00DE7F3F" w:rsidP="00753295">
      <w:pPr>
        <w:pStyle w:val="BlockText"/>
        <w:spacing w:before="80"/>
        <w:ind w:right="360"/>
      </w:pPr>
      <w:r w:rsidRPr="0021485B">
        <w:t>2006</w:t>
      </w:r>
      <w:r w:rsidRPr="0021485B">
        <w:tab/>
        <w:t xml:space="preserve">Recipient, “Tall Tree Award” - Professional of the Year, awarded by Palo Alto Chamber of Commerce in recognition of my work developing the Opportunity Center of the </w:t>
      </w:r>
      <w:proofErr w:type="spellStart"/>
      <w:r w:rsidRPr="0021485B">
        <w:t>MidPeninsula</w:t>
      </w:r>
      <w:proofErr w:type="spellEnd"/>
      <w:r w:rsidRPr="0021485B">
        <w:t>, a housing, medical care, and services center for the homeless</w:t>
      </w:r>
    </w:p>
    <w:p w14:paraId="2D97B860" w14:textId="77777777" w:rsidR="00DE7F3F" w:rsidRPr="0021485B" w:rsidRDefault="00DE7F3F" w:rsidP="002F7B8B">
      <w:pPr>
        <w:pStyle w:val="BlockText"/>
        <w:spacing w:before="80"/>
      </w:pPr>
      <w:r w:rsidRPr="0021485B">
        <w:t>2006</w:t>
      </w:r>
      <w:r w:rsidRPr="0021485B">
        <w:tab/>
        <w:t xml:space="preserve">Recipient, County of Santa Clara Human Relations Award, District 5, in recognition of my work developing the Opportunity Center of the </w:t>
      </w:r>
      <w:proofErr w:type="spellStart"/>
      <w:r w:rsidRPr="0021485B">
        <w:t>MidPeninsula</w:t>
      </w:r>
      <w:proofErr w:type="spellEnd"/>
    </w:p>
    <w:p w14:paraId="308901AF" w14:textId="77777777" w:rsidR="00DE7F3F" w:rsidRPr="0021485B" w:rsidRDefault="00DE7F3F" w:rsidP="002F7B8B">
      <w:pPr>
        <w:pStyle w:val="BlockText"/>
        <w:spacing w:before="80"/>
      </w:pPr>
      <w:r w:rsidRPr="0021485B">
        <w:t>2003</w:t>
      </w:r>
      <w:r w:rsidRPr="0021485B">
        <w:tab/>
        <w:t xml:space="preserve">Lloyd W. </w:t>
      </w:r>
      <w:proofErr w:type="spellStart"/>
      <w:r w:rsidRPr="0021485B">
        <w:t>Dinkelspiel</w:t>
      </w:r>
      <w:proofErr w:type="spellEnd"/>
      <w:r w:rsidRPr="0021485B">
        <w:t xml:space="preserve"> Award for Distinctive Contribution to Undergraduate Education, awarded by Provost John </w:t>
      </w:r>
      <w:proofErr w:type="spellStart"/>
      <w:r w:rsidRPr="0021485B">
        <w:t>Etchemendy</w:t>
      </w:r>
      <w:proofErr w:type="spellEnd"/>
      <w:r w:rsidRPr="0021485B">
        <w:t>, Stanford University</w:t>
      </w:r>
    </w:p>
    <w:p w14:paraId="13126301" w14:textId="77777777" w:rsidR="00DE7F3F" w:rsidRPr="0021485B" w:rsidRDefault="00DE7F3F" w:rsidP="00DE7F3F">
      <w:pPr>
        <w:pStyle w:val="BlockText"/>
        <w:spacing w:after="120"/>
        <w:ind w:left="0" w:right="630" w:firstLine="0"/>
        <w:rPr>
          <w:sz w:val="22"/>
        </w:rPr>
      </w:pPr>
      <w:r w:rsidRPr="0021485B">
        <w:rPr>
          <w:sz w:val="22"/>
        </w:rPr>
        <w:t xml:space="preserve">The </w:t>
      </w:r>
      <w:proofErr w:type="spellStart"/>
      <w:r w:rsidRPr="0021485B">
        <w:rPr>
          <w:sz w:val="22"/>
        </w:rPr>
        <w:t>Dinkelspiel</w:t>
      </w:r>
      <w:proofErr w:type="spellEnd"/>
      <w:r w:rsidRPr="0021485B">
        <w:rPr>
          <w:sz w:val="22"/>
        </w:rPr>
        <w:t xml:space="preserve"> Award, given to one senior and one junior faculty member each year, is the highest award given by Stanford University in recognition of contributions to undergraduate education.  The citation reads, “For his remarkable devotion to students…For his initiative...and ongoing leadership in developing courses on health care organization and delivery…For his success in fostering student learning about health issues in the classroom and in low income communities…For serving as a role model on how a professor and doctor can make a profound difference addressing the wider issues of society.”</w:t>
      </w:r>
    </w:p>
    <w:p w14:paraId="436CDB54" w14:textId="77777777" w:rsidR="00DE7F3F" w:rsidRPr="0021485B" w:rsidRDefault="00DE7F3F">
      <w:pPr>
        <w:tabs>
          <w:tab w:val="left" w:pos="0"/>
          <w:tab w:val="left" w:pos="3600"/>
        </w:tabs>
        <w:spacing w:line="360" w:lineRule="atLeast"/>
        <w:ind w:left="1440" w:right="720" w:hanging="1440"/>
        <w:rPr>
          <w:rFonts w:ascii="Times" w:hAnsi="Times"/>
        </w:rPr>
      </w:pPr>
      <w:r w:rsidRPr="0021485B">
        <w:rPr>
          <w:rFonts w:ascii="Times" w:hAnsi="Times"/>
        </w:rPr>
        <w:t>2001</w:t>
      </w:r>
      <w:r w:rsidRPr="0021485B">
        <w:rPr>
          <w:rFonts w:ascii="Times" w:hAnsi="Times"/>
        </w:rPr>
        <w:tab/>
        <w:t>Director’s Award for Outstanding Service to the Program in Human Biology</w:t>
      </w:r>
    </w:p>
    <w:p w14:paraId="422707AC" w14:textId="77777777" w:rsidR="00DE7F3F" w:rsidRPr="0021485B" w:rsidRDefault="00DE7F3F">
      <w:pPr>
        <w:tabs>
          <w:tab w:val="left" w:pos="0"/>
          <w:tab w:val="left" w:pos="3600"/>
        </w:tabs>
        <w:spacing w:line="360" w:lineRule="atLeast"/>
        <w:ind w:left="1440" w:right="720" w:hanging="1440"/>
        <w:rPr>
          <w:rFonts w:ascii="Times" w:hAnsi="Times"/>
        </w:rPr>
      </w:pPr>
      <w:r w:rsidRPr="0021485B">
        <w:rPr>
          <w:rFonts w:ascii="Times" w:hAnsi="Times"/>
        </w:rPr>
        <w:t>1998</w:t>
      </w:r>
      <w:r w:rsidRPr="0021485B">
        <w:rPr>
          <w:rFonts w:ascii="Times" w:hAnsi="Times"/>
        </w:rPr>
        <w:tab/>
        <w:t>Named “Outstanding Advisor” by Stanford Program in Human Biology</w:t>
      </w:r>
    </w:p>
    <w:p w14:paraId="6E5E295F" w14:textId="77777777" w:rsidR="00DE7F3F" w:rsidRPr="0021485B" w:rsidRDefault="00DE7F3F" w:rsidP="00DE7F3F">
      <w:pPr>
        <w:tabs>
          <w:tab w:val="left" w:pos="0"/>
          <w:tab w:val="left" w:pos="3600"/>
        </w:tabs>
        <w:spacing w:line="360" w:lineRule="atLeast"/>
        <w:ind w:left="1440" w:right="540" w:hanging="1440"/>
        <w:rPr>
          <w:rFonts w:ascii="Times" w:hAnsi="Times"/>
        </w:rPr>
      </w:pPr>
      <w:r w:rsidRPr="0021485B">
        <w:rPr>
          <w:rFonts w:ascii="Times" w:hAnsi="Times"/>
        </w:rPr>
        <w:t>1996</w:t>
      </w:r>
      <w:r w:rsidRPr="0021485B">
        <w:rPr>
          <w:rFonts w:ascii="Times" w:hAnsi="Times"/>
        </w:rPr>
        <w:tab/>
        <w:t xml:space="preserve">Named "Robert </w:t>
      </w:r>
      <w:proofErr w:type="spellStart"/>
      <w:r w:rsidRPr="0021485B">
        <w:rPr>
          <w:rFonts w:ascii="Times" w:hAnsi="Times"/>
        </w:rPr>
        <w:t>Jamplis</w:t>
      </w:r>
      <w:proofErr w:type="spellEnd"/>
      <w:r w:rsidRPr="0021485B">
        <w:rPr>
          <w:rFonts w:ascii="Times" w:hAnsi="Times"/>
        </w:rPr>
        <w:t xml:space="preserve"> Fellow in Health Policy" by Palo Alto Medical Foundation</w:t>
      </w:r>
    </w:p>
    <w:p w14:paraId="2D662430" w14:textId="77777777" w:rsidR="00DE7F3F" w:rsidRPr="0021485B" w:rsidRDefault="00DE7F3F">
      <w:pPr>
        <w:tabs>
          <w:tab w:val="left" w:pos="0"/>
          <w:tab w:val="left" w:pos="3600"/>
        </w:tabs>
        <w:spacing w:line="360" w:lineRule="atLeast"/>
        <w:ind w:left="1440" w:right="720" w:hanging="1440"/>
        <w:rPr>
          <w:rFonts w:ascii="Times" w:hAnsi="Times"/>
        </w:rPr>
      </w:pPr>
      <w:r w:rsidRPr="0021485B">
        <w:rPr>
          <w:rFonts w:ascii="Times" w:hAnsi="Times"/>
        </w:rPr>
        <w:t>1994</w:t>
      </w:r>
      <w:r w:rsidRPr="0021485B">
        <w:rPr>
          <w:rFonts w:ascii="Times" w:hAnsi="Times"/>
        </w:rPr>
        <w:tab/>
        <w:t xml:space="preserve">"Outstanding Dissertation" awarded by the Section on Medical Sociology of the </w:t>
      </w:r>
    </w:p>
    <w:p w14:paraId="428716E2" w14:textId="77777777" w:rsidR="00DE7F3F" w:rsidRPr="0021485B" w:rsidRDefault="00DE7F3F">
      <w:pPr>
        <w:tabs>
          <w:tab w:val="left" w:pos="0"/>
          <w:tab w:val="left" w:pos="3600"/>
        </w:tabs>
        <w:ind w:left="1440" w:right="720" w:hanging="1440"/>
        <w:rPr>
          <w:rFonts w:ascii="Times" w:hAnsi="Times"/>
        </w:rPr>
      </w:pPr>
      <w:r w:rsidRPr="0021485B">
        <w:rPr>
          <w:rFonts w:ascii="Times" w:hAnsi="Times"/>
        </w:rPr>
        <w:tab/>
        <w:t>American Sociological Association in a nationwide competition</w:t>
      </w:r>
    </w:p>
    <w:p w14:paraId="5385C6F3" w14:textId="77777777" w:rsidR="00DE7F3F" w:rsidRPr="0021485B" w:rsidRDefault="00DE7F3F" w:rsidP="00753295">
      <w:pPr>
        <w:tabs>
          <w:tab w:val="left" w:pos="0"/>
          <w:tab w:val="left" w:pos="3600"/>
        </w:tabs>
        <w:spacing w:line="360" w:lineRule="atLeast"/>
        <w:ind w:left="1440" w:right="360" w:hanging="1440"/>
        <w:rPr>
          <w:rFonts w:ascii="Times" w:hAnsi="Times"/>
        </w:rPr>
      </w:pPr>
      <w:r w:rsidRPr="0021485B">
        <w:rPr>
          <w:rFonts w:ascii="Times" w:hAnsi="Times"/>
        </w:rPr>
        <w:t xml:space="preserve">1990-93 </w:t>
      </w:r>
      <w:r w:rsidRPr="0021485B">
        <w:rPr>
          <w:rFonts w:ascii="Times" w:hAnsi="Times"/>
        </w:rPr>
        <w:tab/>
        <w:t>U.S. Agency for Health Care Policy and Research - National Research Service Award</w:t>
      </w:r>
    </w:p>
    <w:p w14:paraId="4E2E32DD" w14:textId="77777777" w:rsidR="00DE7F3F" w:rsidRPr="0021485B" w:rsidRDefault="00DE7F3F">
      <w:pPr>
        <w:tabs>
          <w:tab w:val="left" w:pos="540"/>
          <w:tab w:val="left" w:pos="5040"/>
        </w:tabs>
        <w:ind w:right="720"/>
        <w:rPr>
          <w:rFonts w:ascii="Times" w:hAnsi="Times"/>
        </w:rPr>
      </w:pPr>
    </w:p>
    <w:p w14:paraId="5D623947" w14:textId="77777777" w:rsidR="00DE7F3F" w:rsidRPr="0021485B" w:rsidRDefault="00DE7F3F">
      <w:pPr>
        <w:tabs>
          <w:tab w:val="left" w:pos="540"/>
          <w:tab w:val="left" w:pos="5040"/>
        </w:tabs>
        <w:ind w:right="720" w:hanging="180"/>
        <w:rPr>
          <w:rFonts w:ascii="Times" w:hAnsi="Times"/>
          <w:b/>
        </w:rPr>
      </w:pPr>
      <w:r w:rsidRPr="0021485B">
        <w:rPr>
          <w:rFonts w:ascii="Times" w:hAnsi="Times"/>
          <w:b/>
        </w:rPr>
        <w:t>TEACHING EXPERIENCE</w:t>
      </w:r>
    </w:p>
    <w:p w14:paraId="1C3C2F56" w14:textId="77777777" w:rsidR="00DE7F3F" w:rsidRPr="00714AAA" w:rsidRDefault="00DE7F3F" w:rsidP="002F7B8B">
      <w:pPr>
        <w:tabs>
          <w:tab w:val="left" w:pos="1440"/>
          <w:tab w:val="left" w:pos="5040"/>
          <w:tab w:val="left" w:pos="7380"/>
        </w:tabs>
        <w:ind w:right="720"/>
        <w:rPr>
          <w:rFonts w:ascii="Times" w:hAnsi="Times"/>
        </w:rPr>
      </w:pPr>
      <w:r w:rsidRPr="00714AAA">
        <w:rPr>
          <w:rFonts w:ascii="Times" w:hAnsi="Times"/>
        </w:rPr>
        <w:t xml:space="preserve">Undergraduate courses in: </w:t>
      </w:r>
    </w:p>
    <w:p w14:paraId="4BF0C837" w14:textId="3D9287C2" w:rsidR="00DE7F3F" w:rsidRPr="00714AAA" w:rsidRDefault="00DE7F3F" w:rsidP="00DE7F3F">
      <w:pPr>
        <w:tabs>
          <w:tab w:val="left" w:pos="1440"/>
          <w:tab w:val="left" w:pos="5040"/>
          <w:tab w:val="left" w:pos="7380"/>
        </w:tabs>
        <w:spacing w:before="60"/>
        <w:ind w:right="720" w:firstLine="360"/>
        <w:rPr>
          <w:rFonts w:ascii="Times" w:hAnsi="Times"/>
        </w:rPr>
      </w:pPr>
      <w:r w:rsidRPr="00714AAA">
        <w:rPr>
          <w:rFonts w:ascii="Times" w:hAnsi="Times"/>
        </w:rPr>
        <w:t xml:space="preserve">Health Care in America – An Introduction to U.S. Health Policy </w:t>
      </w:r>
      <w:r w:rsidR="00714AAA">
        <w:rPr>
          <w:rFonts w:ascii="Times" w:hAnsi="Times"/>
        </w:rPr>
        <w:t xml:space="preserve">  </w:t>
      </w:r>
      <w:r w:rsidR="003E176F">
        <w:rPr>
          <w:rFonts w:ascii="Times" w:hAnsi="Times"/>
        </w:rPr>
        <w:t xml:space="preserve">Human Biology </w:t>
      </w:r>
      <w:r w:rsidR="00714AAA" w:rsidRPr="00714AAA">
        <w:rPr>
          <w:rFonts w:ascii="Times" w:hAnsi="Times"/>
        </w:rPr>
        <w:t>120</w:t>
      </w:r>
    </w:p>
    <w:p w14:paraId="6F3DB4E1" w14:textId="6EC56A9B" w:rsidR="00DE7F3F" w:rsidRPr="00714AAA" w:rsidRDefault="00DE7F3F" w:rsidP="00DE7F3F">
      <w:pPr>
        <w:tabs>
          <w:tab w:val="left" w:pos="1440"/>
          <w:tab w:val="left" w:pos="5040"/>
          <w:tab w:val="left" w:pos="7380"/>
        </w:tabs>
        <w:spacing w:before="60"/>
        <w:ind w:right="540" w:firstLine="360"/>
        <w:rPr>
          <w:rFonts w:ascii="Times" w:hAnsi="Times"/>
        </w:rPr>
      </w:pPr>
      <w:r w:rsidRPr="00714AAA">
        <w:rPr>
          <w:rFonts w:ascii="Times" w:hAnsi="Times"/>
        </w:rPr>
        <w:t xml:space="preserve">American Health Policy Seminar </w:t>
      </w:r>
      <w:r w:rsidR="00714AAA">
        <w:rPr>
          <w:rFonts w:ascii="Times" w:hAnsi="Times"/>
        </w:rPr>
        <w:t xml:space="preserve">   </w:t>
      </w:r>
      <w:r w:rsidR="00714AAA" w:rsidRPr="00714AAA">
        <w:rPr>
          <w:rFonts w:ascii="Times" w:hAnsi="Times"/>
        </w:rPr>
        <w:t>Human</w:t>
      </w:r>
      <w:r w:rsidR="003E176F">
        <w:rPr>
          <w:rFonts w:ascii="Times" w:hAnsi="Times"/>
        </w:rPr>
        <w:t xml:space="preserve"> Biology </w:t>
      </w:r>
      <w:r w:rsidR="00714AAA" w:rsidRPr="00714AAA">
        <w:rPr>
          <w:rFonts w:ascii="Times" w:hAnsi="Times"/>
        </w:rPr>
        <w:t>120A</w:t>
      </w:r>
    </w:p>
    <w:p w14:paraId="2D50FFD8" w14:textId="77777777" w:rsidR="00DE7F3F" w:rsidRPr="00714AAA" w:rsidRDefault="00DE7F3F" w:rsidP="00DE7F3F">
      <w:pPr>
        <w:tabs>
          <w:tab w:val="left" w:pos="1440"/>
          <w:tab w:val="left" w:pos="5040"/>
          <w:tab w:val="left" w:pos="7380"/>
        </w:tabs>
        <w:spacing w:before="60"/>
        <w:ind w:right="540" w:firstLine="360"/>
        <w:rPr>
          <w:rFonts w:ascii="Times" w:hAnsi="Times"/>
        </w:rPr>
      </w:pPr>
      <w:r w:rsidRPr="00714AAA">
        <w:rPr>
          <w:rFonts w:ascii="Times" w:hAnsi="Times"/>
        </w:rPr>
        <w:t xml:space="preserve">Senior Honors Colloquium in Health Policy </w:t>
      </w:r>
      <w:r w:rsidR="00714AAA">
        <w:rPr>
          <w:rFonts w:ascii="Times" w:hAnsi="Times"/>
        </w:rPr>
        <w:t xml:space="preserve">   </w:t>
      </w:r>
      <w:r w:rsidR="00714AAA" w:rsidRPr="00714AAA">
        <w:rPr>
          <w:rFonts w:ascii="Times" w:hAnsi="Times"/>
        </w:rPr>
        <w:t>Human Biology 160B</w:t>
      </w:r>
    </w:p>
    <w:p w14:paraId="1773CEB9" w14:textId="77777777" w:rsidR="00DE7F3F" w:rsidRPr="00714AAA" w:rsidRDefault="00DE7F3F" w:rsidP="00DE7F3F">
      <w:pPr>
        <w:tabs>
          <w:tab w:val="left" w:pos="1440"/>
          <w:tab w:val="left" w:pos="5040"/>
          <w:tab w:val="left" w:pos="7380"/>
        </w:tabs>
        <w:spacing w:before="60"/>
        <w:ind w:right="540" w:firstLine="360"/>
        <w:rPr>
          <w:rFonts w:ascii="Times" w:hAnsi="Times"/>
        </w:rPr>
      </w:pPr>
      <w:r w:rsidRPr="00714AAA">
        <w:rPr>
          <w:rFonts w:ascii="Times" w:hAnsi="Times"/>
        </w:rPr>
        <w:t xml:space="preserve">Environmental and Health Policy – Human Biology Core Course </w:t>
      </w:r>
      <w:r w:rsidR="00714AAA">
        <w:rPr>
          <w:rFonts w:ascii="Times" w:hAnsi="Times"/>
        </w:rPr>
        <w:t xml:space="preserve">   </w:t>
      </w:r>
      <w:r w:rsidR="00714AAA" w:rsidRPr="00714AAA">
        <w:rPr>
          <w:rFonts w:ascii="Times" w:hAnsi="Times"/>
        </w:rPr>
        <w:t>Human Biology 3B/4B</w:t>
      </w:r>
    </w:p>
    <w:p w14:paraId="50CE4D19" w14:textId="77777777" w:rsidR="00E901A6" w:rsidRPr="00714AAA" w:rsidRDefault="00DE7F3F" w:rsidP="00E901A6">
      <w:pPr>
        <w:tabs>
          <w:tab w:val="left" w:pos="1440"/>
          <w:tab w:val="left" w:pos="5040"/>
          <w:tab w:val="left" w:pos="7380"/>
        </w:tabs>
        <w:spacing w:before="60"/>
        <w:ind w:right="540" w:firstLine="360"/>
        <w:rPr>
          <w:rFonts w:ascii="Times" w:hAnsi="Times"/>
        </w:rPr>
      </w:pPr>
      <w:r w:rsidRPr="00714AAA">
        <w:rPr>
          <w:rFonts w:ascii="Times" w:hAnsi="Times"/>
        </w:rPr>
        <w:t>Freshman</w:t>
      </w:r>
      <w:r w:rsidR="00714AAA" w:rsidRPr="00714AAA">
        <w:rPr>
          <w:rFonts w:ascii="Times" w:hAnsi="Times"/>
        </w:rPr>
        <w:t>/Sophomore</w:t>
      </w:r>
      <w:r w:rsidRPr="00714AAA">
        <w:rPr>
          <w:rFonts w:ascii="Times" w:hAnsi="Times"/>
        </w:rPr>
        <w:t xml:space="preserve"> Intro-Seminar– Health Disparities in Children</w:t>
      </w:r>
      <w:r w:rsidR="00714AAA" w:rsidRPr="00714AAA">
        <w:rPr>
          <w:rFonts w:ascii="Times" w:hAnsi="Times"/>
        </w:rPr>
        <w:t xml:space="preserve"> </w:t>
      </w:r>
      <w:r w:rsidR="00714AAA">
        <w:rPr>
          <w:rFonts w:ascii="Times" w:hAnsi="Times"/>
        </w:rPr>
        <w:t xml:space="preserve">   </w:t>
      </w:r>
      <w:r w:rsidR="00714AAA" w:rsidRPr="00714AAA">
        <w:rPr>
          <w:rFonts w:ascii="Times" w:hAnsi="Times"/>
        </w:rPr>
        <w:t>Pediatrics 65N / 65Q</w:t>
      </w:r>
    </w:p>
    <w:p w14:paraId="15709346" w14:textId="77777777" w:rsidR="00DE7F3F" w:rsidRPr="00714AAA" w:rsidRDefault="00DE7F3F" w:rsidP="00DE7F3F">
      <w:pPr>
        <w:tabs>
          <w:tab w:val="left" w:pos="1440"/>
          <w:tab w:val="left" w:pos="5040"/>
          <w:tab w:val="left" w:pos="7380"/>
        </w:tabs>
        <w:spacing w:before="120"/>
        <w:ind w:right="720"/>
        <w:rPr>
          <w:rFonts w:ascii="Times" w:hAnsi="Times"/>
        </w:rPr>
      </w:pPr>
      <w:r w:rsidRPr="00714AAA">
        <w:rPr>
          <w:rFonts w:ascii="Times" w:hAnsi="Times"/>
        </w:rPr>
        <w:t>Combined undergraduate/graduate courses in:</w:t>
      </w:r>
    </w:p>
    <w:p w14:paraId="1ACE9A15" w14:textId="77777777" w:rsidR="00DE7F3F" w:rsidRPr="00714AAA" w:rsidRDefault="00DE7F3F" w:rsidP="00DE7F3F">
      <w:pPr>
        <w:tabs>
          <w:tab w:val="left" w:pos="1440"/>
          <w:tab w:val="left" w:pos="5040"/>
          <w:tab w:val="left" w:pos="7380"/>
        </w:tabs>
        <w:spacing w:before="60"/>
        <w:ind w:right="720" w:firstLine="360"/>
        <w:rPr>
          <w:rFonts w:ascii="Times" w:hAnsi="Times"/>
        </w:rPr>
      </w:pPr>
      <w:r w:rsidRPr="00714AAA">
        <w:rPr>
          <w:rFonts w:ascii="Times" w:hAnsi="Times"/>
        </w:rPr>
        <w:t xml:space="preserve">Social Class, Race/Ethnicity, and Health </w:t>
      </w:r>
      <w:r w:rsidR="00714AAA">
        <w:rPr>
          <w:rFonts w:ascii="Times" w:hAnsi="Times"/>
        </w:rPr>
        <w:t xml:space="preserve">     </w:t>
      </w:r>
      <w:r w:rsidR="00714AAA" w:rsidRPr="00714AAA">
        <w:rPr>
          <w:rFonts w:ascii="Times" w:hAnsi="Times"/>
        </w:rPr>
        <w:t>Sociology 141A / Human Biology 122S</w:t>
      </w:r>
    </w:p>
    <w:p w14:paraId="02F9CD35" w14:textId="6E6C5ACA" w:rsidR="00753295" w:rsidRPr="0032271D" w:rsidRDefault="003E176F" w:rsidP="003E176F">
      <w:pPr>
        <w:pStyle w:val="BodyTextIndent"/>
        <w:spacing w:before="60" w:line="240" w:lineRule="auto"/>
        <w:ind w:left="360" w:firstLine="0"/>
        <w:rPr>
          <w:rFonts w:ascii="Times" w:hAnsi="Times"/>
        </w:rPr>
      </w:pPr>
      <w:r>
        <w:rPr>
          <w:rFonts w:ascii="Times" w:hAnsi="Times"/>
        </w:rPr>
        <w:t xml:space="preserve">Biosocial Medicine   </w:t>
      </w:r>
      <w:r w:rsidR="00753295">
        <w:rPr>
          <w:rFonts w:ascii="Times" w:hAnsi="Times"/>
        </w:rPr>
        <w:t>School of Medicine - General 215/ Education 205</w:t>
      </w:r>
      <w:r>
        <w:rPr>
          <w:rFonts w:ascii="Times" w:hAnsi="Times"/>
        </w:rPr>
        <w:t>/ Human Biology 65</w:t>
      </w:r>
    </w:p>
    <w:p w14:paraId="444218DC" w14:textId="77777777" w:rsidR="00DE7F3F" w:rsidRPr="00714AAA" w:rsidRDefault="00DE7F3F" w:rsidP="00DE7F3F">
      <w:pPr>
        <w:pStyle w:val="BodyTextIndent"/>
        <w:spacing w:before="60" w:line="240" w:lineRule="auto"/>
        <w:rPr>
          <w:rFonts w:ascii="Times" w:hAnsi="Times"/>
        </w:rPr>
      </w:pPr>
      <w:r w:rsidRPr="00714AAA">
        <w:rPr>
          <w:rFonts w:ascii="Times" w:hAnsi="Times"/>
        </w:rPr>
        <w:t xml:space="preserve">Power, Gender, and the Professions </w:t>
      </w:r>
      <w:r w:rsidR="00714AAA">
        <w:rPr>
          <w:rFonts w:ascii="Times" w:hAnsi="Times"/>
        </w:rPr>
        <w:t xml:space="preserve">     </w:t>
      </w:r>
      <w:r w:rsidR="00714AAA" w:rsidRPr="00714AAA">
        <w:rPr>
          <w:rFonts w:ascii="Times" w:hAnsi="Times"/>
        </w:rPr>
        <w:t>Sociology 165</w:t>
      </w:r>
    </w:p>
    <w:p w14:paraId="36C08904" w14:textId="77777777" w:rsidR="00DE7F3F" w:rsidRPr="00714AAA" w:rsidRDefault="00DE7F3F" w:rsidP="00DE7F3F">
      <w:pPr>
        <w:pStyle w:val="BodyTextIndent"/>
        <w:spacing w:before="60" w:line="240" w:lineRule="auto"/>
        <w:rPr>
          <w:rFonts w:ascii="Times" w:hAnsi="Times"/>
        </w:rPr>
      </w:pPr>
      <w:r w:rsidRPr="00714AAA">
        <w:rPr>
          <w:rFonts w:ascii="Times" w:hAnsi="Times"/>
        </w:rPr>
        <w:t xml:space="preserve">The Causes and Consequences of Homelessness </w:t>
      </w:r>
      <w:r w:rsidR="00714AAA">
        <w:rPr>
          <w:rFonts w:ascii="Times" w:hAnsi="Times"/>
        </w:rPr>
        <w:t xml:space="preserve">     </w:t>
      </w:r>
      <w:r w:rsidR="00714AAA" w:rsidRPr="00714AAA">
        <w:rPr>
          <w:rFonts w:ascii="Times" w:hAnsi="Times"/>
        </w:rPr>
        <w:t>Sociology 137</w:t>
      </w:r>
    </w:p>
    <w:p w14:paraId="135527D0" w14:textId="77777777" w:rsidR="00753295" w:rsidRDefault="00753295">
      <w:pPr>
        <w:tabs>
          <w:tab w:val="left" w:pos="2880"/>
          <w:tab w:val="left" w:pos="5040"/>
          <w:tab w:val="left" w:pos="9719"/>
        </w:tabs>
        <w:spacing w:after="120"/>
        <w:ind w:right="720" w:hanging="187"/>
        <w:rPr>
          <w:rFonts w:ascii="Times" w:hAnsi="Times"/>
          <w:b/>
        </w:rPr>
      </w:pPr>
    </w:p>
    <w:p w14:paraId="44E5035F" w14:textId="77777777" w:rsidR="00DE7F3F" w:rsidRPr="0021485B" w:rsidRDefault="00DE7F3F">
      <w:pPr>
        <w:tabs>
          <w:tab w:val="left" w:pos="2880"/>
          <w:tab w:val="left" w:pos="5040"/>
          <w:tab w:val="left" w:pos="9719"/>
        </w:tabs>
        <w:spacing w:after="120"/>
        <w:ind w:right="720" w:hanging="187"/>
        <w:rPr>
          <w:rFonts w:ascii="Times" w:hAnsi="Times"/>
          <w:b/>
        </w:rPr>
      </w:pPr>
      <w:r w:rsidRPr="0021485B">
        <w:rPr>
          <w:rFonts w:ascii="Times" w:hAnsi="Times"/>
          <w:b/>
        </w:rPr>
        <w:lastRenderedPageBreak/>
        <w:t>PUBLICATIONS</w:t>
      </w:r>
    </w:p>
    <w:p w14:paraId="20BF1ED1" w14:textId="77777777" w:rsidR="00DE7F3F" w:rsidRPr="0021485B" w:rsidRDefault="00DE7F3F">
      <w:pPr>
        <w:pStyle w:val="Heading1"/>
      </w:pPr>
      <w:bookmarkStart w:id="0" w:name="OLE_LINK7"/>
      <w:bookmarkStart w:id="1" w:name="OLE_LINK8"/>
      <w:r w:rsidRPr="0021485B">
        <w:t>Books</w:t>
      </w:r>
    </w:p>
    <w:p w14:paraId="5F0E0074" w14:textId="77777777" w:rsidR="00DE7F3F" w:rsidRPr="0021485B" w:rsidRDefault="00DE7F3F" w:rsidP="00DE7F3F">
      <w:pPr>
        <w:spacing w:before="120"/>
        <w:ind w:right="720" w:firstLine="360"/>
        <w:rPr>
          <w:rFonts w:ascii="Times" w:hAnsi="Times"/>
        </w:rPr>
      </w:pPr>
      <w:r w:rsidRPr="00EB3A9E">
        <w:rPr>
          <w:rFonts w:ascii="Times" w:hAnsi="Times"/>
          <w:b/>
        </w:rPr>
        <w:t>Barr, DA</w:t>
      </w:r>
      <w:r w:rsidRPr="00EB3A9E">
        <w:rPr>
          <w:rFonts w:ascii="Times" w:hAnsi="Times"/>
        </w:rPr>
        <w:t>.</w:t>
      </w:r>
      <w:r w:rsidRPr="0021485B">
        <w:rPr>
          <w:rFonts w:ascii="Times" w:hAnsi="Times"/>
        </w:rPr>
        <w:t xml:space="preserve"> </w:t>
      </w:r>
      <w:r w:rsidRPr="0021485B">
        <w:rPr>
          <w:rFonts w:ascii="Times" w:hAnsi="Times"/>
          <w:u w:val="single"/>
        </w:rPr>
        <w:t>Introduction to U.S. Health Policy: The organization, financing, and delivery of health care in America.</w:t>
      </w:r>
      <w:r w:rsidRPr="0021485B">
        <w:rPr>
          <w:rFonts w:ascii="Times" w:hAnsi="Times"/>
        </w:rPr>
        <w:t xml:space="preserve"> </w:t>
      </w:r>
    </w:p>
    <w:p w14:paraId="37345BC0" w14:textId="77777777" w:rsidR="00DE7F3F" w:rsidRPr="0021485B" w:rsidRDefault="00DE7F3F" w:rsidP="00DE7F3F">
      <w:pPr>
        <w:ind w:right="720" w:firstLine="360"/>
        <w:rPr>
          <w:rFonts w:ascii="Times" w:hAnsi="Times"/>
        </w:rPr>
      </w:pPr>
      <w:r w:rsidRPr="0021485B">
        <w:rPr>
          <w:rFonts w:ascii="Times" w:hAnsi="Times"/>
        </w:rPr>
        <w:t>First edition: 2002. San Francisco: Benjamin Cummings</w:t>
      </w:r>
      <w:r w:rsidR="00F042E8">
        <w:rPr>
          <w:rFonts w:ascii="Times" w:hAnsi="Times"/>
        </w:rPr>
        <w:t>.</w:t>
      </w:r>
    </w:p>
    <w:p w14:paraId="6EB0A705" w14:textId="77777777" w:rsidR="00DE7F3F" w:rsidRPr="0021485B" w:rsidRDefault="00DE7F3F" w:rsidP="00DE7F3F">
      <w:pPr>
        <w:ind w:right="720" w:firstLine="360"/>
        <w:rPr>
          <w:rFonts w:ascii="Times" w:hAnsi="Times"/>
        </w:rPr>
      </w:pPr>
      <w:r w:rsidRPr="0021485B">
        <w:rPr>
          <w:rFonts w:ascii="Times" w:hAnsi="Times"/>
        </w:rPr>
        <w:t>Second edition: 2007. Baltimore: Johns Hopkins University Press</w:t>
      </w:r>
      <w:r w:rsidR="00F042E8">
        <w:rPr>
          <w:rFonts w:ascii="Times" w:hAnsi="Times"/>
        </w:rPr>
        <w:t>.</w:t>
      </w:r>
    </w:p>
    <w:p w14:paraId="0A045598" w14:textId="77777777" w:rsidR="00DE7F3F" w:rsidRPr="0021485B" w:rsidRDefault="00DE7F3F" w:rsidP="00DE7F3F">
      <w:pPr>
        <w:ind w:right="720" w:firstLine="540"/>
        <w:rPr>
          <w:rFonts w:ascii="Times" w:hAnsi="Times"/>
          <w:sz w:val="20"/>
        </w:rPr>
      </w:pPr>
      <w:r w:rsidRPr="0021485B">
        <w:rPr>
          <w:rFonts w:ascii="Times" w:hAnsi="Times"/>
          <w:sz w:val="20"/>
        </w:rPr>
        <w:t xml:space="preserve">Reviewed in </w:t>
      </w:r>
      <w:r w:rsidRPr="0021485B">
        <w:rPr>
          <w:rFonts w:ascii="Times" w:hAnsi="Times" w:cs="Verdana"/>
          <w:i/>
          <w:iCs/>
          <w:sz w:val="20"/>
        </w:rPr>
        <w:t>JAMA.</w:t>
      </w:r>
      <w:r w:rsidRPr="0021485B">
        <w:rPr>
          <w:rFonts w:ascii="Times" w:hAnsi="Times" w:cs="Verdana"/>
          <w:sz w:val="20"/>
        </w:rPr>
        <w:t>2008; 299: 99-</w:t>
      </w:r>
      <w:proofErr w:type="gramStart"/>
      <w:r w:rsidRPr="0021485B">
        <w:rPr>
          <w:rFonts w:ascii="Times" w:hAnsi="Times" w:cs="Verdana"/>
          <w:sz w:val="20"/>
        </w:rPr>
        <w:t xml:space="preserve">100;  </w:t>
      </w:r>
      <w:r w:rsidRPr="0021485B">
        <w:rPr>
          <w:rFonts w:ascii="Times" w:hAnsi="Times" w:cs="Arial"/>
          <w:i/>
          <w:sz w:val="20"/>
        </w:rPr>
        <w:t>Philosophy</w:t>
      </w:r>
      <w:proofErr w:type="gramEnd"/>
      <w:r w:rsidRPr="0021485B">
        <w:rPr>
          <w:rFonts w:ascii="Times" w:hAnsi="Times" w:cs="Arial"/>
          <w:i/>
          <w:sz w:val="20"/>
        </w:rPr>
        <w:t>, Ethics, and Humanities in Medicine</w:t>
      </w:r>
      <w:r w:rsidRPr="0021485B">
        <w:rPr>
          <w:rFonts w:ascii="Times" w:hAnsi="Times" w:cs="Arial"/>
          <w:sz w:val="20"/>
        </w:rPr>
        <w:t>. 2008; 3: 9.</w:t>
      </w:r>
    </w:p>
    <w:p w14:paraId="6354558C" w14:textId="77777777" w:rsidR="00F05DCA" w:rsidRDefault="00DE7F3F" w:rsidP="00DE7F3F">
      <w:pPr>
        <w:ind w:right="720" w:firstLine="360"/>
        <w:rPr>
          <w:rFonts w:ascii="Times" w:hAnsi="Times"/>
        </w:rPr>
      </w:pPr>
      <w:r w:rsidRPr="0021485B">
        <w:rPr>
          <w:rFonts w:ascii="Times" w:hAnsi="Times"/>
        </w:rPr>
        <w:t>Third edition: 2011. Baltimore: Johns Hopkins University Press</w:t>
      </w:r>
      <w:r w:rsidR="00F042E8">
        <w:rPr>
          <w:rFonts w:ascii="Times" w:hAnsi="Times"/>
        </w:rPr>
        <w:t>.</w:t>
      </w:r>
    </w:p>
    <w:p w14:paraId="3562D7F1" w14:textId="77777777" w:rsidR="00DE7F3F" w:rsidRPr="0021485B" w:rsidRDefault="00F05DCA" w:rsidP="00DE7F3F">
      <w:pPr>
        <w:ind w:right="720" w:firstLine="360"/>
        <w:rPr>
          <w:rFonts w:ascii="Times" w:hAnsi="Times"/>
        </w:rPr>
      </w:pPr>
      <w:r>
        <w:rPr>
          <w:rFonts w:ascii="Times" w:hAnsi="Times"/>
        </w:rPr>
        <w:t xml:space="preserve">Fourth edition: 2016. </w:t>
      </w:r>
      <w:r w:rsidRPr="0021485B">
        <w:rPr>
          <w:rFonts w:ascii="Times" w:hAnsi="Times"/>
        </w:rPr>
        <w:t>Baltimore: Johns Hopkins University Press</w:t>
      </w:r>
      <w:r w:rsidR="00F042E8">
        <w:rPr>
          <w:rFonts w:ascii="Times" w:hAnsi="Times"/>
        </w:rPr>
        <w:t>.</w:t>
      </w:r>
    </w:p>
    <w:p w14:paraId="2C030A99" w14:textId="158C227B" w:rsidR="00DE7F3F" w:rsidRPr="0021485B" w:rsidRDefault="00DE7F3F" w:rsidP="00DE7F3F">
      <w:pPr>
        <w:spacing w:before="120"/>
        <w:ind w:right="720" w:firstLine="360"/>
        <w:rPr>
          <w:rFonts w:ascii="Times" w:hAnsi="Times"/>
        </w:rPr>
      </w:pPr>
      <w:r w:rsidRPr="00EB3A9E">
        <w:rPr>
          <w:rFonts w:ascii="Times" w:hAnsi="Times"/>
          <w:b/>
        </w:rPr>
        <w:t>Barr, DA</w:t>
      </w:r>
      <w:r w:rsidRPr="0021485B">
        <w:rPr>
          <w:rFonts w:ascii="Times" w:hAnsi="Times"/>
        </w:rPr>
        <w:t xml:space="preserve">. </w:t>
      </w:r>
      <w:r w:rsidRPr="0021485B">
        <w:rPr>
          <w:rFonts w:ascii="Times" w:hAnsi="Times"/>
          <w:u w:val="single"/>
        </w:rPr>
        <w:t xml:space="preserve">Health Disparities in the United States: Social Class, Race, Ethnicity and </w:t>
      </w:r>
      <w:r w:rsidR="00CA3076">
        <w:rPr>
          <w:rFonts w:ascii="Times" w:hAnsi="Times"/>
          <w:u w:val="single"/>
        </w:rPr>
        <w:t xml:space="preserve">the Social Determinants of </w:t>
      </w:r>
      <w:r w:rsidRPr="0021485B">
        <w:rPr>
          <w:rFonts w:ascii="Times" w:hAnsi="Times"/>
          <w:u w:val="single"/>
        </w:rPr>
        <w:t>Health.</w:t>
      </w:r>
      <w:r w:rsidRPr="0021485B">
        <w:rPr>
          <w:rFonts w:ascii="Times" w:hAnsi="Times"/>
        </w:rPr>
        <w:t xml:space="preserve"> 2008. Johns Hopkins University Press. </w:t>
      </w:r>
    </w:p>
    <w:p w14:paraId="0BBA6574" w14:textId="77777777" w:rsidR="006A6538" w:rsidRDefault="00DE7F3F" w:rsidP="006A6538">
      <w:pPr>
        <w:widowControl w:val="0"/>
        <w:autoSpaceDE w:val="0"/>
        <w:autoSpaceDN w:val="0"/>
        <w:adjustRightInd w:val="0"/>
        <w:ind w:left="540"/>
        <w:rPr>
          <w:rFonts w:ascii="Times" w:hAnsi="Times"/>
          <w:sz w:val="20"/>
        </w:rPr>
      </w:pPr>
      <w:r w:rsidRPr="0021485B">
        <w:rPr>
          <w:rFonts w:ascii="Times" w:hAnsi="Times"/>
          <w:sz w:val="20"/>
        </w:rPr>
        <w:t xml:space="preserve">Reviewed in </w:t>
      </w:r>
      <w:r w:rsidRPr="0021485B">
        <w:rPr>
          <w:rFonts w:ascii="Times" w:hAnsi="Times" w:cs="Verdana"/>
          <w:i/>
          <w:iCs/>
          <w:sz w:val="20"/>
        </w:rPr>
        <w:t>JAMA.</w:t>
      </w:r>
      <w:r w:rsidRPr="0021485B">
        <w:rPr>
          <w:rFonts w:ascii="Times" w:hAnsi="Times" w:cs="Verdana"/>
          <w:sz w:val="20"/>
        </w:rPr>
        <w:t xml:space="preserve">2008; 300: 1944-1945; </w:t>
      </w:r>
      <w:r w:rsidRPr="0021485B">
        <w:rPr>
          <w:rFonts w:ascii="Times" w:hAnsi="Times" w:cs="Verdana"/>
          <w:bCs/>
          <w:i/>
          <w:sz w:val="20"/>
          <w:szCs w:val="22"/>
        </w:rPr>
        <w:t>Social Service Review</w:t>
      </w:r>
      <w:r w:rsidRPr="0021485B">
        <w:rPr>
          <w:rFonts w:ascii="Times" w:hAnsi="Times" w:cs="Verdana"/>
          <w:b/>
          <w:bCs/>
          <w:sz w:val="20"/>
          <w:szCs w:val="22"/>
        </w:rPr>
        <w:t xml:space="preserve">. </w:t>
      </w:r>
      <w:r w:rsidRPr="0021485B">
        <w:rPr>
          <w:rFonts w:ascii="Times" w:hAnsi="Times" w:cs="Verdana"/>
          <w:sz w:val="20"/>
          <w:szCs w:val="22"/>
        </w:rPr>
        <w:t>June 2009, 83(2): 298-301;</w:t>
      </w:r>
      <w:r w:rsidRPr="0021485B">
        <w:rPr>
          <w:rFonts w:ascii="Times" w:hAnsi="Times" w:cs="Verdana"/>
          <w:sz w:val="20"/>
        </w:rPr>
        <w:t xml:space="preserve"> </w:t>
      </w:r>
      <w:r w:rsidRPr="0021485B">
        <w:rPr>
          <w:rFonts w:ascii="Times" w:hAnsi="Times"/>
          <w:i/>
          <w:iCs/>
          <w:color w:val="000000"/>
          <w:sz w:val="20"/>
          <w:szCs w:val="22"/>
        </w:rPr>
        <w:t>Family Medicine</w:t>
      </w:r>
      <w:r w:rsidRPr="0021485B">
        <w:rPr>
          <w:rFonts w:ascii="Times" w:hAnsi="Times"/>
          <w:iCs/>
          <w:color w:val="000000"/>
          <w:sz w:val="20"/>
          <w:szCs w:val="22"/>
        </w:rPr>
        <w:t xml:space="preserve"> 2009; 41(6): 444-45.</w:t>
      </w:r>
      <w:r w:rsidRPr="0021485B">
        <w:rPr>
          <w:rFonts w:ascii="Times" w:hAnsi="Times" w:cs="Verdana"/>
          <w:sz w:val="20"/>
        </w:rPr>
        <w:t xml:space="preserve">  </w:t>
      </w:r>
      <w:r w:rsidRPr="0021485B">
        <w:rPr>
          <w:rFonts w:ascii="Times" w:hAnsi="Times"/>
          <w:i/>
          <w:sz w:val="20"/>
        </w:rPr>
        <w:t>International Social Science Review</w:t>
      </w:r>
      <w:r w:rsidRPr="0021485B">
        <w:rPr>
          <w:rFonts w:ascii="Times" w:hAnsi="Times"/>
          <w:sz w:val="20"/>
        </w:rPr>
        <w:t>, Spring-Summer, 2009.</w:t>
      </w:r>
    </w:p>
    <w:p w14:paraId="08D2CCC4" w14:textId="77777777" w:rsidR="00DE7F3F" w:rsidRDefault="006A6538" w:rsidP="006A6538">
      <w:pPr>
        <w:ind w:right="720" w:firstLine="360"/>
        <w:rPr>
          <w:rFonts w:ascii="Times" w:hAnsi="Times"/>
        </w:rPr>
      </w:pPr>
      <w:r>
        <w:rPr>
          <w:rFonts w:ascii="Times" w:hAnsi="Times"/>
        </w:rPr>
        <w:t>Second edition: 2014</w:t>
      </w:r>
      <w:r w:rsidRPr="0021485B">
        <w:rPr>
          <w:rFonts w:ascii="Times" w:hAnsi="Times"/>
        </w:rPr>
        <w:t>. Baltimore: Johns Hopkins University Press</w:t>
      </w:r>
    </w:p>
    <w:p w14:paraId="642A0D08" w14:textId="6575FC1A" w:rsidR="0000343A" w:rsidRPr="006A6538" w:rsidRDefault="0000343A" w:rsidP="006A6538">
      <w:pPr>
        <w:ind w:right="720" w:firstLine="360"/>
        <w:rPr>
          <w:rFonts w:ascii="Times" w:hAnsi="Times"/>
        </w:rPr>
      </w:pPr>
      <w:r>
        <w:rPr>
          <w:rFonts w:ascii="Times" w:hAnsi="Times"/>
        </w:rPr>
        <w:t>Third edition</w:t>
      </w:r>
      <w:r w:rsidR="009E7689">
        <w:rPr>
          <w:rFonts w:ascii="Times" w:hAnsi="Times"/>
        </w:rPr>
        <w:t>: 2019.</w:t>
      </w:r>
      <w:r>
        <w:rPr>
          <w:rFonts w:ascii="Times" w:hAnsi="Times"/>
        </w:rPr>
        <w:t xml:space="preserve"> </w:t>
      </w:r>
      <w:r w:rsidRPr="0021485B">
        <w:rPr>
          <w:rFonts w:ascii="Times" w:hAnsi="Times"/>
        </w:rPr>
        <w:t>Baltimore: Johns Hopkins University Press</w:t>
      </w:r>
    </w:p>
    <w:p w14:paraId="1A062278" w14:textId="77777777" w:rsidR="00DE7F3F" w:rsidRPr="0021485B" w:rsidRDefault="00DE7F3F" w:rsidP="00DE7F3F">
      <w:pPr>
        <w:spacing w:before="120"/>
        <w:ind w:right="450" w:firstLine="360"/>
        <w:rPr>
          <w:rFonts w:ascii="Times" w:hAnsi="Times"/>
        </w:rPr>
      </w:pPr>
      <w:r w:rsidRPr="00EB3A9E">
        <w:rPr>
          <w:rFonts w:ascii="Times" w:hAnsi="Times"/>
          <w:b/>
        </w:rPr>
        <w:t>Barr, DA</w:t>
      </w:r>
      <w:r w:rsidRPr="0021485B">
        <w:rPr>
          <w:rFonts w:ascii="Times" w:hAnsi="Times"/>
        </w:rPr>
        <w:t xml:space="preserve">. </w:t>
      </w:r>
      <w:r w:rsidRPr="0021485B">
        <w:rPr>
          <w:rFonts w:ascii="Times" w:hAnsi="Times"/>
          <w:u w:val="single"/>
        </w:rPr>
        <w:t>Questioning the Premedical Paradigm: Enhancing Diversity in the Medical Profession a Century After the Flexner Report</w:t>
      </w:r>
      <w:r w:rsidRPr="0021485B">
        <w:rPr>
          <w:rFonts w:ascii="Times" w:hAnsi="Times"/>
        </w:rPr>
        <w:t>. 2010. Johns Hopkins University Press.</w:t>
      </w:r>
    </w:p>
    <w:p w14:paraId="78650FF6" w14:textId="77D5AC9C" w:rsidR="00DE7F3F" w:rsidRPr="0021485B" w:rsidRDefault="00DE7F3F" w:rsidP="00DE7F3F">
      <w:pPr>
        <w:ind w:right="720" w:firstLine="540"/>
        <w:rPr>
          <w:rFonts w:ascii="Times" w:hAnsi="Times"/>
          <w:sz w:val="20"/>
        </w:rPr>
      </w:pPr>
      <w:r w:rsidRPr="0021485B">
        <w:rPr>
          <w:rFonts w:ascii="Times" w:hAnsi="Times"/>
          <w:sz w:val="20"/>
        </w:rPr>
        <w:t xml:space="preserve">Reviewed in </w:t>
      </w:r>
      <w:r w:rsidRPr="0021485B">
        <w:rPr>
          <w:rFonts w:ascii="Times" w:hAnsi="Times" w:cs="Verdana"/>
          <w:i/>
          <w:iCs/>
          <w:sz w:val="20"/>
        </w:rPr>
        <w:t xml:space="preserve">JAMA. </w:t>
      </w:r>
      <w:r w:rsidRPr="0021485B">
        <w:rPr>
          <w:rFonts w:ascii="Times" w:hAnsi="Times" w:cs="Verdana"/>
          <w:sz w:val="20"/>
        </w:rPr>
        <w:t>2011; 306: 1001</w:t>
      </w:r>
      <w:r w:rsidR="00FD4CC4">
        <w:rPr>
          <w:rFonts w:ascii="Times" w:hAnsi="Times" w:cs="Verdana"/>
          <w:sz w:val="20"/>
        </w:rPr>
        <w:t xml:space="preserve">; </w:t>
      </w:r>
      <w:r w:rsidR="00FD4CC4" w:rsidRPr="00FD4CC4">
        <w:rPr>
          <w:rFonts w:ascii="Times" w:hAnsi="Times" w:cs="Verdana"/>
          <w:i/>
          <w:iCs/>
          <w:sz w:val="20"/>
        </w:rPr>
        <w:t>Journal of the History of Medicine</w:t>
      </w:r>
      <w:r w:rsidR="00FD4CC4">
        <w:rPr>
          <w:rFonts w:ascii="Times" w:hAnsi="Times" w:cs="Verdana"/>
          <w:sz w:val="20"/>
        </w:rPr>
        <w:t>. 2012;67: 668-70</w:t>
      </w:r>
      <w:r w:rsidRPr="0021485B">
        <w:rPr>
          <w:rFonts w:ascii="Times" w:hAnsi="Times" w:cs="Verdana"/>
          <w:sz w:val="20"/>
        </w:rPr>
        <w:t>.</w:t>
      </w:r>
    </w:p>
    <w:p w14:paraId="58223D50" w14:textId="77777777" w:rsidR="00A720A0" w:rsidRDefault="00A720A0" w:rsidP="00753334">
      <w:pPr>
        <w:spacing w:before="120"/>
        <w:ind w:firstLine="360"/>
        <w:rPr>
          <w:rFonts w:ascii="Times" w:hAnsi="Times"/>
        </w:rPr>
      </w:pPr>
      <w:r w:rsidRPr="00A720A0">
        <w:rPr>
          <w:rFonts w:ascii="Times" w:hAnsi="Times"/>
          <w:b/>
        </w:rPr>
        <w:t>Barr, DA.</w:t>
      </w:r>
      <w:r w:rsidR="00753334" w:rsidRPr="00753334">
        <w:t xml:space="preserve"> </w:t>
      </w:r>
      <w:r w:rsidR="00753334" w:rsidRPr="00753334">
        <w:rPr>
          <w:rFonts w:ascii="Times" w:hAnsi="Times"/>
          <w:u w:val="single"/>
        </w:rPr>
        <w:t>Introduction to Biosocial Medicine</w:t>
      </w:r>
      <w:r w:rsidR="00753334">
        <w:rPr>
          <w:rFonts w:ascii="Times" w:hAnsi="Times"/>
          <w:u w:val="single"/>
        </w:rPr>
        <w:t>:</w:t>
      </w:r>
      <w:r w:rsidR="00753334" w:rsidRPr="00753334">
        <w:rPr>
          <w:rFonts w:ascii="Times" w:hAnsi="Times"/>
          <w:u w:val="single"/>
        </w:rPr>
        <w:t xml:space="preserve"> The Social, Psychological, and Biological Determinants of Human Behavior and Well-Being</w:t>
      </w:r>
      <w:r w:rsidRPr="0021485B">
        <w:rPr>
          <w:rFonts w:ascii="Times" w:hAnsi="Times"/>
        </w:rPr>
        <w:t xml:space="preserve">. </w:t>
      </w:r>
      <w:r w:rsidR="00753334">
        <w:rPr>
          <w:rFonts w:ascii="Times" w:hAnsi="Times"/>
        </w:rPr>
        <w:t xml:space="preserve">2015. </w:t>
      </w:r>
      <w:r w:rsidRPr="0021485B">
        <w:rPr>
          <w:rFonts w:ascii="Times" w:hAnsi="Times"/>
        </w:rPr>
        <w:t>Baltimore: Johns Hopkins University Press</w:t>
      </w:r>
      <w:r w:rsidR="00753334">
        <w:rPr>
          <w:rFonts w:ascii="Times" w:hAnsi="Times"/>
        </w:rPr>
        <w:t>.</w:t>
      </w:r>
    </w:p>
    <w:p w14:paraId="34970419" w14:textId="77777777" w:rsidR="002E161D" w:rsidRDefault="002E161D" w:rsidP="002E161D">
      <w:pPr>
        <w:ind w:firstLine="360"/>
        <w:rPr>
          <w:rFonts w:ascii="Times" w:hAnsi="Times"/>
          <w:sz w:val="20"/>
          <w:szCs w:val="20"/>
        </w:rPr>
      </w:pPr>
      <w:r w:rsidRPr="002E161D">
        <w:rPr>
          <w:rFonts w:ascii="Times" w:hAnsi="Times"/>
          <w:sz w:val="20"/>
          <w:szCs w:val="20"/>
        </w:rPr>
        <w:t xml:space="preserve">Reviewed in </w:t>
      </w:r>
      <w:r w:rsidRPr="002E161D">
        <w:rPr>
          <w:rFonts w:ascii="Times" w:hAnsi="Times"/>
          <w:i/>
          <w:sz w:val="20"/>
          <w:szCs w:val="20"/>
        </w:rPr>
        <w:t>Research on</w:t>
      </w:r>
      <w:r w:rsidRPr="002E161D">
        <w:rPr>
          <w:rFonts w:ascii="Times" w:hAnsi="Times"/>
          <w:sz w:val="20"/>
          <w:szCs w:val="20"/>
        </w:rPr>
        <w:t xml:space="preserve"> </w:t>
      </w:r>
      <w:r w:rsidRPr="002E161D">
        <w:rPr>
          <w:rFonts w:ascii="Times" w:hAnsi="Times"/>
          <w:i/>
          <w:sz w:val="20"/>
          <w:szCs w:val="20"/>
        </w:rPr>
        <w:t>Social Work Practice</w:t>
      </w:r>
      <w:r w:rsidR="00422D27">
        <w:rPr>
          <w:rFonts w:ascii="Times" w:hAnsi="Times"/>
          <w:i/>
          <w:sz w:val="20"/>
          <w:szCs w:val="20"/>
        </w:rPr>
        <w:t xml:space="preserve"> </w:t>
      </w:r>
      <w:r w:rsidR="00422D27">
        <w:rPr>
          <w:rFonts w:ascii="Times" w:hAnsi="Times"/>
          <w:sz w:val="20"/>
          <w:szCs w:val="20"/>
        </w:rPr>
        <w:t>August 2016</w:t>
      </w:r>
      <w:r w:rsidR="00422D27">
        <w:rPr>
          <w:rFonts w:ascii="Times" w:hAnsi="Times"/>
          <w:i/>
          <w:sz w:val="20"/>
          <w:szCs w:val="20"/>
        </w:rPr>
        <w:t>;</w:t>
      </w:r>
      <w:r w:rsidRPr="002E161D">
        <w:rPr>
          <w:rFonts w:ascii="Times" w:hAnsi="Times"/>
          <w:i/>
          <w:sz w:val="20"/>
          <w:szCs w:val="20"/>
        </w:rPr>
        <w:t xml:space="preserve"> CHOICE</w:t>
      </w:r>
      <w:r>
        <w:rPr>
          <w:rFonts w:ascii="Times" w:hAnsi="Times"/>
          <w:i/>
          <w:sz w:val="20"/>
          <w:szCs w:val="20"/>
        </w:rPr>
        <w:t xml:space="preserve"> </w:t>
      </w:r>
      <w:r w:rsidRPr="00422D27">
        <w:rPr>
          <w:rFonts w:ascii="Times" w:hAnsi="Times"/>
          <w:sz w:val="20"/>
          <w:szCs w:val="20"/>
        </w:rPr>
        <w:t>2016 Vol. 53 No. 10</w:t>
      </w:r>
    </w:p>
    <w:p w14:paraId="7A555C67" w14:textId="37C6D39B" w:rsidR="009E7689" w:rsidRPr="002E161D" w:rsidRDefault="009E7689" w:rsidP="002E161D">
      <w:pPr>
        <w:ind w:firstLine="360"/>
        <w:rPr>
          <w:rFonts w:ascii="Times" w:hAnsi="Times"/>
          <w:sz w:val="20"/>
          <w:szCs w:val="20"/>
        </w:rPr>
      </w:pPr>
      <w:r>
        <w:rPr>
          <w:rFonts w:ascii="Times" w:hAnsi="Times"/>
          <w:sz w:val="20"/>
          <w:szCs w:val="20"/>
        </w:rPr>
        <w:t xml:space="preserve">Reviewed in </w:t>
      </w:r>
      <w:r w:rsidRPr="009E7689">
        <w:rPr>
          <w:rFonts w:ascii="Times" w:hAnsi="Times"/>
          <w:i/>
          <w:sz w:val="20"/>
          <w:szCs w:val="20"/>
        </w:rPr>
        <w:t>Family Medicine</w:t>
      </w:r>
      <w:r>
        <w:rPr>
          <w:rFonts w:ascii="Times" w:hAnsi="Times"/>
          <w:sz w:val="20"/>
          <w:szCs w:val="20"/>
        </w:rPr>
        <w:t xml:space="preserve"> June 2019 Vol. 51 No. 6, p.529</w:t>
      </w:r>
    </w:p>
    <w:p w14:paraId="20850B5A" w14:textId="3E8617DD" w:rsidR="005611D7" w:rsidRDefault="005C7D43">
      <w:pPr>
        <w:spacing w:before="120"/>
        <w:ind w:right="1440" w:firstLine="360"/>
        <w:rPr>
          <w:rFonts w:ascii="Times" w:hAnsi="Times"/>
        </w:rPr>
      </w:pPr>
      <w:r w:rsidRPr="002154B4">
        <w:rPr>
          <w:rFonts w:ascii="Times" w:hAnsi="Times"/>
          <w:b/>
        </w:rPr>
        <w:t>Barr, DA</w:t>
      </w:r>
      <w:r>
        <w:rPr>
          <w:rFonts w:ascii="Times" w:hAnsi="Times"/>
        </w:rPr>
        <w:t xml:space="preserve">. The American Health Care Chasm. </w:t>
      </w:r>
      <w:r w:rsidRPr="0021485B">
        <w:rPr>
          <w:rFonts w:ascii="Times" w:hAnsi="Times"/>
        </w:rPr>
        <w:t>Baltimore: Johns Hopkins University Press</w:t>
      </w:r>
      <w:r>
        <w:rPr>
          <w:rFonts w:ascii="Times" w:hAnsi="Times"/>
        </w:rPr>
        <w:t>. Publication expected 12/20</w:t>
      </w:r>
    </w:p>
    <w:p w14:paraId="0CF8C40E" w14:textId="77777777" w:rsidR="005C7D43" w:rsidRPr="0021485B" w:rsidRDefault="005C7D43">
      <w:pPr>
        <w:spacing w:before="120"/>
        <w:ind w:right="1440" w:firstLine="360"/>
        <w:rPr>
          <w:rFonts w:ascii="Times" w:hAnsi="Times"/>
        </w:rPr>
      </w:pPr>
    </w:p>
    <w:p w14:paraId="2B112E20" w14:textId="77777777" w:rsidR="005611D7" w:rsidRDefault="005611D7" w:rsidP="005611D7">
      <w:pPr>
        <w:rPr>
          <w:rFonts w:ascii="Times" w:hAnsi="Times"/>
          <w:u w:val="single"/>
        </w:rPr>
      </w:pPr>
      <w:r w:rsidRPr="005611D7">
        <w:rPr>
          <w:rFonts w:ascii="Times" w:hAnsi="Times"/>
          <w:u w:val="single"/>
        </w:rPr>
        <w:t xml:space="preserve">National </w:t>
      </w:r>
      <w:r>
        <w:rPr>
          <w:rFonts w:ascii="Times" w:hAnsi="Times"/>
          <w:u w:val="single"/>
        </w:rPr>
        <w:t>Panel Reports</w:t>
      </w:r>
    </w:p>
    <w:p w14:paraId="4D233E77" w14:textId="77777777" w:rsidR="005611D7" w:rsidRPr="005611D7" w:rsidRDefault="005611D7" w:rsidP="005611D7">
      <w:pPr>
        <w:spacing w:before="120"/>
        <w:ind w:firstLine="360"/>
        <w:rPr>
          <w:rFonts w:ascii="Times" w:hAnsi="Times"/>
        </w:rPr>
      </w:pPr>
      <w:proofErr w:type="spellStart"/>
      <w:r w:rsidRPr="005611D7">
        <w:rPr>
          <w:rFonts w:ascii="Times" w:hAnsi="Times"/>
        </w:rPr>
        <w:t>Havranek</w:t>
      </w:r>
      <w:proofErr w:type="spellEnd"/>
      <w:r w:rsidRPr="005611D7">
        <w:rPr>
          <w:rFonts w:ascii="Times" w:hAnsi="Times"/>
        </w:rPr>
        <w:t xml:space="preserve"> EP, Mujahid</w:t>
      </w:r>
      <w:r>
        <w:rPr>
          <w:rFonts w:ascii="Times" w:hAnsi="Times"/>
        </w:rPr>
        <w:t xml:space="preserve"> MS</w:t>
      </w:r>
      <w:r w:rsidRPr="005611D7">
        <w:rPr>
          <w:rFonts w:ascii="Times" w:hAnsi="Times"/>
          <w:b/>
        </w:rPr>
        <w:t>, Barr DA</w:t>
      </w:r>
      <w:r>
        <w:rPr>
          <w:rFonts w:ascii="Times" w:hAnsi="Times"/>
        </w:rPr>
        <w:t xml:space="preserve">, et al. </w:t>
      </w:r>
      <w:r w:rsidRPr="005611D7">
        <w:rPr>
          <w:rFonts w:ascii="Times" w:hAnsi="Times"/>
        </w:rPr>
        <w:t>Social Determinants of Risk and Outcomes</w:t>
      </w:r>
      <w:r>
        <w:rPr>
          <w:rFonts w:ascii="Times" w:hAnsi="Times"/>
        </w:rPr>
        <w:t xml:space="preserve"> </w:t>
      </w:r>
      <w:r w:rsidRPr="005611D7">
        <w:rPr>
          <w:rFonts w:ascii="Times" w:hAnsi="Times"/>
        </w:rPr>
        <w:t>for Cardiovascular Disease</w:t>
      </w:r>
      <w:r>
        <w:rPr>
          <w:rFonts w:ascii="Times" w:hAnsi="Times"/>
        </w:rPr>
        <w:t xml:space="preserve"> – </w:t>
      </w:r>
      <w:r w:rsidRPr="005611D7">
        <w:rPr>
          <w:rFonts w:ascii="Times" w:hAnsi="Times"/>
        </w:rPr>
        <w:t>A Scientific Statement From the American Heart Association</w:t>
      </w:r>
      <w:r>
        <w:rPr>
          <w:rFonts w:ascii="Times" w:hAnsi="Times"/>
        </w:rPr>
        <w:t xml:space="preserve">. </w:t>
      </w:r>
      <w:r w:rsidRPr="005611D7">
        <w:rPr>
          <w:rFonts w:ascii="Times" w:hAnsi="Times"/>
          <w:i/>
        </w:rPr>
        <w:t>Circulation</w:t>
      </w:r>
      <w:r w:rsidRPr="005611D7">
        <w:rPr>
          <w:rFonts w:ascii="Times" w:hAnsi="Times"/>
        </w:rPr>
        <w:t>. 2015;</w:t>
      </w:r>
      <w:r w:rsidR="00CB48C1" w:rsidRPr="00CB48C1">
        <w:t xml:space="preserve"> </w:t>
      </w:r>
      <w:r w:rsidR="00CB48C1" w:rsidRPr="00CB48C1">
        <w:rPr>
          <w:rFonts w:ascii="Times" w:hAnsi="Times"/>
        </w:rPr>
        <w:t>132</w:t>
      </w:r>
      <w:r w:rsidR="00227851">
        <w:rPr>
          <w:rFonts w:ascii="Times" w:hAnsi="Times"/>
        </w:rPr>
        <w:t>(9)</w:t>
      </w:r>
      <w:r w:rsidR="00CB48C1" w:rsidRPr="00CB48C1">
        <w:rPr>
          <w:rFonts w:ascii="Times" w:hAnsi="Times"/>
        </w:rPr>
        <w:t>:</w:t>
      </w:r>
      <w:r w:rsidR="00CB48C1">
        <w:rPr>
          <w:rFonts w:ascii="Times" w:hAnsi="Times"/>
        </w:rPr>
        <w:t xml:space="preserve"> 873-</w:t>
      </w:r>
      <w:r w:rsidR="00CB48C1" w:rsidRPr="00CB48C1">
        <w:rPr>
          <w:rFonts w:ascii="Times" w:hAnsi="Times"/>
        </w:rPr>
        <w:t>98</w:t>
      </w:r>
      <w:r w:rsidR="00CB48C1">
        <w:rPr>
          <w:rFonts w:ascii="Times" w:hAnsi="Times"/>
        </w:rPr>
        <w:t>.</w:t>
      </w:r>
    </w:p>
    <w:p w14:paraId="5C2047F3" w14:textId="77777777" w:rsidR="005611D7" w:rsidRDefault="005611D7">
      <w:pPr>
        <w:pStyle w:val="Heading1"/>
      </w:pPr>
    </w:p>
    <w:p w14:paraId="5D75249F" w14:textId="77777777" w:rsidR="005611D7" w:rsidRPr="005611D7" w:rsidRDefault="005611D7" w:rsidP="005611D7"/>
    <w:p w14:paraId="720ABE73" w14:textId="77777777" w:rsidR="00DE7F3F" w:rsidRPr="00D378B1" w:rsidRDefault="00DE7F3F" w:rsidP="00B11C7E">
      <w:pPr>
        <w:spacing w:after="120"/>
        <w:rPr>
          <w:rFonts w:ascii="Times" w:hAnsi="Times"/>
        </w:rPr>
      </w:pPr>
      <w:r w:rsidRPr="00E4612B">
        <w:rPr>
          <w:rFonts w:ascii="Times" w:hAnsi="Times"/>
          <w:u w:val="single"/>
        </w:rPr>
        <w:t>Peer-reviewed journal articles</w:t>
      </w:r>
      <w:r w:rsidR="00B11C7E" w:rsidRPr="00B11C7E">
        <w:rPr>
          <w:rFonts w:ascii="Times" w:hAnsi="Times"/>
        </w:rPr>
        <w:t xml:space="preserve">  </w:t>
      </w:r>
      <w:r w:rsidR="00B11C7E">
        <w:rPr>
          <w:rFonts w:ascii="Times" w:hAnsi="Times"/>
        </w:rPr>
        <w:t xml:space="preserve">      </w:t>
      </w:r>
      <w:r w:rsidR="00B11C7E" w:rsidRPr="00B11C7E">
        <w:rPr>
          <w:rFonts w:ascii="Times" w:hAnsi="Times"/>
        </w:rPr>
        <w:t xml:space="preserve"> (</w:t>
      </w:r>
      <w:r w:rsidRPr="00D378B1">
        <w:rPr>
          <w:rFonts w:ascii="Times" w:hAnsi="Times"/>
        </w:rPr>
        <w:t>* - indicates publication with student mentee as first author</w:t>
      </w:r>
      <w:r w:rsidR="00B11C7E">
        <w:rPr>
          <w:rFonts w:ascii="Times" w:hAnsi="Times"/>
        </w:rPr>
        <w:t>)</w:t>
      </w:r>
    </w:p>
    <w:p w14:paraId="0796A247" w14:textId="77777777" w:rsidR="00C7485D" w:rsidRPr="00C7485D" w:rsidRDefault="00C7485D" w:rsidP="00C7485D">
      <w:pPr>
        <w:ind w:firstLine="360"/>
        <w:rPr>
          <w:rFonts w:ascii="Times" w:hAnsi="Times"/>
          <w:iCs/>
        </w:rPr>
      </w:pPr>
    </w:p>
    <w:p w14:paraId="5173A956" w14:textId="7C751403" w:rsidR="00C7485D" w:rsidRDefault="00C7485D" w:rsidP="00C7485D">
      <w:pPr>
        <w:ind w:firstLine="360"/>
        <w:rPr>
          <w:rFonts w:ascii="Times" w:hAnsi="Times"/>
          <w:iCs/>
        </w:rPr>
      </w:pPr>
      <w:r w:rsidRPr="00C7485D">
        <w:rPr>
          <w:rFonts w:ascii="Times" w:hAnsi="Times"/>
          <w:b/>
          <w:bCs/>
          <w:iCs/>
        </w:rPr>
        <w:t>Barr, D. A.</w:t>
      </w:r>
      <w:r>
        <w:rPr>
          <w:rFonts w:ascii="Times" w:hAnsi="Times"/>
          <w:iCs/>
        </w:rPr>
        <w:t xml:space="preserve"> </w:t>
      </w:r>
      <w:r w:rsidRPr="00C7485D">
        <w:rPr>
          <w:rFonts w:ascii="Times" w:hAnsi="Times"/>
          <w:iCs/>
        </w:rPr>
        <w:t>Stepping Stones From Childhood Adversity to Cardiovascular Disease and Premature Mortality</w:t>
      </w:r>
      <w:r w:rsidR="00AC2A56">
        <w:rPr>
          <w:rFonts w:ascii="Times" w:hAnsi="Times"/>
          <w:iCs/>
        </w:rPr>
        <w:t xml:space="preserve"> </w:t>
      </w:r>
      <w:r w:rsidR="00AC2A56">
        <w:rPr>
          <w:rFonts w:ascii="Times" w:hAnsi="Times"/>
        </w:rPr>
        <w:t>(Invited Editorial)</w:t>
      </w:r>
      <w:r w:rsidRPr="00C7485D">
        <w:rPr>
          <w:rFonts w:ascii="Times" w:hAnsi="Times"/>
          <w:iCs/>
        </w:rPr>
        <w:t>.</w:t>
      </w:r>
      <w:r>
        <w:rPr>
          <w:rFonts w:ascii="Times" w:hAnsi="Times"/>
          <w:iCs/>
        </w:rPr>
        <w:t xml:space="preserve"> </w:t>
      </w:r>
      <w:r w:rsidRPr="00C7485D">
        <w:rPr>
          <w:rFonts w:ascii="Times" w:hAnsi="Times"/>
          <w:iCs/>
        </w:rPr>
        <w:t>Journal of the American Heart Association</w:t>
      </w:r>
      <w:r>
        <w:rPr>
          <w:rFonts w:ascii="Times" w:hAnsi="Times"/>
          <w:iCs/>
        </w:rPr>
        <w:t xml:space="preserve">. </w:t>
      </w:r>
      <w:r w:rsidRPr="00C7485D">
        <w:rPr>
          <w:rFonts w:ascii="Times" w:hAnsi="Times"/>
          <w:iCs/>
        </w:rPr>
        <w:t xml:space="preserve">2020: </w:t>
      </w:r>
      <w:r w:rsidR="000078AD">
        <w:rPr>
          <w:rFonts w:ascii="Times" w:hAnsi="Times"/>
          <w:iCs/>
        </w:rPr>
        <w:t xml:space="preserve">9(9): </w:t>
      </w:r>
      <w:r w:rsidRPr="00C7485D">
        <w:rPr>
          <w:rFonts w:ascii="Times" w:hAnsi="Times"/>
          <w:iCs/>
        </w:rPr>
        <w:t>e016162</w:t>
      </w:r>
      <w:r w:rsidR="000078AD">
        <w:rPr>
          <w:rFonts w:ascii="Times" w:hAnsi="Times"/>
          <w:iCs/>
        </w:rPr>
        <w:t>.</w:t>
      </w:r>
    </w:p>
    <w:p w14:paraId="7C7A930C" w14:textId="77777777" w:rsidR="00C7485D" w:rsidRDefault="00C7485D" w:rsidP="00C7485D">
      <w:pPr>
        <w:ind w:firstLine="360"/>
        <w:rPr>
          <w:rFonts w:ascii="Times" w:hAnsi="Times"/>
          <w:iCs/>
        </w:rPr>
      </w:pPr>
    </w:p>
    <w:p w14:paraId="4568502B" w14:textId="5F472064" w:rsidR="00674354" w:rsidRDefault="00674354" w:rsidP="00152D64">
      <w:pPr>
        <w:ind w:firstLine="360"/>
        <w:rPr>
          <w:rFonts w:ascii="Times" w:hAnsi="Times"/>
          <w:iCs/>
        </w:rPr>
      </w:pPr>
      <w:r w:rsidRPr="00674354">
        <w:rPr>
          <w:rFonts w:ascii="Times" w:hAnsi="Times"/>
          <w:iCs/>
        </w:rPr>
        <w:t>Anand, K.J</w:t>
      </w:r>
      <w:r>
        <w:rPr>
          <w:rFonts w:ascii="Times" w:hAnsi="Times"/>
          <w:iCs/>
        </w:rPr>
        <w:t xml:space="preserve">., </w:t>
      </w:r>
      <w:proofErr w:type="spellStart"/>
      <w:r>
        <w:rPr>
          <w:rFonts w:ascii="Times" w:hAnsi="Times"/>
          <w:iCs/>
        </w:rPr>
        <w:t>Rovnaghi</w:t>
      </w:r>
      <w:proofErr w:type="spellEnd"/>
      <w:r>
        <w:rPr>
          <w:rFonts w:ascii="Times" w:hAnsi="Times"/>
          <w:iCs/>
        </w:rPr>
        <w:t xml:space="preserve">, C.R., Rigdon, J., </w:t>
      </w:r>
      <w:r w:rsidRPr="00674354">
        <w:rPr>
          <w:rFonts w:ascii="Times" w:hAnsi="Times"/>
          <w:iCs/>
        </w:rPr>
        <w:t xml:space="preserve">Qin, </w:t>
      </w:r>
      <w:r>
        <w:rPr>
          <w:rFonts w:ascii="Times" w:hAnsi="Times"/>
          <w:iCs/>
        </w:rPr>
        <w:t xml:space="preserve">F., </w:t>
      </w:r>
      <w:proofErr w:type="spellStart"/>
      <w:r w:rsidRPr="00674354">
        <w:rPr>
          <w:rFonts w:ascii="Times" w:hAnsi="Times"/>
          <w:iCs/>
        </w:rPr>
        <w:t>Tembulkar</w:t>
      </w:r>
      <w:proofErr w:type="spellEnd"/>
      <w:r w:rsidRPr="00674354">
        <w:rPr>
          <w:rFonts w:ascii="Times" w:hAnsi="Times"/>
          <w:iCs/>
        </w:rPr>
        <w:t xml:space="preserve">, </w:t>
      </w:r>
      <w:r>
        <w:rPr>
          <w:rFonts w:ascii="Times" w:hAnsi="Times"/>
          <w:iCs/>
        </w:rPr>
        <w:t xml:space="preserve">S., </w:t>
      </w:r>
      <w:r w:rsidRPr="00674354">
        <w:rPr>
          <w:rFonts w:ascii="Times" w:hAnsi="Times"/>
          <w:iCs/>
        </w:rPr>
        <w:t xml:space="preserve">Murphy, </w:t>
      </w:r>
      <w:r>
        <w:rPr>
          <w:rFonts w:ascii="Times" w:hAnsi="Times"/>
          <w:iCs/>
        </w:rPr>
        <w:t xml:space="preserve">L.E., </w:t>
      </w:r>
      <w:r w:rsidRPr="00674354">
        <w:rPr>
          <w:rFonts w:ascii="Times" w:hAnsi="Times"/>
          <w:b/>
          <w:iCs/>
        </w:rPr>
        <w:t>Barr, D.A.</w:t>
      </w:r>
      <w:r>
        <w:rPr>
          <w:rFonts w:ascii="Times" w:hAnsi="Times"/>
          <w:iCs/>
        </w:rPr>
        <w:t xml:space="preserve">, </w:t>
      </w:r>
      <w:r w:rsidRPr="00674354">
        <w:rPr>
          <w:rFonts w:ascii="Times" w:hAnsi="Times"/>
          <w:iCs/>
        </w:rPr>
        <w:t xml:space="preserve">Ian H. </w:t>
      </w:r>
      <w:proofErr w:type="spellStart"/>
      <w:r w:rsidRPr="00674354">
        <w:rPr>
          <w:rFonts w:ascii="Times" w:hAnsi="Times"/>
          <w:iCs/>
        </w:rPr>
        <w:t>Gotlib</w:t>
      </w:r>
      <w:proofErr w:type="spellEnd"/>
      <w:r>
        <w:rPr>
          <w:rFonts w:ascii="Times" w:hAnsi="Times"/>
          <w:iCs/>
        </w:rPr>
        <w:t>, I.H.,</w:t>
      </w:r>
      <w:r w:rsidRPr="00674354">
        <w:rPr>
          <w:rFonts w:ascii="Times" w:hAnsi="Times"/>
          <w:iCs/>
        </w:rPr>
        <w:t xml:space="preserve"> </w:t>
      </w:r>
      <w:proofErr w:type="spellStart"/>
      <w:r w:rsidRPr="00674354">
        <w:rPr>
          <w:rFonts w:ascii="Times" w:hAnsi="Times"/>
          <w:iCs/>
        </w:rPr>
        <w:t>Tylavsky</w:t>
      </w:r>
      <w:proofErr w:type="spellEnd"/>
      <w:r>
        <w:rPr>
          <w:rFonts w:ascii="Times" w:hAnsi="Times"/>
          <w:iCs/>
        </w:rPr>
        <w:t xml:space="preserve">, F.A. </w:t>
      </w:r>
      <w:r w:rsidRPr="00674354">
        <w:rPr>
          <w:rFonts w:ascii="Times" w:hAnsi="Times"/>
          <w:iCs/>
        </w:rPr>
        <w:t>Demographic and psychosocial factors associated with hair cortisol concentrations in preschool children. Pediatr</w:t>
      </w:r>
      <w:r>
        <w:rPr>
          <w:rFonts w:ascii="Times" w:hAnsi="Times"/>
          <w:iCs/>
        </w:rPr>
        <w:t>ic</w:t>
      </w:r>
      <w:r w:rsidRPr="00674354">
        <w:rPr>
          <w:rFonts w:ascii="Times" w:hAnsi="Times"/>
          <w:iCs/>
        </w:rPr>
        <w:t xml:space="preserve"> Res</w:t>
      </w:r>
      <w:r>
        <w:rPr>
          <w:rFonts w:ascii="Times" w:hAnsi="Times"/>
          <w:iCs/>
        </w:rPr>
        <w:t>earch.</w:t>
      </w:r>
      <w:r w:rsidRPr="00674354">
        <w:rPr>
          <w:rFonts w:ascii="Times" w:hAnsi="Times"/>
          <w:iCs/>
        </w:rPr>
        <w:t xml:space="preserve"> </w:t>
      </w:r>
      <w:r>
        <w:rPr>
          <w:rFonts w:ascii="Times" w:hAnsi="Times"/>
          <w:iCs/>
        </w:rPr>
        <w:t>2019</w:t>
      </w:r>
      <w:r w:rsidR="000078AD">
        <w:rPr>
          <w:rFonts w:ascii="Times" w:hAnsi="Times"/>
          <w:iCs/>
        </w:rPr>
        <w:t xml:space="preserve">; </w:t>
      </w:r>
      <w:r w:rsidR="000078AD" w:rsidRPr="000078AD">
        <w:rPr>
          <w:rFonts w:ascii="Times" w:hAnsi="Times"/>
          <w:iCs/>
        </w:rPr>
        <w:t>87</w:t>
      </w:r>
      <w:r w:rsidR="000078AD">
        <w:rPr>
          <w:rFonts w:ascii="Times" w:hAnsi="Times"/>
          <w:iCs/>
        </w:rPr>
        <w:t>:</w:t>
      </w:r>
      <w:r w:rsidR="000078AD" w:rsidRPr="000078AD">
        <w:rPr>
          <w:rFonts w:ascii="Times" w:hAnsi="Times"/>
          <w:iCs/>
        </w:rPr>
        <w:t xml:space="preserve"> 1119–27</w:t>
      </w:r>
      <w:r>
        <w:rPr>
          <w:rFonts w:ascii="Times" w:hAnsi="Times"/>
          <w:iCs/>
        </w:rPr>
        <w:t>.</w:t>
      </w:r>
    </w:p>
    <w:p w14:paraId="4DD85577" w14:textId="77777777" w:rsidR="00674354" w:rsidRDefault="00674354" w:rsidP="00152D64">
      <w:pPr>
        <w:ind w:firstLine="360"/>
        <w:rPr>
          <w:rFonts w:ascii="Times" w:hAnsi="Times"/>
          <w:iCs/>
        </w:rPr>
      </w:pPr>
    </w:p>
    <w:p w14:paraId="774F9334" w14:textId="7B7F9106" w:rsidR="00152D64" w:rsidRPr="00152D64" w:rsidRDefault="00152D64" w:rsidP="00152D64">
      <w:pPr>
        <w:ind w:firstLine="360"/>
        <w:rPr>
          <w:rFonts w:ascii="Times" w:hAnsi="Times"/>
        </w:rPr>
      </w:pPr>
      <w:r w:rsidRPr="00152D64">
        <w:rPr>
          <w:rFonts w:ascii="Times" w:hAnsi="Times"/>
          <w:iCs/>
        </w:rPr>
        <w:t xml:space="preserve">Anand, K. J., Rigdon, J., </w:t>
      </w:r>
      <w:proofErr w:type="spellStart"/>
      <w:r w:rsidRPr="00152D64">
        <w:rPr>
          <w:rFonts w:ascii="Times" w:hAnsi="Times"/>
          <w:iCs/>
        </w:rPr>
        <w:t>Rovnaghi</w:t>
      </w:r>
      <w:proofErr w:type="spellEnd"/>
      <w:r w:rsidRPr="00152D64">
        <w:rPr>
          <w:rFonts w:ascii="Times" w:hAnsi="Times"/>
          <w:iCs/>
        </w:rPr>
        <w:t xml:space="preserve">, C. R., Qin, F., </w:t>
      </w:r>
      <w:proofErr w:type="spellStart"/>
      <w:r w:rsidRPr="00152D64">
        <w:rPr>
          <w:rFonts w:ascii="Times" w:hAnsi="Times"/>
          <w:iCs/>
        </w:rPr>
        <w:t>Tembulkar</w:t>
      </w:r>
      <w:proofErr w:type="spellEnd"/>
      <w:r w:rsidRPr="00152D64">
        <w:rPr>
          <w:rFonts w:ascii="Times" w:hAnsi="Times"/>
          <w:iCs/>
        </w:rPr>
        <w:t xml:space="preserve">, S., Bush, N., </w:t>
      </w:r>
      <w:proofErr w:type="spellStart"/>
      <w:r w:rsidRPr="00152D64">
        <w:rPr>
          <w:rFonts w:ascii="Times" w:hAnsi="Times"/>
          <w:iCs/>
        </w:rPr>
        <w:t>LeWinn</w:t>
      </w:r>
      <w:proofErr w:type="spellEnd"/>
      <w:r w:rsidRPr="00152D64">
        <w:rPr>
          <w:rFonts w:ascii="Times" w:hAnsi="Times"/>
          <w:iCs/>
        </w:rPr>
        <w:t xml:space="preserve">, K., </w:t>
      </w:r>
      <w:proofErr w:type="spellStart"/>
      <w:r w:rsidRPr="00152D64">
        <w:rPr>
          <w:rFonts w:ascii="Times" w:hAnsi="Times"/>
          <w:iCs/>
        </w:rPr>
        <w:t>Tylavsky</w:t>
      </w:r>
      <w:proofErr w:type="spellEnd"/>
      <w:r w:rsidRPr="00152D64">
        <w:rPr>
          <w:rFonts w:ascii="Times" w:hAnsi="Times"/>
          <w:iCs/>
        </w:rPr>
        <w:t xml:space="preserve">, F. A., Davis, R., </w:t>
      </w:r>
      <w:r w:rsidRPr="00152D64">
        <w:rPr>
          <w:rFonts w:ascii="Times" w:hAnsi="Times"/>
          <w:b/>
          <w:iCs/>
        </w:rPr>
        <w:t>Barr, D. A.</w:t>
      </w:r>
      <w:r w:rsidRPr="00152D64">
        <w:rPr>
          <w:rFonts w:ascii="Times" w:hAnsi="Times"/>
          <w:iCs/>
        </w:rPr>
        <w:t xml:space="preserve">, </w:t>
      </w:r>
      <w:proofErr w:type="spellStart"/>
      <w:r w:rsidRPr="00152D64">
        <w:rPr>
          <w:rFonts w:ascii="Times" w:hAnsi="Times"/>
          <w:iCs/>
        </w:rPr>
        <w:t>Gotlib</w:t>
      </w:r>
      <w:proofErr w:type="spellEnd"/>
      <w:r w:rsidRPr="00152D64">
        <w:rPr>
          <w:rFonts w:ascii="Times" w:hAnsi="Times"/>
          <w:iCs/>
        </w:rPr>
        <w:t>, I. H.</w:t>
      </w:r>
      <w:r>
        <w:rPr>
          <w:rFonts w:ascii="Times" w:hAnsi="Times"/>
          <w:iCs/>
        </w:rPr>
        <w:t xml:space="preserve"> </w:t>
      </w:r>
      <w:r w:rsidRPr="00152D64">
        <w:rPr>
          <w:rFonts w:ascii="Times" w:hAnsi="Times"/>
          <w:bCs/>
          <w:iCs/>
        </w:rPr>
        <w:t>Measuring socioec</w:t>
      </w:r>
      <w:r>
        <w:rPr>
          <w:rFonts w:ascii="Times" w:hAnsi="Times"/>
          <w:bCs/>
          <w:iCs/>
        </w:rPr>
        <w:t xml:space="preserve">onomic adversity in early life. </w:t>
      </w:r>
      <w:r>
        <w:rPr>
          <w:rFonts w:ascii="Times" w:hAnsi="Times"/>
          <w:iCs/>
        </w:rPr>
        <w:t xml:space="preserve">Acta </w:t>
      </w:r>
      <w:proofErr w:type="spellStart"/>
      <w:r>
        <w:rPr>
          <w:rFonts w:ascii="Times" w:hAnsi="Times"/>
          <w:iCs/>
        </w:rPr>
        <w:t>P</w:t>
      </w:r>
      <w:r w:rsidRPr="00152D64">
        <w:rPr>
          <w:rFonts w:ascii="Times" w:hAnsi="Times"/>
          <w:iCs/>
        </w:rPr>
        <w:t>aediatrica</w:t>
      </w:r>
      <w:proofErr w:type="spellEnd"/>
      <w:r>
        <w:rPr>
          <w:rFonts w:ascii="Times" w:hAnsi="Times"/>
          <w:iCs/>
        </w:rPr>
        <w:t>.</w:t>
      </w:r>
      <w:r w:rsidR="00591392">
        <w:rPr>
          <w:rFonts w:ascii="Times" w:hAnsi="Times"/>
          <w:iCs/>
        </w:rPr>
        <w:t xml:space="preserve"> 2019</w:t>
      </w:r>
      <w:r w:rsidR="00591392" w:rsidRPr="00591392">
        <w:rPr>
          <w:rFonts w:ascii="Times" w:hAnsi="Times"/>
          <w:iCs/>
        </w:rPr>
        <w:t>;108(7):</w:t>
      </w:r>
      <w:r w:rsidR="00591392">
        <w:rPr>
          <w:rFonts w:ascii="Times" w:hAnsi="Times"/>
          <w:iCs/>
        </w:rPr>
        <w:t xml:space="preserve"> 1267-</w:t>
      </w:r>
      <w:r w:rsidR="00591392" w:rsidRPr="00591392">
        <w:rPr>
          <w:rFonts w:ascii="Times" w:hAnsi="Times"/>
          <w:iCs/>
        </w:rPr>
        <w:t>77.</w:t>
      </w:r>
    </w:p>
    <w:p w14:paraId="31781DB5" w14:textId="77777777" w:rsidR="00152D64" w:rsidRDefault="00152D64" w:rsidP="002F7B8B">
      <w:pPr>
        <w:ind w:firstLine="360"/>
        <w:rPr>
          <w:rFonts w:ascii="Times" w:hAnsi="Times"/>
          <w:b/>
        </w:rPr>
      </w:pPr>
    </w:p>
    <w:p w14:paraId="2139480D" w14:textId="77777777" w:rsidR="000B2925" w:rsidRDefault="000B2925" w:rsidP="002F7B8B">
      <w:pPr>
        <w:ind w:firstLine="360"/>
        <w:rPr>
          <w:rFonts w:ascii="Times" w:hAnsi="Times"/>
          <w:b/>
        </w:rPr>
      </w:pPr>
      <w:r>
        <w:rPr>
          <w:rFonts w:ascii="Times" w:hAnsi="Times"/>
          <w:b/>
        </w:rPr>
        <w:t xml:space="preserve">Barr DA. </w:t>
      </w:r>
      <w:r w:rsidR="00857EB6" w:rsidRPr="00857EB6">
        <w:rPr>
          <w:rFonts w:ascii="Times" w:hAnsi="Times"/>
        </w:rPr>
        <w:t>When trauma hinders learning</w:t>
      </w:r>
      <w:r w:rsidR="00857EB6">
        <w:rPr>
          <w:rFonts w:ascii="Times" w:hAnsi="Times"/>
        </w:rPr>
        <w:t>.</w:t>
      </w:r>
      <w:r w:rsidR="00857EB6" w:rsidRPr="00857EB6">
        <w:rPr>
          <w:rFonts w:ascii="Times" w:hAnsi="Times"/>
          <w:i/>
        </w:rPr>
        <w:t xml:space="preserve"> </w:t>
      </w:r>
      <w:r w:rsidRPr="000B2925">
        <w:rPr>
          <w:rFonts w:ascii="Times" w:hAnsi="Times"/>
          <w:i/>
        </w:rPr>
        <w:t xml:space="preserve">Phi Delta </w:t>
      </w:r>
      <w:proofErr w:type="spellStart"/>
      <w:r w:rsidRPr="000B2925">
        <w:rPr>
          <w:rFonts w:ascii="Times" w:hAnsi="Times"/>
          <w:i/>
        </w:rPr>
        <w:t>Kappan</w:t>
      </w:r>
      <w:proofErr w:type="spellEnd"/>
      <w:r>
        <w:rPr>
          <w:rFonts w:ascii="Times" w:hAnsi="Times"/>
        </w:rPr>
        <w:t xml:space="preserve">. </w:t>
      </w:r>
      <w:r w:rsidR="008037EA" w:rsidRPr="008037EA">
        <w:rPr>
          <w:rFonts w:ascii="Times" w:hAnsi="Times"/>
        </w:rPr>
        <w:t>2018</w:t>
      </w:r>
      <w:r w:rsidR="008037EA">
        <w:rPr>
          <w:rFonts w:ascii="Times" w:hAnsi="Times"/>
        </w:rPr>
        <w:t>.</w:t>
      </w:r>
      <w:r w:rsidR="008037EA" w:rsidRPr="008037EA">
        <w:rPr>
          <w:rFonts w:ascii="Times" w:hAnsi="Times"/>
        </w:rPr>
        <w:t xml:space="preserve"> </w:t>
      </w:r>
      <w:r w:rsidR="008037EA">
        <w:rPr>
          <w:rFonts w:ascii="Times" w:hAnsi="Times"/>
        </w:rPr>
        <w:t>99</w:t>
      </w:r>
      <w:r w:rsidR="008037EA" w:rsidRPr="008037EA">
        <w:rPr>
          <w:rFonts w:ascii="Times" w:hAnsi="Times"/>
        </w:rPr>
        <w:t>(6)</w:t>
      </w:r>
      <w:r w:rsidR="008037EA">
        <w:rPr>
          <w:rFonts w:ascii="Times" w:hAnsi="Times"/>
        </w:rPr>
        <w:t>:</w:t>
      </w:r>
      <w:r w:rsidR="008037EA" w:rsidRPr="008037EA">
        <w:rPr>
          <w:rFonts w:ascii="Times" w:hAnsi="Times"/>
        </w:rPr>
        <w:t xml:space="preserve"> 39-44.</w:t>
      </w:r>
    </w:p>
    <w:p w14:paraId="2D8DE162" w14:textId="77777777" w:rsidR="000B2925" w:rsidRDefault="000B2925" w:rsidP="002F7B8B">
      <w:pPr>
        <w:ind w:firstLine="360"/>
        <w:rPr>
          <w:rFonts w:ascii="Times" w:hAnsi="Times"/>
          <w:b/>
        </w:rPr>
      </w:pPr>
    </w:p>
    <w:p w14:paraId="573AD4E7" w14:textId="77777777" w:rsidR="00C7485D" w:rsidRPr="0021485B" w:rsidRDefault="00C7485D" w:rsidP="00C7485D">
      <w:pPr>
        <w:spacing w:after="120"/>
        <w:rPr>
          <w:rFonts w:ascii="Times" w:hAnsi="Times"/>
          <w:u w:val="single"/>
        </w:rPr>
      </w:pPr>
      <w:r w:rsidRPr="0021485B">
        <w:rPr>
          <w:rFonts w:ascii="Times" w:hAnsi="Times"/>
          <w:u w:val="single"/>
        </w:rPr>
        <w:lastRenderedPageBreak/>
        <w:t>Peer-reviewed journal articles, cont.</w:t>
      </w:r>
    </w:p>
    <w:p w14:paraId="370C2B18" w14:textId="77777777" w:rsidR="000B2925" w:rsidRPr="00B54937" w:rsidRDefault="000B2925" w:rsidP="000B2925">
      <w:pPr>
        <w:ind w:firstLine="360"/>
        <w:rPr>
          <w:rFonts w:ascii="Times" w:hAnsi="Times"/>
        </w:rPr>
      </w:pPr>
      <w:r w:rsidRPr="00B54937">
        <w:rPr>
          <w:rFonts w:ascii="Times" w:hAnsi="Times"/>
        </w:rPr>
        <w:t>*</w:t>
      </w:r>
      <w:r w:rsidRPr="00B54937">
        <w:t xml:space="preserve"> </w:t>
      </w:r>
      <w:r w:rsidRPr="00B54937">
        <w:rPr>
          <w:rFonts w:ascii="Times" w:hAnsi="Times"/>
        </w:rPr>
        <w:t>Navarro</w:t>
      </w:r>
      <w:r>
        <w:rPr>
          <w:rFonts w:ascii="Times" w:hAnsi="Times"/>
        </w:rPr>
        <w:t xml:space="preserve"> S, </w:t>
      </w:r>
      <w:r w:rsidRPr="00B54937">
        <w:rPr>
          <w:rFonts w:ascii="Times" w:hAnsi="Times"/>
        </w:rPr>
        <w:t>Zirkle</w:t>
      </w:r>
      <w:r>
        <w:rPr>
          <w:rFonts w:ascii="Times" w:hAnsi="Times"/>
        </w:rPr>
        <w:t xml:space="preserve"> DL, </w:t>
      </w:r>
      <w:r w:rsidRPr="00695307">
        <w:rPr>
          <w:rFonts w:ascii="Times" w:hAnsi="Times"/>
          <w:b/>
        </w:rPr>
        <w:t>Barr DA</w:t>
      </w:r>
      <w:r>
        <w:rPr>
          <w:rFonts w:ascii="Times" w:hAnsi="Times"/>
        </w:rPr>
        <w:t xml:space="preserve">. </w:t>
      </w:r>
      <w:r w:rsidRPr="00B54937">
        <w:rPr>
          <w:rFonts w:ascii="Times" w:hAnsi="Times"/>
        </w:rPr>
        <w:t>Evaluating the Sustainability of School-Based Health Centers</w:t>
      </w:r>
      <w:r>
        <w:rPr>
          <w:rFonts w:ascii="Times" w:hAnsi="Times"/>
        </w:rPr>
        <w:t xml:space="preserve">. </w:t>
      </w:r>
      <w:r w:rsidRPr="00B54937">
        <w:rPr>
          <w:rFonts w:ascii="Times" w:hAnsi="Times"/>
          <w:i/>
        </w:rPr>
        <w:t>Progress in Community Health Partnerships: Research, Education, and Action</w:t>
      </w:r>
      <w:r>
        <w:rPr>
          <w:rFonts w:ascii="Times" w:hAnsi="Times"/>
        </w:rPr>
        <w:t xml:space="preserve">. </w:t>
      </w:r>
      <w:r w:rsidR="00005881">
        <w:rPr>
          <w:rFonts w:ascii="Times" w:hAnsi="Times"/>
        </w:rPr>
        <w:t>2017; 11(3):225-32</w:t>
      </w:r>
      <w:r>
        <w:rPr>
          <w:rFonts w:ascii="Times" w:hAnsi="Times"/>
        </w:rPr>
        <w:t>.</w:t>
      </w:r>
    </w:p>
    <w:p w14:paraId="68DDFDED" w14:textId="77777777" w:rsidR="000B2925" w:rsidRDefault="000B2925" w:rsidP="000B2925">
      <w:pPr>
        <w:ind w:firstLine="360"/>
        <w:rPr>
          <w:rFonts w:ascii="Times" w:hAnsi="Times"/>
          <w:b/>
        </w:rPr>
      </w:pPr>
    </w:p>
    <w:p w14:paraId="27634E82" w14:textId="77777777" w:rsidR="00893527" w:rsidRDefault="00893527" w:rsidP="002F7B8B">
      <w:pPr>
        <w:ind w:firstLine="360"/>
        <w:rPr>
          <w:rFonts w:ascii="Times" w:hAnsi="Times"/>
        </w:rPr>
      </w:pPr>
      <w:r w:rsidRPr="00F05DCA">
        <w:rPr>
          <w:rFonts w:ascii="Times" w:hAnsi="Times"/>
          <w:b/>
        </w:rPr>
        <w:t>Barr DA.</w:t>
      </w:r>
      <w:r>
        <w:rPr>
          <w:rFonts w:ascii="Times" w:hAnsi="Times"/>
        </w:rPr>
        <w:t xml:space="preserve"> </w:t>
      </w:r>
      <w:r w:rsidRPr="00893527">
        <w:rPr>
          <w:rFonts w:ascii="Times" w:hAnsi="Times"/>
        </w:rPr>
        <w:t>The Childhood Roots of Cardiovascular Disease Disparities</w:t>
      </w:r>
      <w:r>
        <w:rPr>
          <w:rFonts w:ascii="Times" w:hAnsi="Times"/>
        </w:rPr>
        <w:t xml:space="preserve">. </w:t>
      </w:r>
      <w:r w:rsidRPr="00C46546">
        <w:rPr>
          <w:rFonts w:ascii="Times" w:hAnsi="Times"/>
          <w:i/>
        </w:rPr>
        <w:t>Mayo Clinic Proceedings</w:t>
      </w:r>
      <w:r w:rsidRPr="00C46546">
        <w:rPr>
          <w:rFonts w:ascii="Times" w:hAnsi="Times"/>
        </w:rPr>
        <w:t>.</w:t>
      </w:r>
      <w:r>
        <w:rPr>
          <w:rFonts w:ascii="Times" w:hAnsi="Times"/>
        </w:rPr>
        <w:t xml:space="preserve"> </w:t>
      </w:r>
      <w:r w:rsidR="008E4BE8">
        <w:rPr>
          <w:rFonts w:ascii="Times" w:hAnsi="Times"/>
        </w:rPr>
        <w:t>2017; 92(9): 1415–</w:t>
      </w:r>
      <w:r w:rsidR="008E4BE8" w:rsidRPr="008E4BE8">
        <w:rPr>
          <w:rFonts w:ascii="Times" w:hAnsi="Times"/>
        </w:rPr>
        <w:t>21</w:t>
      </w:r>
      <w:r w:rsidR="008E4BE8">
        <w:rPr>
          <w:rFonts w:ascii="Times" w:hAnsi="Times"/>
        </w:rPr>
        <w:t>.</w:t>
      </w:r>
    </w:p>
    <w:p w14:paraId="27C789CD" w14:textId="77777777" w:rsidR="00893527" w:rsidRDefault="00893527" w:rsidP="002F7B8B">
      <w:pPr>
        <w:ind w:firstLine="360"/>
        <w:rPr>
          <w:rFonts w:ascii="Times" w:hAnsi="Times"/>
        </w:rPr>
      </w:pPr>
    </w:p>
    <w:p w14:paraId="2CFE3645" w14:textId="77777777" w:rsidR="00C46546" w:rsidRDefault="00C46546" w:rsidP="00C46546">
      <w:pPr>
        <w:ind w:firstLine="360"/>
        <w:rPr>
          <w:rFonts w:ascii="Times" w:hAnsi="Times"/>
          <w:b/>
        </w:rPr>
      </w:pPr>
      <w:r w:rsidRPr="00F05DCA">
        <w:rPr>
          <w:rFonts w:ascii="Times" w:hAnsi="Times"/>
          <w:b/>
        </w:rPr>
        <w:t>Barr DA.</w:t>
      </w:r>
      <w:r>
        <w:rPr>
          <w:rFonts w:ascii="Times" w:hAnsi="Times"/>
        </w:rPr>
        <w:t xml:space="preserve"> </w:t>
      </w:r>
      <w:r w:rsidRPr="00C46546">
        <w:rPr>
          <w:rFonts w:ascii="Times" w:hAnsi="Times"/>
        </w:rPr>
        <w:t>Gender Differences in Medicin</w:t>
      </w:r>
      <w:r w:rsidR="00F600CF">
        <w:rPr>
          <w:rFonts w:ascii="Times" w:hAnsi="Times"/>
        </w:rPr>
        <w:t>e</w:t>
      </w:r>
      <w:r>
        <w:rPr>
          <w:rFonts w:ascii="Times" w:hAnsi="Times"/>
        </w:rPr>
        <w:t xml:space="preserve"> – </w:t>
      </w:r>
      <w:r w:rsidRPr="00C46546">
        <w:rPr>
          <w:rFonts w:ascii="Times" w:hAnsi="Times"/>
        </w:rPr>
        <w:t>From</w:t>
      </w:r>
      <w:r>
        <w:rPr>
          <w:rFonts w:ascii="Times" w:hAnsi="Times"/>
        </w:rPr>
        <w:t xml:space="preserve"> </w:t>
      </w:r>
      <w:r w:rsidRPr="00C46546">
        <w:rPr>
          <w:rFonts w:ascii="Times" w:hAnsi="Times"/>
        </w:rPr>
        <w:t>Medical School to Medicare</w:t>
      </w:r>
      <w:r>
        <w:rPr>
          <w:rFonts w:ascii="Times" w:hAnsi="Times"/>
        </w:rPr>
        <w:t xml:space="preserve"> (Invited Editorial). </w:t>
      </w:r>
      <w:r w:rsidRPr="00C46546">
        <w:rPr>
          <w:rFonts w:ascii="Times" w:hAnsi="Times"/>
          <w:i/>
        </w:rPr>
        <w:t>Mayo Clinic Proceedings</w:t>
      </w:r>
      <w:r w:rsidRPr="00C46546">
        <w:rPr>
          <w:rFonts w:ascii="Times" w:hAnsi="Times"/>
        </w:rPr>
        <w:t>. 2017;</w:t>
      </w:r>
      <w:r>
        <w:rPr>
          <w:rFonts w:ascii="Times" w:hAnsi="Times"/>
        </w:rPr>
        <w:t xml:space="preserve"> 92(6): 855-</w:t>
      </w:r>
      <w:r w:rsidRPr="00C46546">
        <w:rPr>
          <w:rFonts w:ascii="Times" w:hAnsi="Times"/>
        </w:rPr>
        <w:t>57</w:t>
      </w:r>
      <w:r>
        <w:rPr>
          <w:rFonts w:ascii="Times" w:hAnsi="Times"/>
        </w:rPr>
        <w:t>.</w:t>
      </w:r>
    </w:p>
    <w:p w14:paraId="2F74C2C5" w14:textId="77777777" w:rsidR="00C46546" w:rsidRDefault="00C46546" w:rsidP="002F7B8B">
      <w:pPr>
        <w:ind w:firstLine="360"/>
        <w:rPr>
          <w:rFonts w:ascii="Times" w:hAnsi="Times"/>
          <w:b/>
        </w:rPr>
      </w:pPr>
    </w:p>
    <w:p w14:paraId="2D60C0E8" w14:textId="4A393DDC" w:rsidR="002F7B8B" w:rsidRDefault="002F7B8B" w:rsidP="002F7B8B">
      <w:pPr>
        <w:ind w:firstLine="360"/>
        <w:rPr>
          <w:rFonts w:ascii="Times" w:hAnsi="Times"/>
        </w:rPr>
      </w:pPr>
      <w:r w:rsidRPr="00F05DCA">
        <w:rPr>
          <w:rFonts w:ascii="Times" w:hAnsi="Times"/>
          <w:b/>
        </w:rPr>
        <w:t>Barr DA.</w:t>
      </w:r>
      <w:r>
        <w:rPr>
          <w:rFonts w:ascii="Times" w:hAnsi="Times"/>
        </w:rPr>
        <w:t xml:space="preserve"> </w:t>
      </w:r>
      <w:r w:rsidRPr="002F7B8B">
        <w:rPr>
          <w:rFonts w:ascii="Times" w:hAnsi="Times"/>
        </w:rPr>
        <w:t>The Next</w:t>
      </w:r>
      <w:r>
        <w:rPr>
          <w:rFonts w:ascii="Times" w:hAnsi="Times"/>
        </w:rPr>
        <w:t xml:space="preserve"> </w:t>
      </w:r>
      <w:r w:rsidRPr="002F7B8B">
        <w:rPr>
          <w:rFonts w:ascii="Times" w:hAnsi="Times"/>
        </w:rPr>
        <w:t>Great</w:t>
      </w:r>
      <w:r>
        <w:rPr>
          <w:rFonts w:ascii="Times" w:hAnsi="Times"/>
        </w:rPr>
        <w:t xml:space="preserve"> </w:t>
      </w:r>
      <w:r w:rsidRPr="002F7B8B">
        <w:rPr>
          <w:rFonts w:ascii="Times" w:hAnsi="Times"/>
        </w:rPr>
        <w:t>Equalizer</w:t>
      </w:r>
      <w:r>
        <w:rPr>
          <w:rFonts w:ascii="Times" w:hAnsi="Times"/>
        </w:rPr>
        <w:t xml:space="preserve">. </w:t>
      </w:r>
      <w:r w:rsidRPr="002F7B8B">
        <w:rPr>
          <w:rFonts w:ascii="Times" w:hAnsi="Times"/>
          <w:i/>
        </w:rPr>
        <w:t>Health Affairs</w:t>
      </w:r>
      <w:r>
        <w:rPr>
          <w:rFonts w:ascii="Times" w:hAnsi="Times"/>
        </w:rPr>
        <w:t xml:space="preserve">. 2016; 35(8): </w:t>
      </w:r>
      <w:r w:rsidR="00F80800">
        <w:rPr>
          <w:rFonts w:ascii="Times" w:hAnsi="Times"/>
        </w:rPr>
        <w:t xml:space="preserve">1541. </w:t>
      </w:r>
      <w:r>
        <w:rPr>
          <w:rFonts w:ascii="Times" w:hAnsi="Times"/>
        </w:rPr>
        <w:t>DOI:</w:t>
      </w:r>
      <w:r w:rsidRPr="002F7B8B">
        <w:rPr>
          <w:rFonts w:ascii="Times" w:hAnsi="Times"/>
        </w:rPr>
        <w:t>10.1377</w:t>
      </w:r>
      <w:r>
        <w:rPr>
          <w:rFonts w:ascii="Times" w:hAnsi="Times"/>
        </w:rPr>
        <w:t>.</w:t>
      </w:r>
    </w:p>
    <w:p w14:paraId="11070C13" w14:textId="77777777" w:rsidR="002D33D4" w:rsidRDefault="002D33D4" w:rsidP="002F7B8B">
      <w:pPr>
        <w:ind w:firstLine="360"/>
        <w:rPr>
          <w:rFonts w:ascii="Times" w:hAnsi="Times"/>
        </w:rPr>
      </w:pPr>
    </w:p>
    <w:p w14:paraId="5807C548" w14:textId="31FAD30F" w:rsidR="00F05DCA" w:rsidRDefault="00F05DCA" w:rsidP="00F05DCA">
      <w:pPr>
        <w:ind w:firstLine="360"/>
        <w:rPr>
          <w:rFonts w:ascii="Times" w:hAnsi="Times"/>
        </w:rPr>
      </w:pPr>
      <w:r w:rsidRPr="00F05DCA">
        <w:rPr>
          <w:rFonts w:ascii="Times" w:hAnsi="Times"/>
          <w:b/>
        </w:rPr>
        <w:t>Barr DA.</w:t>
      </w:r>
      <w:r>
        <w:rPr>
          <w:rFonts w:ascii="Times" w:hAnsi="Times"/>
        </w:rPr>
        <w:t xml:space="preserve"> </w:t>
      </w:r>
      <w:r w:rsidRPr="00F05DCA">
        <w:rPr>
          <w:rFonts w:ascii="Times" w:hAnsi="Times"/>
        </w:rPr>
        <w:t>Geography as Disparity: The Shifting Burden of Heart Disease</w:t>
      </w:r>
      <w:r w:rsidR="00AC2A56">
        <w:rPr>
          <w:rFonts w:ascii="Times" w:hAnsi="Times"/>
        </w:rPr>
        <w:t xml:space="preserve"> (Invited Editorial)</w:t>
      </w:r>
      <w:r w:rsidRPr="00F05DCA">
        <w:rPr>
          <w:rFonts w:ascii="Times" w:hAnsi="Times"/>
        </w:rPr>
        <w:t>.</w:t>
      </w:r>
      <w:r>
        <w:rPr>
          <w:rFonts w:ascii="Times" w:hAnsi="Times"/>
        </w:rPr>
        <w:t xml:space="preserve"> </w:t>
      </w:r>
      <w:r w:rsidRPr="00F05DCA">
        <w:rPr>
          <w:rFonts w:ascii="Times" w:hAnsi="Times"/>
          <w:i/>
        </w:rPr>
        <w:t>Circulation</w:t>
      </w:r>
      <w:r w:rsidRPr="00F05DCA">
        <w:rPr>
          <w:rFonts w:ascii="Times" w:hAnsi="Times"/>
        </w:rPr>
        <w:t>. 2016</w:t>
      </w:r>
      <w:r>
        <w:rPr>
          <w:rFonts w:ascii="Times" w:hAnsi="Times"/>
        </w:rPr>
        <w:t>;</w:t>
      </w:r>
      <w:r w:rsidRPr="00F05DCA">
        <w:rPr>
          <w:rFonts w:ascii="Times" w:hAnsi="Times"/>
        </w:rPr>
        <w:t xml:space="preserve"> 133(12):</w:t>
      </w:r>
      <w:r>
        <w:rPr>
          <w:rFonts w:ascii="Times" w:hAnsi="Times"/>
        </w:rPr>
        <w:t xml:space="preserve"> </w:t>
      </w:r>
      <w:r w:rsidRPr="00F05DCA">
        <w:rPr>
          <w:rFonts w:ascii="Times" w:hAnsi="Times"/>
        </w:rPr>
        <w:t>1151-4.</w:t>
      </w:r>
    </w:p>
    <w:p w14:paraId="3D28487A" w14:textId="77777777" w:rsidR="00F05DCA" w:rsidRDefault="00F05DCA" w:rsidP="00F05DCA">
      <w:pPr>
        <w:ind w:firstLine="360"/>
        <w:rPr>
          <w:rFonts w:ascii="Times" w:hAnsi="Times"/>
        </w:rPr>
      </w:pPr>
    </w:p>
    <w:p w14:paraId="4D714AAF" w14:textId="4CE3E381" w:rsidR="00F05DCA" w:rsidRDefault="00F05DCA" w:rsidP="00F05DCA">
      <w:pPr>
        <w:ind w:firstLine="360"/>
        <w:rPr>
          <w:rFonts w:ascii="Times" w:hAnsi="Times"/>
        </w:rPr>
      </w:pPr>
      <w:r w:rsidRPr="00F05DCA">
        <w:rPr>
          <w:rFonts w:ascii="Times" w:hAnsi="Times"/>
          <w:b/>
        </w:rPr>
        <w:t>Barr DA.</w:t>
      </w:r>
      <w:r>
        <w:rPr>
          <w:rFonts w:ascii="Times" w:hAnsi="Times"/>
        </w:rPr>
        <w:t xml:space="preserve"> </w:t>
      </w:r>
      <w:r w:rsidRPr="00F05DCA">
        <w:rPr>
          <w:rFonts w:ascii="Times" w:hAnsi="Times"/>
        </w:rPr>
        <w:t>The Road to Biosocial Medicine</w:t>
      </w:r>
      <w:r>
        <w:rPr>
          <w:rFonts w:ascii="Times" w:hAnsi="Times"/>
        </w:rPr>
        <w:t xml:space="preserve">. </w:t>
      </w:r>
      <w:r w:rsidRPr="002F7B8B">
        <w:rPr>
          <w:rFonts w:ascii="Times" w:hAnsi="Times"/>
          <w:i/>
        </w:rPr>
        <w:t>AAMC Reporter</w:t>
      </w:r>
      <w:r>
        <w:rPr>
          <w:rFonts w:ascii="Times" w:hAnsi="Times"/>
        </w:rPr>
        <w:t>. 2016; 25(2): 3.</w:t>
      </w:r>
    </w:p>
    <w:p w14:paraId="5D9BB968" w14:textId="77777777" w:rsidR="00AC2A56" w:rsidRDefault="00AC2A56" w:rsidP="00F05DCA">
      <w:pPr>
        <w:ind w:firstLine="360"/>
        <w:rPr>
          <w:rFonts w:ascii="Times" w:hAnsi="Times"/>
        </w:rPr>
      </w:pPr>
    </w:p>
    <w:p w14:paraId="6D0BF14C" w14:textId="77777777" w:rsidR="001C0217" w:rsidRPr="001C0217" w:rsidRDefault="001C0217" w:rsidP="001C0217">
      <w:pPr>
        <w:ind w:firstLine="360"/>
        <w:rPr>
          <w:rFonts w:ascii="Times" w:hAnsi="Times"/>
        </w:rPr>
      </w:pPr>
      <w:r>
        <w:rPr>
          <w:rFonts w:ascii="Times" w:hAnsi="Times"/>
        </w:rPr>
        <w:t>*</w:t>
      </w:r>
      <w:proofErr w:type="spellStart"/>
      <w:r w:rsidRPr="001C0217">
        <w:rPr>
          <w:rFonts w:ascii="Times" w:hAnsi="Times"/>
        </w:rPr>
        <w:t>Eneriz-Wiemer</w:t>
      </w:r>
      <w:proofErr w:type="spellEnd"/>
      <w:r w:rsidRPr="001C0217">
        <w:rPr>
          <w:rFonts w:ascii="Times" w:hAnsi="Times"/>
        </w:rPr>
        <w:t xml:space="preserve"> M, Sanders LM, </w:t>
      </w:r>
      <w:r w:rsidRPr="001C0217">
        <w:rPr>
          <w:rFonts w:ascii="Times" w:hAnsi="Times"/>
          <w:b/>
        </w:rPr>
        <w:t>Barr DA</w:t>
      </w:r>
      <w:r w:rsidRPr="001C0217">
        <w:rPr>
          <w:rFonts w:ascii="Times" w:hAnsi="Times"/>
        </w:rPr>
        <w:t>, Mendoza FS</w:t>
      </w:r>
      <w:r>
        <w:rPr>
          <w:rFonts w:ascii="Times" w:hAnsi="Times"/>
        </w:rPr>
        <w:t>.</w:t>
      </w:r>
      <w:r w:rsidRPr="001C0217">
        <w:rPr>
          <w:rFonts w:ascii="Times" w:hAnsi="Times"/>
        </w:rPr>
        <w:t xml:space="preserve"> Parental limited English proficiency and health outcomes for children with special health care needs: a systematic review.</w:t>
      </w:r>
      <w:r>
        <w:rPr>
          <w:rFonts w:ascii="Times" w:hAnsi="Times"/>
        </w:rPr>
        <w:t xml:space="preserve"> </w:t>
      </w:r>
      <w:r w:rsidRPr="00F05DCA">
        <w:rPr>
          <w:rFonts w:ascii="Times" w:hAnsi="Times"/>
          <w:i/>
        </w:rPr>
        <w:t>Academic Pediatrics</w:t>
      </w:r>
      <w:r w:rsidRPr="001C0217">
        <w:rPr>
          <w:rFonts w:ascii="Times" w:hAnsi="Times"/>
        </w:rPr>
        <w:t>. 2014</w:t>
      </w:r>
      <w:r>
        <w:rPr>
          <w:rFonts w:ascii="Times" w:hAnsi="Times"/>
        </w:rPr>
        <w:t>;</w:t>
      </w:r>
      <w:r w:rsidRPr="001C0217">
        <w:rPr>
          <w:rFonts w:ascii="Times" w:hAnsi="Times"/>
        </w:rPr>
        <w:t xml:space="preserve"> 14(2):</w:t>
      </w:r>
      <w:r>
        <w:rPr>
          <w:rFonts w:ascii="Times" w:hAnsi="Times"/>
        </w:rPr>
        <w:t xml:space="preserve"> </w:t>
      </w:r>
      <w:r w:rsidRPr="001C0217">
        <w:rPr>
          <w:rFonts w:ascii="Times" w:hAnsi="Times"/>
        </w:rPr>
        <w:t>128-36.</w:t>
      </w:r>
    </w:p>
    <w:p w14:paraId="7E34E7D1" w14:textId="77777777" w:rsidR="00F600CF" w:rsidRDefault="00F600CF" w:rsidP="00893527">
      <w:pPr>
        <w:ind w:left="360"/>
        <w:rPr>
          <w:rFonts w:ascii="Times" w:hAnsi="Times"/>
          <w:u w:val="single"/>
        </w:rPr>
      </w:pPr>
    </w:p>
    <w:p w14:paraId="4EAE3CD4" w14:textId="77777777" w:rsidR="004B3D00" w:rsidRPr="00464901" w:rsidRDefault="00F05DCA" w:rsidP="00464901">
      <w:pPr>
        <w:ind w:firstLine="360"/>
        <w:rPr>
          <w:rFonts w:ascii="Times" w:hAnsi="Times"/>
        </w:rPr>
      </w:pPr>
      <w:r>
        <w:rPr>
          <w:rFonts w:ascii="Times" w:hAnsi="Times"/>
          <w:b/>
        </w:rPr>
        <w:t>Barr</w:t>
      </w:r>
      <w:r w:rsidR="004B3D00" w:rsidRPr="00464901">
        <w:rPr>
          <w:rFonts w:ascii="Times" w:hAnsi="Times"/>
          <w:b/>
        </w:rPr>
        <w:t xml:space="preserve"> DA. </w:t>
      </w:r>
      <w:r w:rsidR="00464901" w:rsidRPr="00464901">
        <w:rPr>
          <w:rFonts w:ascii="Times" w:hAnsi="Times"/>
        </w:rPr>
        <w:t>Bending the Medicare Cost Curve for Physicians’ Services: Lessons</w:t>
      </w:r>
      <w:r w:rsidR="00464901">
        <w:rPr>
          <w:rFonts w:ascii="Times" w:hAnsi="Times"/>
        </w:rPr>
        <w:t xml:space="preserve"> </w:t>
      </w:r>
      <w:r w:rsidR="00464901" w:rsidRPr="00464901">
        <w:rPr>
          <w:rFonts w:ascii="Times" w:hAnsi="Times"/>
        </w:rPr>
        <w:t>Learned from Canada</w:t>
      </w:r>
      <w:r w:rsidR="004B3D00" w:rsidRPr="00464901">
        <w:rPr>
          <w:rFonts w:ascii="Times" w:hAnsi="Times"/>
        </w:rPr>
        <w:t xml:space="preserve">. </w:t>
      </w:r>
      <w:r w:rsidR="00464901">
        <w:rPr>
          <w:rFonts w:ascii="Times" w:hAnsi="Times"/>
        </w:rPr>
        <w:t xml:space="preserve"> </w:t>
      </w:r>
      <w:r w:rsidR="004B3D00" w:rsidRPr="00464901">
        <w:rPr>
          <w:rFonts w:ascii="Times" w:hAnsi="Times"/>
          <w:i/>
        </w:rPr>
        <w:t>Journal of General Internal Medicine</w:t>
      </w:r>
      <w:r w:rsidR="004B3D00" w:rsidRPr="00464901">
        <w:rPr>
          <w:rFonts w:ascii="Times" w:hAnsi="Times"/>
        </w:rPr>
        <w:t>.</w:t>
      </w:r>
      <w:r w:rsidR="00464901">
        <w:rPr>
          <w:rFonts w:ascii="Times" w:hAnsi="Times"/>
        </w:rPr>
        <w:t xml:space="preserve"> </w:t>
      </w:r>
      <w:r w:rsidR="00A34F06">
        <w:rPr>
          <w:rFonts w:ascii="Times" w:hAnsi="Times"/>
        </w:rPr>
        <w:t xml:space="preserve">2012; </w:t>
      </w:r>
      <w:r w:rsidR="00A34F06" w:rsidRPr="00A34F06">
        <w:rPr>
          <w:rFonts w:ascii="Times" w:hAnsi="Times"/>
        </w:rPr>
        <w:t>27</w:t>
      </w:r>
      <w:r w:rsidR="00A34F06">
        <w:rPr>
          <w:rFonts w:ascii="Times" w:hAnsi="Times"/>
        </w:rPr>
        <w:t xml:space="preserve"> (</w:t>
      </w:r>
      <w:r w:rsidR="00A34F06" w:rsidRPr="00A34F06">
        <w:rPr>
          <w:rFonts w:ascii="Times" w:hAnsi="Times"/>
        </w:rPr>
        <w:t>11</w:t>
      </w:r>
      <w:r w:rsidR="00A34F06">
        <w:rPr>
          <w:rFonts w:ascii="Times" w:hAnsi="Times"/>
        </w:rPr>
        <w:t>):</w:t>
      </w:r>
      <w:r w:rsidR="00A34F06" w:rsidRPr="00A34F06">
        <w:rPr>
          <w:rFonts w:ascii="Times" w:hAnsi="Times"/>
        </w:rPr>
        <w:t xml:space="preserve"> </w:t>
      </w:r>
      <w:r w:rsidR="00A34F06">
        <w:rPr>
          <w:rFonts w:ascii="Times" w:hAnsi="Times"/>
        </w:rPr>
        <w:t>1555-</w:t>
      </w:r>
      <w:r w:rsidR="00A34F06" w:rsidRPr="00A34F06">
        <w:rPr>
          <w:rFonts w:ascii="Times" w:hAnsi="Times"/>
        </w:rPr>
        <w:t>59</w:t>
      </w:r>
      <w:r w:rsidR="00A34F06">
        <w:rPr>
          <w:rFonts w:ascii="Times" w:hAnsi="Times"/>
        </w:rPr>
        <w:t>.</w:t>
      </w:r>
    </w:p>
    <w:p w14:paraId="0D606D41" w14:textId="77777777" w:rsidR="004B3D00" w:rsidRPr="00464901" w:rsidRDefault="004B3D00" w:rsidP="004B3D00">
      <w:pPr>
        <w:ind w:firstLine="360"/>
        <w:rPr>
          <w:rFonts w:ascii="Times" w:hAnsi="Times"/>
        </w:rPr>
      </w:pPr>
    </w:p>
    <w:p w14:paraId="474C2118" w14:textId="77777777" w:rsidR="004B3D00" w:rsidRPr="00464901" w:rsidRDefault="00DE7F3F" w:rsidP="004B3D00">
      <w:pPr>
        <w:ind w:firstLine="360"/>
        <w:rPr>
          <w:rFonts w:ascii="Times" w:hAnsi="Times"/>
        </w:rPr>
      </w:pPr>
      <w:r w:rsidRPr="00464901">
        <w:rPr>
          <w:rFonts w:ascii="Times" w:hAnsi="Times"/>
          <w:b/>
        </w:rPr>
        <w:t>Barr DA</w:t>
      </w:r>
      <w:r w:rsidRPr="00464901">
        <w:rPr>
          <w:rFonts w:ascii="Times" w:hAnsi="Times"/>
        </w:rPr>
        <w:t xml:space="preserve">. The California Challenge: Ensuring Primary Care Access for Medi-Cal Recipients Under the Affordable Care Act. </w:t>
      </w:r>
      <w:r w:rsidRPr="00464901">
        <w:rPr>
          <w:rFonts w:ascii="Times" w:hAnsi="Times"/>
          <w:i/>
        </w:rPr>
        <w:t>California Journal of Politics and Policy</w:t>
      </w:r>
      <w:r w:rsidR="00464901" w:rsidRPr="00464901">
        <w:rPr>
          <w:rFonts w:ascii="Times" w:hAnsi="Times"/>
        </w:rPr>
        <w:t xml:space="preserve">. </w:t>
      </w:r>
      <w:r w:rsidR="00464901">
        <w:rPr>
          <w:rFonts w:ascii="Times" w:hAnsi="Times"/>
        </w:rPr>
        <w:t xml:space="preserve">Published on-line </w:t>
      </w:r>
      <w:r w:rsidR="00464901" w:rsidRPr="00464901">
        <w:rPr>
          <w:rFonts w:ascii="Times" w:hAnsi="Times"/>
        </w:rPr>
        <w:t xml:space="preserve">November 2011; 3(4). </w:t>
      </w:r>
      <w:r w:rsidR="00464901" w:rsidRPr="00464901">
        <w:rPr>
          <w:rFonts w:ascii="Times" w:hAnsi="Times" w:cs="Times"/>
          <w:szCs w:val="20"/>
        </w:rPr>
        <w:t>DOI: 10.2202/1944-4370.1179</w:t>
      </w:r>
    </w:p>
    <w:p w14:paraId="4E9E5E53" w14:textId="77777777" w:rsidR="00DE7F3F" w:rsidRPr="0021485B" w:rsidRDefault="00DE7F3F" w:rsidP="004B3D00">
      <w:pPr>
        <w:ind w:firstLine="360"/>
        <w:rPr>
          <w:rFonts w:ascii="Times" w:hAnsi="Times"/>
        </w:rPr>
      </w:pPr>
    </w:p>
    <w:p w14:paraId="2C95705E" w14:textId="77777777" w:rsidR="00DE7F3F" w:rsidRPr="0021485B" w:rsidRDefault="00DE7F3F" w:rsidP="004B3D00">
      <w:pPr>
        <w:ind w:firstLine="360"/>
        <w:rPr>
          <w:rFonts w:ascii="Times" w:hAnsi="Times"/>
        </w:rPr>
      </w:pPr>
      <w:r w:rsidRPr="00EB3A9E">
        <w:rPr>
          <w:rFonts w:ascii="Times" w:hAnsi="Times"/>
          <w:b/>
        </w:rPr>
        <w:t>Barr DA</w:t>
      </w:r>
      <w:r w:rsidRPr="0021485B">
        <w:rPr>
          <w:rFonts w:ascii="Times" w:hAnsi="Times"/>
        </w:rPr>
        <w:t xml:space="preserve">. Revolution or Evolution? Putting the </w:t>
      </w:r>
      <w:r w:rsidRPr="0021485B">
        <w:rPr>
          <w:rFonts w:ascii="Times" w:hAnsi="Times"/>
          <w:i/>
        </w:rPr>
        <w:t>Flexner Report</w:t>
      </w:r>
      <w:r w:rsidRPr="0021485B">
        <w:rPr>
          <w:rFonts w:ascii="Times" w:hAnsi="Times"/>
        </w:rPr>
        <w:t xml:space="preserve"> in Context. </w:t>
      </w:r>
      <w:r w:rsidRPr="0021485B">
        <w:rPr>
          <w:rFonts w:ascii="Times" w:hAnsi="Times"/>
          <w:i/>
        </w:rPr>
        <w:t>Medical Education</w:t>
      </w:r>
      <w:r w:rsidRPr="0021485B">
        <w:rPr>
          <w:rFonts w:ascii="Times" w:hAnsi="Times"/>
        </w:rPr>
        <w:t>. 2011; 45(1): 45-54</w:t>
      </w:r>
    </w:p>
    <w:p w14:paraId="7C04944C" w14:textId="77777777" w:rsidR="00DE7F3F" w:rsidRPr="0021485B" w:rsidRDefault="00DE7F3F" w:rsidP="00DE7F3F">
      <w:pPr>
        <w:ind w:firstLine="360"/>
        <w:rPr>
          <w:rFonts w:ascii="Times" w:hAnsi="Times"/>
        </w:rPr>
      </w:pPr>
    </w:p>
    <w:p w14:paraId="56BA12C1" w14:textId="44B9A786" w:rsidR="00DE7F3F" w:rsidRDefault="00DE7F3F" w:rsidP="00DE7F3F">
      <w:pPr>
        <w:ind w:firstLine="360"/>
        <w:rPr>
          <w:rFonts w:ascii="Times" w:hAnsi="Times" w:cs="Shaker2Lancet-Regular"/>
          <w:szCs w:val="36"/>
        </w:rPr>
      </w:pPr>
      <w:r w:rsidRPr="00EB3A9E">
        <w:rPr>
          <w:rFonts w:ascii="Times" w:hAnsi="Times"/>
          <w:b/>
        </w:rPr>
        <w:t>Barr DA</w:t>
      </w:r>
      <w:r w:rsidRPr="0021485B">
        <w:rPr>
          <w:rFonts w:ascii="Times" w:hAnsi="Times"/>
        </w:rPr>
        <w:t xml:space="preserve">. </w:t>
      </w:r>
      <w:r w:rsidRPr="0021485B">
        <w:rPr>
          <w:rFonts w:ascii="Times" w:hAnsi="Times" w:cs="Shaker2Lancet-Regular"/>
          <w:szCs w:val="36"/>
        </w:rPr>
        <w:t xml:space="preserve">Science as superstition: selecting medical students. </w:t>
      </w:r>
      <w:r w:rsidRPr="0021485B">
        <w:rPr>
          <w:rFonts w:ascii="Times" w:hAnsi="Times" w:cs="Shaker2Lancet-Regular"/>
          <w:i/>
          <w:szCs w:val="36"/>
        </w:rPr>
        <w:t>The Lancet</w:t>
      </w:r>
      <w:r w:rsidRPr="0021485B">
        <w:rPr>
          <w:rFonts w:ascii="Times" w:hAnsi="Times" w:cs="Shaker2Lancet-Regular"/>
          <w:szCs w:val="36"/>
        </w:rPr>
        <w:t>. 2010; 376: 678-79.</w:t>
      </w:r>
    </w:p>
    <w:p w14:paraId="215CA74F" w14:textId="77777777" w:rsidR="00C7485D" w:rsidRPr="0021485B" w:rsidRDefault="00C7485D" w:rsidP="00DE7F3F">
      <w:pPr>
        <w:ind w:firstLine="360"/>
        <w:rPr>
          <w:rFonts w:ascii="Times" w:hAnsi="Times"/>
        </w:rPr>
      </w:pPr>
    </w:p>
    <w:p w14:paraId="3B6E6CBA" w14:textId="77777777" w:rsidR="004B3D00" w:rsidRDefault="00DE7F3F" w:rsidP="00C7485D">
      <w:pPr>
        <w:widowControl w:val="0"/>
        <w:autoSpaceDE w:val="0"/>
        <w:autoSpaceDN w:val="0"/>
        <w:adjustRightInd w:val="0"/>
        <w:ind w:firstLine="360"/>
        <w:rPr>
          <w:rFonts w:ascii="Times" w:hAnsi="Times" w:cs="Helvetica-Oblique"/>
          <w:szCs w:val="22"/>
        </w:rPr>
      </w:pPr>
      <w:r>
        <w:rPr>
          <w:rFonts w:ascii="Times" w:hAnsi="Times"/>
        </w:rPr>
        <w:t xml:space="preserve">* </w:t>
      </w:r>
      <w:r w:rsidRPr="0021485B">
        <w:rPr>
          <w:rFonts w:ascii="Times" w:hAnsi="Times"/>
        </w:rPr>
        <w:t xml:space="preserve">Gonzalez M, </w:t>
      </w:r>
      <w:r w:rsidRPr="00EB3A9E">
        <w:rPr>
          <w:rFonts w:ascii="Times" w:hAnsi="Times"/>
          <w:b/>
        </w:rPr>
        <w:t>Barr DA</w:t>
      </w:r>
      <w:r w:rsidRPr="0021485B">
        <w:rPr>
          <w:rFonts w:ascii="Times" w:hAnsi="Times"/>
        </w:rPr>
        <w:t xml:space="preserve">, </w:t>
      </w:r>
      <w:proofErr w:type="spellStart"/>
      <w:r w:rsidRPr="0021485B">
        <w:rPr>
          <w:rFonts w:ascii="Times" w:hAnsi="Times"/>
        </w:rPr>
        <w:t>Wanat</w:t>
      </w:r>
      <w:proofErr w:type="spellEnd"/>
      <w:r w:rsidRPr="0021485B">
        <w:rPr>
          <w:rFonts w:ascii="Times" w:hAnsi="Times"/>
        </w:rPr>
        <w:t xml:space="preserve"> S. </w:t>
      </w:r>
      <w:r w:rsidRPr="0021485B">
        <w:rPr>
          <w:rFonts w:ascii="Times" w:hAnsi="Times" w:cs="Helvetica-Bold"/>
          <w:bCs/>
        </w:rPr>
        <w:t xml:space="preserve">Attrition From Premedical Studies Among Latinas: Case Studies. </w:t>
      </w:r>
      <w:r w:rsidRPr="0021485B">
        <w:rPr>
          <w:rFonts w:ascii="Times" w:hAnsi="Times" w:cs="Helvetica-Oblique"/>
          <w:i/>
          <w:iCs/>
          <w:szCs w:val="22"/>
        </w:rPr>
        <w:t>Hispanic Journal of Behavioral Sciences</w:t>
      </w:r>
      <w:r w:rsidRPr="0021485B">
        <w:rPr>
          <w:rFonts w:ascii="Times" w:hAnsi="Times" w:cs="Helvetica-Oblique"/>
          <w:iCs/>
          <w:szCs w:val="22"/>
        </w:rPr>
        <w:t>.</w:t>
      </w:r>
      <w:r w:rsidRPr="0021485B">
        <w:rPr>
          <w:rFonts w:ascii="Times" w:hAnsi="Times" w:cs="Helvetica-Oblique"/>
          <w:szCs w:val="22"/>
        </w:rPr>
        <w:t xml:space="preserve"> 2010; </w:t>
      </w:r>
      <w:r w:rsidRPr="0021485B">
        <w:rPr>
          <w:rFonts w:ascii="Times" w:hAnsi="Times" w:cs="GillSans"/>
          <w:szCs w:val="14"/>
        </w:rPr>
        <w:t>32: 571–585</w:t>
      </w:r>
      <w:r w:rsidRPr="0021485B">
        <w:rPr>
          <w:rFonts w:ascii="Times" w:hAnsi="Times" w:cs="Helvetica-Oblique"/>
          <w:szCs w:val="22"/>
        </w:rPr>
        <w:t>.</w:t>
      </w:r>
    </w:p>
    <w:p w14:paraId="164DE3A7" w14:textId="77777777" w:rsidR="00DE7F3F" w:rsidRPr="0021485B" w:rsidRDefault="00DE7F3F" w:rsidP="00DE7F3F">
      <w:pPr>
        <w:widowControl w:val="0"/>
        <w:autoSpaceDE w:val="0"/>
        <w:autoSpaceDN w:val="0"/>
        <w:adjustRightInd w:val="0"/>
        <w:ind w:firstLine="360"/>
        <w:rPr>
          <w:rFonts w:ascii="Times" w:hAnsi="Times"/>
        </w:rPr>
      </w:pPr>
    </w:p>
    <w:p w14:paraId="45234D77" w14:textId="77777777" w:rsidR="00DE7F3F" w:rsidRPr="0021485B" w:rsidRDefault="00DE7F3F" w:rsidP="004B3D00">
      <w:pPr>
        <w:widowControl w:val="0"/>
        <w:autoSpaceDE w:val="0"/>
        <w:autoSpaceDN w:val="0"/>
        <w:adjustRightInd w:val="0"/>
        <w:ind w:firstLine="360"/>
        <w:rPr>
          <w:rFonts w:ascii="Times" w:hAnsi="Times"/>
        </w:rPr>
      </w:pPr>
      <w:r w:rsidRPr="00EB3A9E">
        <w:rPr>
          <w:rFonts w:ascii="Times" w:hAnsi="Times"/>
          <w:b/>
        </w:rPr>
        <w:t>Barr DA</w:t>
      </w:r>
      <w:r w:rsidRPr="0021485B">
        <w:rPr>
          <w:rFonts w:ascii="Times" w:hAnsi="Times"/>
        </w:rPr>
        <w:t xml:space="preserve">, Matsui J, </w:t>
      </w:r>
      <w:proofErr w:type="spellStart"/>
      <w:r w:rsidRPr="0021485B">
        <w:rPr>
          <w:rFonts w:ascii="Times" w:hAnsi="Times"/>
        </w:rPr>
        <w:t>Wanat</w:t>
      </w:r>
      <w:proofErr w:type="spellEnd"/>
      <w:r w:rsidRPr="0021485B">
        <w:rPr>
          <w:rFonts w:ascii="Times" w:hAnsi="Times"/>
        </w:rPr>
        <w:t xml:space="preserve">, SF, Gonzalez M. Chemistry courses as the turning point for premedical students. </w:t>
      </w:r>
      <w:r w:rsidRPr="0021485B">
        <w:rPr>
          <w:rFonts w:ascii="Times" w:hAnsi="Times"/>
          <w:i/>
        </w:rPr>
        <w:t>Advances in Health Sciences Education</w:t>
      </w:r>
      <w:r w:rsidRPr="0021485B">
        <w:rPr>
          <w:rFonts w:ascii="Times" w:hAnsi="Times"/>
        </w:rPr>
        <w:t xml:space="preserve">, 2010; </w:t>
      </w:r>
      <w:r w:rsidRPr="0021485B">
        <w:rPr>
          <w:rFonts w:ascii="Times" w:hAnsi="Times" w:cs="Arial"/>
          <w:bCs/>
          <w:color w:val="333333"/>
          <w:szCs w:val="26"/>
        </w:rPr>
        <w:t>Volume 15 (1): 45-54</w:t>
      </w:r>
      <w:r w:rsidRPr="0021485B">
        <w:rPr>
          <w:rFonts w:ascii="Times" w:hAnsi="Times"/>
        </w:rPr>
        <w:t>.</w:t>
      </w:r>
    </w:p>
    <w:p w14:paraId="765FB93A" w14:textId="77777777" w:rsidR="00DE7F3F" w:rsidRPr="0021485B" w:rsidRDefault="00DE7F3F" w:rsidP="00DE7F3F">
      <w:pPr>
        <w:widowControl w:val="0"/>
        <w:autoSpaceDE w:val="0"/>
        <w:autoSpaceDN w:val="0"/>
        <w:adjustRightInd w:val="0"/>
        <w:ind w:left="360"/>
        <w:rPr>
          <w:rFonts w:ascii="Times" w:hAnsi="Times"/>
          <w:i/>
        </w:rPr>
      </w:pPr>
      <w:r w:rsidRPr="0021485B">
        <w:rPr>
          <w:rFonts w:ascii="Times" w:hAnsi="Times"/>
          <w:i/>
        </w:rPr>
        <w:t>Earlier working paper published at University of California, Berkeley, Center for Studies in Higher Education, Research &amp; Occasional Paper Series: CSHE.20.08. May 2008.</w:t>
      </w:r>
    </w:p>
    <w:p w14:paraId="5151CE98" w14:textId="77777777" w:rsidR="00DE7F3F" w:rsidRPr="0021485B" w:rsidRDefault="00DE7F3F">
      <w:pPr>
        <w:pStyle w:val="BodyText"/>
        <w:ind w:firstLine="360"/>
        <w:jc w:val="left"/>
      </w:pPr>
    </w:p>
    <w:p w14:paraId="4A6F860B" w14:textId="77777777" w:rsidR="00DE7F3F" w:rsidRPr="0021485B" w:rsidRDefault="00DE7F3F">
      <w:pPr>
        <w:pStyle w:val="BodyText"/>
        <w:ind w:firstLine="360"/>
        <w:jc w:val="left"/>
      </w:pPr>
      <w:r>
        <w:t xml:space="preserve">* </w:t>
      </w:r>
      <w:proofErr w:type="spellStart"/>
      <w:r w:rsidRPr="0021485B">
        <w:t>Bergmark</w:t>
      </w:r>
      <w:proofErr w:type="spellEnd"/>
      <w:r w:rsidRPr="0021485B">
        <w:t xml:space="preserve"> R, </w:t>
      </w:r>
      <w:r w:rsidRPr="00EB3A9E">
        <w:rPr>
          <w:b/>
        </w:rPr>
        <w:t>Barr DA</w:t>
      </w:r>
      <w:r w:rsidRPr="0021485B">
        <w:t xml:space="preserve">, Garcia R. </w:t>
      </w:r>
      <w:r w:rsidRPr="0021485B">
        <w:rPr>
          <w:rFonts w:cs="Verdana"/>
          <w:color w:val="000025"/>
          <w:szCs w:val="30"/>
        </w:rPr>
        <w:t>Mexican Immigrants in the US Living Far from the Border may Return to Mexico for Health Services</w:t>
      </w:r>
      <w:r w:rsidRPr="0021485B">
        <w:t xml:space="preserve">. </w:t>
      </w:r>
      <w:r w:rsidRPr="0021485B">
        <w:rPr>
          <w:i/>
        </w:rPr>
        <w:t>Journal of Immigrant and Minority Health</w:t>
      </w:r>
      <w:r w:rsidRPr="0021485B">
        <w:t>. 2010; 12: 610-614.</w:t>
      </w:r>
    </w:p>
    <w:p w14:paraId="33763242" w14:textId="77777777" w:rsidR="00DE7F3F" w:rsidRPr="0021485B" w:rsidRDefault="00DE7F3F">
      <w:pPr>
        <w:ind w:right="1440" w:firstLine="360"/>
        <w:rPr>
          <w:rFonts w:ascii="Times" w:hAnsi="Times"/>
        </w:rPr>
      </w:pPr>
    </w:p>
    <w:p w14:paraId="5872D4C8" w14:textId="77777777" w:rsidR="00DE7F3F" w:rsidRPr="0021485B" w:rsidRDefault="00DE7F3F">
      <w:pPr>
        <w:widowControl w:val="0"/>
        <w:autoSpaceDE w:val="0"/>
        <w:autoSpaceDN w:val="0"/>
        <w:adjustRightInd w:val="0"/>
        <w:ind w:firstLine="360"/>
        <w:rPr>
          <w:rFonts w:ascii="Times" w:hAnsi="Times"/>
        </w:rPr>
      </w:pPr>
      <w:r w:rsidRPr="00EB3A9E">
        <w:rPr>
          <w:rFonts w:ascii="Times" w:hAnsi="Times"/>
          <w:b/>
        </w:rPr>
        <w:t>Barr, DA</w:t>
      </w:r>
      <w:r w:rsidRPr="0021485B">
        <w:rPr>
          <w:rFonts w:ascii="Times" w:hAnsi="Times"/>
        </w:rPr>
        <w:t xml:space="preserve">, Gonzalez, M, </w:t>
      </w:r>
      <w:proofErr w:type="spellStart"/>
      <w:r w:rsidRPr="0021485B">
        <w:rPr>
          <w:rFonts w:ascii="Times" w:hAnsi="Times"/>
        </w:rPr>
        <w:t>Wanat</w:t>
      </w:r>
      <w:proofErr w:type="spellEnd"/>
      <w:r w:rsidRPr="0021485B">
        <w:rPr>
          <w:rFonts w:ascii="Times" w:hAnsi="Times"/>
        </w:rPr>
        <w:t xml:space="preserve">, SF. The Leaky Pipeline: Factors Associated With Early Decline in Interest in Pre-Medical Studies Among Under-Represented Minority Undergraduate Students. </w:t>
      </w:r>
      <w:r w:rsidRPr="0021485B">
        <w:rPr>
          <w:rFonts w:ascii="Times" w:hAnsi="Times"/>
          <w:i/>
        </w:rPr>
        <w:t>Academic Medicine</w:t>
      </w:r>
      <w:r w:rsidRPr="0021485B">
        <w:rPr>
          <w:rFonts w:ascii="Times" w:hAnsi="Times"/>
        </w:rPr>
        <w:t>. 2008; 83:503-11.</w:t>
      </w:r>
    </w:p>
    <w:p w14:paraId="4859EF72" w14:textId="77777777" w:rsidR="00DE7F3F" w:rsidRPr="0021485B" w:rsidRDefault="00DE7F3F">
      <w:pPr>
        <w:widowControl w:val="0"/>
        <w:autoSpaceDE w:val="0"/>
        <w:autoSpaceDN w:val="0"/>
        <w:adjustRightInd w:val="0"/>
        <w:ind w:firstLine="360"/>
        <w:rPr>
          <w:rFonts w:ascii="Times" w:hAnsi="Times"/>
        </w:rPr>
      </w:pPr>
    </w:p>
    <w:p w14:paraId="62E982DB" w14:textId="77777777" w:rsidR="00C7485D" w:rsidRDefault="00C7485D">
      <w:pPr>
        <w:widowControl w:val="0"/>
        <w:autoSpaceDE w:val="0"/>
        <w:autoSpaceDN w:val="0"/>
        <w:adjustRightInd w:val="0"/>
        <w:ind w:firstLine="360"/>
        <w:rPr>
          <w:rFonts w:ascii="Times" w:hAnsi="Times"/>
        </w:rPr>
      </w:pPr>
    </w:p>
    <w:p w14:paraId="6330549A" w14:textId="77777777" w:rsidR="00C7485D" w:rsidRPr="0021485B" w:rsidRDefault="00C7485D" w:rsidP="00C7485D">
      <w:pPr>
        <w:spacing w:after="120"/>
        <w:rPr>
          <w:rFonts w:ascii="Times" w:hAnsi="Times"/>
          <w:u w:val="single"/>
        </w:rPr>
      </w:pPr>
      <w:r w:rsidRPr="0021485B">
        <w:rPr>
          <w:rFonts w:ascii="Times" w:hAnsi="Times"/>
          <w:u w:val="single"/>
        </w:rPr>
        <w:t>Peer-reviewed journal articles, cont.</w:t>
      </w:r>
    </w:p>
    <w:p w14:paraId="3D43CCBE" w14:textId="560041CF" w:rsidR="00DE7F3F" w:rsidRPr="0021485B" w:rsidRDefault="00DE7F3F">
      <w:pPr>
        <w:widowControl w:val="0"/>
        <w:autoSpaceDE w:val="0"/>
        <w:autoSpaceDN w:val="0"/>
        <w:adjustRightInd w:val="0"/>
        <w:ind w:firstLine="360"/>
        <w:rPr>
          <w:rFonts w:ascii="Times" w:hAnsi="Times"/>
        </w:rPr>
      </w:pPr>
      <w:r>
        <w:rPr>
          <w:rFonts w:ascii="Times" w:hAnsi="Times"/>
        </w:rPr>
        <w:t xml:space="preserve">* </w:t>
      </w:r>
      <w:proofErr w:type="spellStart"/>
      <w:r w:rsidRPr="0021485B">
        <w:rPr>
          <w:rFonts w:ascii="Times" w:hAnsi="Times"/>
        </w:rPr>
        <w:t>Osterberg</w:t>
      </w:r>
      <w:proofErr w:type="spellEnd"/>
      <w:r w:rsidRPr="0021485B">
        <w:rPr>
          <w:rFonts w:ascii="Times" w:hAnsi="Times"/>
        </w:rPr>
        <w:t xml:space="preserve">, LG, </w:t>
      </w:r>
      <w:r w:rsidRPr="00EB3A9E">
        <w:rPr>
          <w:rFonts w:ascii="Times" w:hAnsi="Times"/>
          <w:b/>
        </w:rPr>
        <w:t>Barr DA</w:t>
      </w:r>
      <w:r w:rsidRPr="0021485B">
        <w:rPr>
          <w:rFonts w:ascii="Times" w:hAnsi="Times"/>
        </w:rPr>
        <w:t xml:space="preserve">. Planning Services for the Homeless in the San Francisco Peninsula. </w:t>
      </w:r>
      <w:r w:rsidRPr="0021485B">
        <w:rPr>
          <w:rFonts w:ascii="Times" w:hAnsi="Times"/>
          <w:i/>
        </w:rPr>
        <w:t>Journal of Health Care for the Poor and Underserved</w:t>
      </w:r>
      <w:r w:rsidRPr="0021485B">
        <w:rPr>
          <w:rFonts w:ascii="Times" w:hAnsi="Times"/>
        </w:rPr>
        <w:t>, 2007; 18:749-56.</w:t>
      </w:r>
    </w:p>
    <w:p w14:paraId="09478795" w14:textId="77777777" w:rsidR="00C7485D" w:rsidRDefault="00C7485D">
      <w:pPr>
        <w:ind w:firstLine="360"/>
        <w:rPr>
          <w:rFonts w:ascii="Times" w:hAnsi="Times"/>
          <w:b/>
        </w:rPr>
      </w:pPr>
    </w:p>
    <w:p w14:paraId="7872F799" w14:textId="502A7E99" w:rsidR="00DE7F3F" w:rsidRPr="0021485B" w:rsidRDefault="00DE7F3F">
      <w:pPr>
        <w:ind w:firstLine="360"/>
        <w:rPr>
          <w:rFonts w:ascii="Times" w:hAnsi="Times"/>
        </w:rPr>
      </w:pPr>
      <w:r w:rsidRPr="00EB3A9E">
        <w:rPr>
          <w:rFonts w:ascii="Times" w:hAnsi="Times"/>
          <w:b/>
        </w:rPr>
        <w:t>Barr, DA</w:t>
      </w:r>
      <w:r w:rsidRPr="0021485B">
        <w:rPr>
          <w:rFonts w:ascii="Times" w:hAnsi="Times"/>
        </w:rPr>
        <w:t xml:space="preserve">, </w:t>
      </w:r>
      <w:proofErr w:type="spellStart"/>
      <w:r w:rsidRPr="0021485B">
        <w:rPr>
          <w:rFonts w:ascii="Times" w:hAnsi="Times"/>
        </w:rPr>
        <w:t>Wanat</w:t>
      </w:r>
      <w:proofErr w:type="spellEnd"/>
      <w:r w:rsidRPr="0021485B">
        <w:rPr>
          <w:rFonts w:ascii="Times" w:hAnsi="Times"/>
        </w:rPr>
        <w:t xml:space="preserve">, SF, Gonzalez, M. Racial and Ethnic Differences in Students’ Selection of a Graduate Doctoral Program to Attend </w:t>
      </w:r>
      <w:proofErr w:type="gramStart"/>
      <w:r w:rsidRPr="0021485B">
        <w:rPr>
          <w:rFonts w:ascii="Times" w:hAnsi="Times"/>
        </w:rPr>
        <w:t>From</w:t>
      </w:r>
      <w:proofErr w:type="gramEnd"/>
      <w:r w:rsidRPr="0021485B">
        <w:rPr>
          <w:rFonts w:ascii="Times" w:hAnsi="Times"/>
        </w:rPr>
        <w:t xml:space="preserve"> Those Offering Admission: The Case of Biomedical Sciences. </w:t>
      </w:r>
      <w:r w:rsidRPr="0021485B">
        <w:rPr>
          <w:rFonts w:ascii="Times" w:hAnsi="Times"/>
          <w:i/>
          <w:color w:val="000000"/>
        </w:rPr>
        <w:t>Journal of Women and Minorities in Science and Engineering</w:t>
      </w:r>
      <w:r w:rsidRPr="0021485B">
        <w:rPr>
          <w:rFonts w:ascii="Times" w:hAnsi="Times"/>
          <w:color w:val="000000"/>
        </w:rPr>
        <w:t>. 2007; 13(1):23-36.</w:t>
      </w:r>
    </w:p>
    <w:p w14:paraId="0866B45F" w14:textId="77777777" w:rsidR="00DE7F3F" w:rsidRPr="0021485B" w:rsidRDefault="00DE7F3F" w:rsidP="00152D64">
      <w:pPr>
        <w:spacing w:before="120"/>
        <w:ind w:firstLine="360"/>
        <w:rPr>
          <w:rFonts w:ascii="Times" w:hAnsi="Times"/>
        </w:rPr>
      </w:pPr>
      <w:r w:rsidRPr="00EB3A9E">
        <w:rPr>
          <w:rFonts w:ascii="Times" w:hAnsi="Times"/>
          <w:b/>
        </w:rPr>
        <w:t>Barr, DA</w:t>
      </w:r>
      <w:r w:rsidRPr="0021485B">
        <w:rPr>
          <w:rFonts w:ascii="Times" w:hAnsi="Times"/>
        </w:rPr>
        <w:t xml:space="preserve">. Public-Private Partnerships as a Means to Improve Health and Welfare Systems Globally: A Research Protocol to Evaluate Their Effectiveness and Their Potential Problems. </w:t>
      </w:r>
      <w:r w:rsidRPr="0021485B">
        <w:rPr>
          <w:rFonts w:ascii="Times" w:hAnsi="Times"/>
          <w:i/>
        </w:rPr>
        <w:t>The American Journal of Public Health</w:t>
      </w:r>
      <w:r w:rsidRPr="0021485B">
        <w:rPr>
          <w:rFonts w:ascii="Times" w:hAnsi="Times"/>
        </w:rPr>
        <w:t>. 2007; 97:19-25.</w:t>
      </w:r>
    </w:p>
    <w:p w14:paraId="1CE32B8B" w14:textId="77777777" w:rsidR="00152D64" w:rsidRPr="0021485B" w:rsidRDefault="00152D64" w:rsidP="00152D64">
      <w:pPr>
        <w:spacing w:before="120"/>
        <w:ind w:firstLine="360"/>
        <w:rPr>
          <w:rFonts w:ascii="Times" w:hAnsi="Times"/>
        </w:rPr>
      </w:pPr>
      <w:r>
        <w:rPr>
          <w:rFonts w:ascii="Times" w:hAnsi="Times"/>
        </w:rPr>
        <w:t xml:space="preserve">* </w:t>
      </w:r>
      <w:r w:rsidRPr="0021485B">
        <w:rPr>
          <w:rFonts w:ascii="Times" w:hAnsi="Times"/>
        </w:rPr>
        <w:t xml:space="preserve">Tat, S and </w:t>
      </w:r>
      <w:r w:rsidRPr="00EB3A9E">
        <w:rPr>
          <w:rFonts w:ascii="Times" w:hAnsi="Times"/>
          <w:b/>
        </w:rPr>
        <w:t>Barr, DA</w:t>
      </w:r>
      <w:r w:rsidRPr="0021485B">
        <w:rPr>
          <w:rFonts w:ascii="Times" w:hAnsi="Times"/>
        </w:rPr>
        <w:t xml:space="preserve">. Healthcare in the New Vietnam - Comparing patients’ satisfaction with outpatient care in a traditional neighborhood clinic and a new, western-style clinic in Ho Chi Minh City. </w:t>
      </w:r>
      <w:r w:rsidRPr="0021485B">
        <w:rPr>
          <w:rFonts w:ascii="Times" w:hAnsi="Times"/>
          <w:i/>
        </w:rPr>
        <w:t>Social Science and Medicine,</w:t>
      </w:r>
      <w:r w:rsidRPr="0021485B">
        <w:rPr>
          <w:rFonts w:ascii="Times" w:hAnsi="Times"/>
        </w:rPr>
        <w:t xml:space="preserve"> 2006; 62:1229-36.</w:t>
      </w:r>
    </w:p>
    <w:p w14:paraId="1920F6AC" w14:textId="77777777" w:rsidR="005C7D43" w:rsidRDefault="005C7D43">
      <w:pPr>
        <w:pStyle w:val="Title"/>
        <w:ind w:right="720" w:firstLine="360"/>
        <w:jc w:val="left"/>
      </w:pPr>
    </w:p>
    <w:p w14:paraId="2E48DD7B" w14:textId="77777777" w:rsidR="00DE7F3F" w:rsidRPr="0021485B" w:rsidRDefault="00DE7F3F">
      <w:pPr>
        <w:pStyle w:val="Title"/>
        <w:ind w:right="720" w:firstLine="360"/>
        <w:jc w:val="left"/>
        <w:rPr>
          <w:b w:val="0"/>
        </w:rPr>
      </w:pPr>
      <w:r w:rsidRPr="00EB3A9E">
        <w:t>Barr, DA</w:t>
      </w:r>
      <w:r w:rsidRPr="0021485B">
        <w:rPr>
          <w:b w:val="0"/>
        </w:rPr>
        <w:t xml:space="preserve">. Reinvesting in the Doctor Patient Relationship in the Coming Era of Scarcity. </w:t>
      </w:r>
      <w:r w:rsidRPr="0021485B">
        <w:rPr>
          <w:b w:val="0"/>
          <w:i/>
        </w:rPr>
        <w:t>The American Journal of Bioethics,</w:t>
      </w:r>
      <w:r w:rsidRPr="0021485B">
        <w:rPr>
          <w:b w:val="0"/>
        </w:rPr>
        <w:t xml:space="preserve"> 2006; 6:33-4.</w:t>
      </w:r>
    </w:p>
    <w:p w14:paraId="073D4C66" w14:textId="77777777" w:rsidR="00992CD1" w:rsidRDefault="00992CD1">
      <w:pPr>
        <w:widowControl w:val="0"/>
        <w:autoSpaceDE w:val="0"/>
        <w:autoSpaceDN w:val="0"/>
        <w:adjustRightInd w:val="0"/>
        <w:ind w:firstLine="360"/>
        <w:rPr>
          <w:rFonts w:ascii="Times" w:hAnsi="Times"/>
          <w:b/>
        </w:rPr>
      </w:pPr>
    </w:p>
    <w:p w14:paraId="1B090758" w14:textId="0B1C1E88" w:rsidR="00DE7F3F" w:rsidRPr="0021485B" w:rsidRDefault="00DE7F3F">
      <w:pPr>
        <w:widowControl w:val="0"/>
        <w:autoSpaceDE w:val="0"/>
        <w:autoSpaceDN w:val="0"/>
        <w:adjustRightInd w:val="0"/>
        <w:ind w:firstLine="360"/>
        <w:rPr>
          <w:rFonts w:ascii="Times" w:hAnsi="Times"/>
        </w:rPr>
      </w:pPr>
      <w:r w:rsidRPr="00EB3A9E">
        <w:rPr>
          <w:rFonts w:ascii="Times" w:hAnsi="Times"/>
          <w:b/>
        </w:rPr>
        <w:t>Barr, DA</w:t>
      </w:r>
      <w:r w:rsidRPr="0021485B">
        <w:rPr>
          <w:rFonts w:ascii="Times" w:hAnsi="Times"/>
        </w:rPr>
        <w:t xml:space="preserve">. The Practitioner’s Dilemma: Can We Use a Patient’s Race to Predict Genetics, Ancestry, and the Expected Outcomes of Treatment? </w:t>
      </w:r>
      <w:r w:rsidRPr="0021485B">
        <w:rPr>
          <w:rFonts w:ascii="Times" w:hAnsi="Times"/>
          <w:i/>
        </w:rPr>
        <w:t>Annals of Internal Medicine</w:t>
      </w:r>
      <w:r w:rsidRPr="0021485B">
        <w:rPr>
          <w:rFonts w:ascii="Times" w:hAnsi="Times"/>
        </w:rPr>
        <w:t xml:space="preserve"> 2005;</w:t>
      </w:r>
      <w:r w:rsidR="00276BFF">
        <w:rPr>
          <w:rFonts w:ascii="Times" w:hAnsi="Times"/>
        </w:rPr>
        <w:t xml:space="preserve"> </w:t>
      </w:r>
      <w:r w:rsidRPr="0021485B">
        <w:rPr>
          <w:rFonts w:ascii="Times" w:hAnsi="Times"/>
        </w:rPr>
        <w:t>143:809-815.</w:t>
      </w:r>
    </w:p>
    <w:p w14:paraId="446B750A" w14:textId="77777777" w:rsidR="006C4104" w:rsidRDefault="006C4104" w:rsidP="006A6538">
      <w:pPr>
        <w:ind w:firstLine="360"/>
        <w:rPr>
          <w:rFonts w:ascii="Times" w:hAnsi="Times"/>
          <w:u w:val="single"/>
        </w:rPr>
      </w:pPr>
    </w:p>
    <w:p w14:paraId="6975D1B4" w14:textId="77777777" w:rsidR="00DE7F3F" w:rsidRPr="0021485B" w:rsidRDefault="00DE7F3F">
      <w:pPr>
        <w:pStyle w:val="Title"/>
        <w:ind w:right="720" w:firstLine="360"/>
        <w:jc w:val="left"/>
        <w:rPr>
          <w:b w:val="0"/>
        </w:rPr>
      </w:pPr>
      <w:r w:rsidRPr="00EB3A9E">
        <w:t>Barr, DA</w:t>
      </w:r>
      <w:r w:rsidRPr="0021485B">
        <w:rPr>
          <w:b w:val="0"/>
        </w:rPr>
        <w:t xml:space="preserve"> and </w:t>
      </w:r>
      <w:proofErr w:type="spellStart"/>
      <w:r w:rsidRPr="0021485B">
        <w:rPr>
          <w:b w:val="0"/>
        </w:rPr>
        <w:t>Wanat</w:t>
      </w:r>
      <w:proofErr w:type="spellEnd"/>
      <w:r w:rsidRPr="0021485B">
        <w:rPr>
          <w:b w:val="0"/>
        </w:rPr>
        <w:t xml:space="preserve">, SF. Listening to Patients: Cultural and Linguistic Barriers to Health Care Access. </w:t>
      </w:r>
      <w:r w:rsidRPr="0021485B">
        <w:rPr>
          <w:b w:val="0"/>
          <w:i/>
        </w:rPr>
        <w:t>Family Medicine</w:t>
      </w:r>
      <w:r w:rsidRPr="0021485B">
        <w:rPr>
          <w:b w:val="0"/>
        </w:rPr>
        <w:t>. 2005; 37(3):199-204.</w:t>
      </w:r>
    </w:p>
    <w:p w14:paraId="67FAD4C2" w14:textId="77777777" w:rsidR="00DE7F3F" w:rsidRPr="0021485B" w:rsidRDefault="00DE7F3F">
      <w:pPr>
        <w:ind w:right="1440" w:firstLine="360"/>
        <w:rPr>
          <w:rFonts w:ascii="Times" w:hAnsi="Times"/>
        </w:rPr>
      </w:pPr>
    </w:p>
    <w:p w14:paraId="1CC105AC" w14:textId="77777777" w:rsidR="00DE7F3F" w:rsidRPr="0021485B" w:rsidRDefault="00DE7F3F">
      <w:pPr>
        <w:widowControl w:val="0"/>
        <w:autoSpaceDE w:val="0"/>
        <w:autoSpaceDN w:val="0"/>
        <w:adjustRightInd w:val="0"/>
        <w:ind w:firstLine="360"/>
        <w:rPr>
          <w:rFonts w:ascii="Times" w:hAnsi="Times"/>
          <w:color w:val="000000"/>
        </w:rPr>
      </w:pPr>
      <w:r w:rsidRPr="00EB3A9E">
        <w:rPr>
          <w:rFonts w:ascii="Times" w:hAnsi="Times"/>
          <w:b/>
        </w:rPr>
        <w:t>Barr, DA</w:t>
      </w:r>
      <w:r w:rsidRPr="0021485B">
        <w:rPr>
          <w:rFonts w:ascii="Times" w:hAnsi="Times"/>
        </w:rPr>
        <w:t xml:space="preserve">. Race/Ethnicity and Patient Satisfaction: Using the Appropriate Instrument to Identify Differences in Care. </w:t>
      </w:r>
      <w:r w:rsidRPr="0021485B">
        <w:rPr>
          <w:rFonts w:ascii="Times" w:hAnsi="Times"/>
          <w:i/>
        </w:rPr>
        <w:t>Journal of General Internal Medicine</w:t>
      </w:r>
      <w:r w:rsidRPr="0021485B">
        <w:rPr>
          <w:rFonts w:ascii="Times" w:hAnsi="Times"/>
        </w:rPr>
        <w:t xml:space="preserve">. </w:t>
      </w:r>
      <w:r w:rsidRPr="0021485B">
        <w:rPr>
          <w:rFonts w:ascii="Times" w:hAnsi="Times"/>
          <w:color w:val="231F20"/>
        </w:rPr>
        <w:t>2004; 19:937–943</w:t>
      </w:r>
    </w:p>
    <w:p w14:paraId="3403603E" w14:textId="77777777" w:rsidR="00DE7F3F" w:rsidRPr="0021485B" w:rsidRDefault="00DE7F3F">
      <w:pPr>
        <w:ind w:right="1440" w:firstLine="360"/>
        <w:rPr>
          <w:rFonts w:ascii="Times" w:hAnsi="Times"/>
        </w:rPr>
      </w:pPr>
    </w:p>
    <w:p w14:paraId="008FEC51" w14:textId="77777777" w:rsidR="00DE7F3F" w:rsidRPr="0021485B" w:rsidRDefault="00DE7F3F">
      <w:pPr>
        <w:widowControl w:val="0"/>
        <w:autoSpaceDE w:val="0"/>
        <w:autoSpaceDN w:val="0"/>
        <w:adjustRightInd w:val="0"/>
        <w:ind w:firstLine="360"/>
        <w:rPr>
          <w:rFonts w:ascii="Times" w:hAnsi="Times"/>
          <w:sz w:val="17"/>
        </w:rPr>
      </w:pPr>
      <w:r w:rsidRPr="00EB3A9E">
        <w:rPr>
          <w:rFonts w:ascii="Times" w:hAnsi="Times"/>
          <w:b/>
        </w:rPr>
        <w:t>Barr, DA</w:t>
      </w:r>
      <w:r w:rsidRPr="0021485B">
        <w:rPr>
          <w:rFonts w:ascii="Times" w:hAnsi="Times"/>
        </w:rPr>
        <w:t xml:space="preserve">. A Time to Listen.  </w:t>
      </w:r>
      <w:r w:rsidRPr="0021485B">
        <w:rPr>
          <w:rFonts w:ascii="Times" w:hAnsi="Times"/>
          <w:i/>
        </w:rPr>
        <w:t>Annals of Internal Medicine</w:t>
      </w:r>
      <w:r w:rsidRPr="0021485B">
        <w:rPr>
          <w:rFonts w:ascii="Times" w:hAnsi="Times"/>
        </w:rPr>
        <w:t>,</w:t>
      </w:r>
      <w:r w:rsidRPr="0021485B">
        <w:rPr>
          <w:rFonts w:ascii="Times" w:hAnsi="Times"/>
          <w:i/>
        </w:rPr>
        <w:t xml:space="preserve"> </w:t>
      </w:r>
      <w:r w:rsidRPr="0021485B">
        <w:rPr>
          <w:rFonts w:ascii="Times" w:hAnsi="Times"/>
        </w:rPr>
        <w:t>2004;140:144</w:t>
      </w:r>
      <w:r w:rsidRPr="0021485B">
        <w:rPr>
          <w:rFonts w:ascii="Times" w:hAnsi="Times"/>
          <w:sz w:val="17"/>
        </w:rPr>
        <w:t>.</w:t>
      </w:r>
    </w:p>
    <w:p w14:paraId="2C697EF9" w14:textId="77777777" w:rsidR="004B3D00" w:rsidRPr="0021485B" w:rsidRDefault="004B3D00" w:rsidP="004B3D00">
      <w:pPr>
        <w:ind w:right="720" w:firstLine="360"/>
        <w:rPr>
          <w:rFonts w:ascii="Times" w:hAnsi="Times"/>
        </w:rPr>
      </w:pPr>
    </w:p>
    <w:p w14:paraId="6638DBFD" w14:textId="77777777" w:rsidR="00DE7F3F" w:rsidRPr="0021485B" w:rsidRDefault="00DE7F3F" w:rsidP="00DE7F3F">
      <w:pPr>
        <w:ind w:firstLine="360"/>
        <w:rPr>
          <w:rFonts w:ascii="Times" w:hAnsi="Times"/>
        </w:rPr>
      </w:pPr>
      <w:r w:rsidRPr="00EB3A9E">
        <w:rPr>
          <w:rFonts w:ascii="Times" w:hAnsi="Times"/>
          <w:b/>
        </w:rPr>
        <w:t>Barr, DA</w:t>
      </w:r>
      <w:r w:rsidRPr="0021485B">
        <w:rPr>
          <w:rFonts w:ascii="Times" w:hAnsi="Times"/>
        </w:rPr>
        <w:t xml:space="preserve"> and Boyle, EH. Gender and Professional Purity: Explaining Formal and Informal Work Rewards for Physicians in Estonia. </w:t>
      </w:r>
      <w:r w:rsidRPr="0021485B">
        <w:rPr>
          <w:rFonts w:ascii="Times" w:hAnsi="Times"/>
          <w:i/>
        </w:rPr>
        <w:t>Gender and Society</w:t>
      </w:r>
      <w:r w:rsidRPr="0021485B">
        <w:rPr>
          <w:rFonts w:ascii="Times" w:hAnsi="Times"/>
        </w:rPr>
        <w:t>. 2001; 15(1): 29-54.</w:t>
      </w:r>
    </w:p>
    <w:p w14:paraId="2E5C73D5" w14:textId="77777777" w:rsidR="00DE7F3F" w:rsidRPr="0021485B" w:rsidRDefault="00DE7F3F">
      <w:pPr>
        <w:widowControl w:val="0"/>
        <w:autoSpaceDE w:val="0"/>
        <w:autoSpaceDN w:val="0"/>
        <w:adjustRightInd w:val="0"/>
        <w:ind w:firstLine="360"/>
        <w:rPr>
          <w:rFonts w:ascii="Times" w:hAnsi="Times"/>
        </w:rPr>
      </w:pPr>
    </w:p>
    <w:bookmarkEnd w:id="0"/>
    <w:bookmarkEnd w:id="1"/>
    <w:p w14:paraId="2BD4785D" w14:textId="77777777" w:rsidR="00DE7F3F" w:rsidRPr="0021485B" w:rsidRDefault="00DE7F3F" w:rsidP="00DE7F3F">
      <w:pPr>
        <w:ind w:firstLine="360"/>
        <w:rPr>
          <w:rFonts w:ascii="Times" w:hAnsi="Times"/>
          <w:color w:val="000000"/>
        </w:rPr>
      </w:pPr>
      <w:r w:rsidRPr="00EB3A9E">
        <w:rPr>
          <w:rFonts w:ascii="Times" w:hAnsi="Times"/>
          <w:b/>
          <w:color w:val="000000"/>
        </w:rPr>
        <w:t>Barr DA</w:t>
      </w:r>
      <w:r w:rsidRPr="0021485B">
        <w:rPr>
          <w:rFonts w:ascii="Times" w:hAnsi="Times"/>
          <w:color w:val="000000"/>
        </w:rPr>
        <w:t xml:space="preserve">, </w:t>
      </w:r>
      <w:proofErr w:type="spellStart"/>
      <w:r w:rsidRPr="0021485B">
        <w:rPr>
          <w:rFonts w:ascii="Times" w:hAnsi="Times"/>
          <w:color w:val="000000"/>
        </w:rPr>
        <w:t>Vergun</w:t>
      </w:r>
      <w:proofErr w:type="spellEnd"/>
      <w:r w:rsidRPr="0021485B">
        <w:rPr>
          <w:rFonts w:ascii="Times" w:hAnsi="Times"/>
          <w:color w:val="000000"/>
        </w:rPr>
        <w:t xml:space="preserve"> P. Using a New Method of Gathering Patient Satisfaction Data to Assess the Effects of Organizational Factors on Primary Care Quality</w:t>
      </w:r>
      <w:r w:rsidRPr="0021485B">
        <w:rPr>
          <w:rFonts w:ascii="Times" w:hAnsi="Times"/>
          <w:b/>
          <w:color w:val="000000"/>
        </w:rPr>
        <w:t xml:space="preserve">. </w:t>
      </w:r>
      <w:r w:rsidRPr="0021485B">
        <w:rPr>
          <w:rFonts w:ascii="Times" w:hAnsi="Times"/>
          <w:i/>
          <w:color w:val="000000"/>
        </w:rPr>
        <w:t xml:space="preserve">Joint Commission Journal on Quality </w:t>
      </w:r>
      <w:proofErr w:type="gramStart"/>
      <w:r w:rsidRPr="0021485B">
        <w:rPr>
          <w:rFonts w:ascii="Times" w:hAnsi="Times"/>
          <w:i/>
          <w:color w:val="000000"/>
        </w:rPr>
        <w:t>Improvement</w:t>
      </w:r>
      <w:r w:rsidRPr="0021485B">
        <w:rPr>
          <w:rFonts w:ascii="Times" w:hAnsi="Times"/>
          <w:color w:val="000000"/>
        </w:rPr>
        <w:t xml:space="preserve">  2000</w:t>
      </w:r>
      <w:proofErr w:type="gramEnd"/>
      <w:r w:rsidRPr="0021485B">
        <w:rPr>
          <w:rFonts w:ascii="Times" w:hAnsi="Times"/>
          <w:color w:val="000000"/>
        </w:rPr>
        <w:t xml:space="preserve">; 26:713-23. </w:t>
      </w:r>
    </w:p>
    <w:p w14:paraId="111A544A" w14:textId="77777777" w:rsidR="00DE7F3F" w:rsidRPr="0021485B" w:rsidRDefault="00DE7F3F" w:rsidP="00DE7F3F">
      <w:pPr>
        <w:ind w:firstLine="360"/>
        <w:rPr>
          <w:rFonts w:ascii="Times" w:hAnsi="Times"/>
          <w:color w:val="000000"/>
        </w:rPr>
      </w:pPr>
    </w:p>
    <w:p w14:paraId="3A205FD1" w14:textId="77777777" w:rsidR="00DE7F3F" w:rsidRPr="0021485B" w:rsidRDefault="00DE7F3F">
      <w:pPr>
        <w:pStyle w:val="BodyText"/>
        <w:ind w:right="630" w:firstLine="360"/>
        <w:jc w:val="left"/>
      </w:pPr>
      <w:r w:rsidRPr="00EB3A9E">
        <w:rPr>
          <w:b/>
        </w:rPr>
        <w:t>Barr DA</w:t>
      </w:r>
      <w:r w:rsidRPr="0021485B">
        <w:t xml:space="preserve">, </w:t>
      </w:r>
      <w:proofErr w:type="spellStart"/>
      <w:r w:rsidRPr="0021485B">
        <w:t>Vergun</w:t>
      </w:r>
      <w:proofErr w:type="spellEnd"/>
      <w:r w:rsidRPr="0021485B">
        <w:t xml:space="preserve"> P, Barley SR. Problems in Using Patient Satisfaction Data to Assess the Quality of Care Provided by Primary Care Physicians. </w:t>
      </w:r>
      <w:r w:rsidRPr="0021485B">
        <w:rPr>
          <w:i/>
        </w:rPr>
        <w:t>Journal of Clinical Outcomes Management</w:t>
      </w:r>
      <w:r w:rsidRPr="0021485B">
        <w:t xml:space="preserve"> 2000; 7(9):19-24. </w:t>
      </w:r>
    </w:p>
    <w:p w14:paraId="0708B2F7" w14:textId="77777777" w:rsidR="00DE7F3F" w:rsidRPr="0021485B" w:rsidRDefault="00DE7F3F">
      <w:pPr>
        <w:ind w:right="720" w:firstLine="360"/>
        <w:rPr>
          <w:rFonts w:ascii="Times" w:hAnsi="Times"/>
          <w:u w:val="single"/>
        </w:rPr>
      </w:pPr>
    </w:p>
    <w:p w14:paraId="73C65FA1" w14:textId="77777777" w:rsidR="00DE7F3F" w:rsidRPr="0021485B" w:rsidRDefault="00DE7F3F">
      <w:pPr>
        <w:ind w:right="720" w:firstLine="360"/>
        <w:rPr>
          <w:rFonts w:ascii="Times" w:hAnsi="Times"/>
        </w:rPr>
      </w:pPr>
      <w:r w:rsidRPr="00EB3A9E">
        <w:rPr>
          <w:rFonts w:ascii="Times" w:hAnsi="Times"/>
          <w:b/>
        </w:rPr>
        <w:t>Barr, DA</w:t>
      </w:r>
      <w:r w:rsidRPr="0021485B">
        <w:rPr>
          <w:rFonts w:ascii="Times" w:hAnsi="Times"/>
        </w:rPr>
        <w:t xml:space="preserve">. “Strategic Management or Environmental Change? The Ability of Health Care Managers to Understand the Determinants of Organizational Success.” </w:t>
      </w:r>
      <w:r w:rsidRPr="0021485B">
        <w:rPr>
          <w:rFonts w:ascii="Times" w:hAnsi="Times"/>
          <w:i/>
        </w:rPr>
        <w:t>Administration and Society</w:t>
      </w:r>
      <w:r w:rsidRPr="0021485B">
        <w:rPr>
          <w:rFonts w:ascii="Times" w:hAnsi="Times"/>
        </w:rPr>
        <w:t>, 1998; 30:374-92.</w:t>
      </w:r>
    </w:p>
    <w:p w14:paraId="1C4FA2A5" w14:textId="77777777" w:rsidR="00DE7F3F" w:rsidRPr="0021485B" w:rsidRDefault="00DE7F3F">
      <w:pPr>
        <w:ind w:right="720" w:firstLine="360"/>
        <w:rPr>
          <w:rFonts w:ascii="Times" w:hAnsi="Times"/>
        </w:rPr>
      </w:pPr>
    </w:p>
    <w:p w14:paraId="361F50DC" w14:textId="77777777" w:rsidR="00DE7F3F" w:rsidRPr="0021485B" w:rsidRDefault="00DE7F3F">
      <w:pPr>
        <w:ind w:right="720" w:firstLine="360"/>
        <w:rPr>
          <w:rFonts w:ascii="Times" w:hAnsi="Times"/>
        </w:rPr>
      </w:pPr>
      <w:r w:rsidRPr="00EB3A9E">
        <w:rPr>
          <w:rFonts w:ascii="Times" w:hAnsi="Times"/>
          <w:b/>
        </w:rPr>
        <w:t>Barr, DA</w:t>
      </w:r>
      <w:r w:rsidRPr="0021485B">
        <w:rPr>
          <w:rFonts w:ascii="Times" w:hAnsi="Times"/>
        </w:rPr>
        <w:t xml:space="preserve"> and MG Field. "The Current State of Health Care in the Former Soviet Union: implications for health care policy and reform." </w:t>
      </w:r>
      <w:r w:rsidRPr="0021485B">
        <w:rPr>
          <w:rFonts w:ascii="Times" w:hAnsi="Times"/>
          <w:i/>
        </w:rPr>
        <w:t>The American Journal of Public Health</w:t>
      </w:r>
      <w:r w:rsidRPr="0021485B">
        <w:rPr>
          <w:rFonts w:ascii="Times" w:hAnsi="Times"/>
        </w:rPr>
        <w:t>. 1996; 86:307-12.</w:t>
      </w:r>
    </w:p>
    <w:p w14:paraId="6A6DD53F" w14:textId="77777777" w:rsidR="00DE7F3F" w:rsidRPr="0021485B" w:rsidRDefault="00DE7F3F">
      <w:pPr>
        <w:ind w:right="720" w:firstLine="360"/>
        <w:rPr>
          <w:rFonts w:ascii="Times" w:hAnsi="Times"/>
          <w:u w:val="single"/>
        </w:rPr>
      </w:pPr>
      <w:r w:rsidRPr="0021485B">
        <w:rPr>
          <w:rFonts w:ascii="Times" w:hAnsi="Times"/>
          <w:i/>
        </w:rPr>
        <w:t>Translated into Russian by the World Health Organization to be re-published in Russia.</w:t>
      </w:r>
    </w:p>
    <w:p w14:paraId="129ABD1D" w14:textId="77777777" w:rsidR="00DE7F3F" w:rsidRPr="0021485B" w:rsidRDefault="00DE7F3F">
      <w:pPr>
        <w:ind w:right="720" w:firstLine="360"/>
        <w:rPr>
          <w:rFonts w:ascii="Times" w:hAnsi="Times"/>
        </w:rPr>
      </w:pPr>
    </w:p>
    <w:p w14:paraId="7B38C042" w14:textId="77777777" w:rsidR="00C7485D" w:rsidRPr="0021485B" w:rsidRDefault="00C7485D" w:rsidP="00C7485D">
      <w:pPr>
        <w:spacing w:after="120"/>
        <w:rPr>
          <w:rFonts w:ascii="Times" w:hAnsi="Times"/>
          <w:u w:val="single"/>
        </w:rPr>
      </w:pPr>
      <w:r w:rsidRPr="0021485B">
        <w:rPr>
          <w:rFonts w:ascii="Times" w:hAnsi="Times"/>
          <w:u w:val="single"/>
        </w:rPr>
        <w:t>Peer-reviewed journal articles, cont.</w:t>
      </w:r>
    </w:p>
    <w:p w14:paraId="5555B23D" w14:textId="77777777" w:rsidR="00DE7F3F" w:rsidRPr="0021485B" w:rsidRDefault="00DE7F3F">
      <w:pPr>
        <w:ind w:right="720" w:firstLine="360"/>
        <w:rPr>
          <w:rFonts w:ascii="Times" w:hAnsi="Times"/>
        </w:rPr>
      </w:pPr>
      <w:r w:rsidRPr="00EB3A9E">
        <w:rPr>
          <w:rFonts w:ascii="Times" w:hAnsi="Times"/>
          <w:b/>
        </w:rPr>
        <w:t>Barr, DA</w:t>
      </w:r>
      <w:r w:rsidRPr="0021485B">
        <w:rPr>
          <w:rFonts w:ascii="Times" w:hAnsi="Times"/>
        </w:rPr>
        <w:t xml:space="preserve">. "The Ethics of Soviet Medical Practice: </w:t>
      </w:r>
      <w:proofErr w:type="spellStart"/>
      <w:r w:rsidRPr="0021485B">
        <w:rPr>
          <w:rFonts w:ascii="Times" w:hAnsi="Times"/>
        </w:rPr>
        <w:t>Behaviours</w:t>
      </w:r>
      <w:proofErr w:type="spellEnd"/>
      <w:r w:rsidRPr="0021485B">
        <w:rPr>
          <w:rFonts w:ascii="Times" w:hAnsi="Times"/>
        </w:rPr>
        <w:t xml:space="preserve"> and Attitudes of Physicians in Soviet Estonia." </w:t>
      </w:r>
      <w:r w:rsidRPr="0021485B">
        <w:rPr>
          <w:rFonts w:ascii="Times" w:hAnsi="Times"/>
          <w:i/>
        </w:rPr>
        <w:t>The Journal of Medical Ethics</w:t>
      </w:r>
      <w:r w:rsidRPr="0021485B">
        <w:rPr>
          <w:rFonts w:ascii="Times" w:hAnsi="Times"/>
        </w:rPr>
        <w:t>. 1996; 22:33-40.</w:t>
      </w:r>
    </w:p>
    <w:p w14:paraId="53A3AA8C" w14:textId="77777777" w:rsidR="00DE7F3F" w:rsidRPr="0021485B" w:rsidRDefault="00DE7F3F">
      <w:pPr>
        <w:ind w:right="720" w:firstLine="360"/>
        <w:rPr>
          <w:rFonts w:ascii="Times" w:hAnsi="Times"/>
        </w:rPr>
      </w:pPr>
    </w:p>
    <w:p w14:paraId="48D29546" w14:textId="77777777" w:rsidR="00DE7F3F" w:rsidRPr="0021485B" w:rsidRDefault="00DE7F3F">
      <w:pPr>
        <w:tabs>
          <w:tab w:val="left" w:pos="2880"/>
          <w:tab w:val="left" w:pos="5040"/>
        </w:tabs>
        <w:ind w:right="720" w:firstLine="360"/>
        <w:rPr>
          <w:rFonts w:ascii="Times" w:hAnsi="Times"/>
        </w:rPr>
      </w:pPr>
      <w:r w:rsidRPr="00EB3A9E">
        <w:rPr>
          <w:rFonts w:ascii="Times" w:hAnsi="Times"/>
          <w:b/>
        </w:rPr>
        <w:t>Barr, DA</w:t>
      </w:r>
      <w:r w:rsidRPr="0021485B">
        <w:rPr>
          <w:rFonts w:ascii="Times" w:hAnsi="Times"/>
        </w:rPr>
        <w:t xml:space="preserve"> and R Schmid. "Medical Education in the Former Soviet Union." </w:t>
      </w:r>
      <w:r w:rsidRPr="0021485B">
        <w:rPr>
          <w:rFonts w:ascii="Times" w:hAnsi="Times"/>
          <w:i/>
        </w:rPr>
        <w:t>Academic Medicine</w:t>
      </w:r>
      <w:r w:rsidRPr="0021485B">
        <w:rPr>
          <w:rFonts w:ascii="Times" w:hAnsi="Times"/>
        </w:rPr>
        <w:t>. 1996; 71:141-145.</w:t>
      </w:r>
    </w:p>
    <w:p w14:paraId="51B58528" w14:textId="77777777" w:rsidR="00DE7F3F" w:rsidRPr="0021485B" w:rsidRDefault="00DE7F3F">
      <w:pPr>
        <w:tabs>
          <w:tab w:val="left" w:pos="2880"/>
          <w:tab w:val="left" w:pos="5040"/>
        </w:tabs>
        <w:ind w:right="720" w:firstLine="360"/>
        <w:rPr>
          <w:rFonts w:ascii="Times" w:hAnsi="Times"/>
        </w:rPr>
      </w:pPr>
    </w:p>
    <w:p w14:paraId="3BC22A7F" w14:textId="77777777" w:rsidR="00DE7F3F" w:rsidRPr="0021485B" w:rsidRDefault="00DE7F3F">
      <w:pPr>
        <w:ind w:right="720" w:firstLine="360"/>
        <w:rPr>
          <w:rFonts w:ascii="Times" w:hAnsi="Times"/>
        </w:rPr>
      </w:pPr>
      <w:r w:rsidRPr="00EB3A9E">
        <w:rPr>
          <w:rFonts w:ascii="Times" w:hAnsi="Times"/>
          <w:b/>
        </w:rPr>
        <w:t>Barr, DA</w:t>
      </w:r>
      <w:r w:rsidRPr="0021485B">
        <w:rPr>
          <w:rFonts w:ascii="Times" w:hAnsi="Times"/>
        </w:rPr>
        <w:t xml:space="preserve">. "The Effect of Organizational Structure on Primary Care Outcomes Under Managed Care." </w:t>
      </w:r>
      <w:r w:rsidRPr="0021485B">
        <w:rPr>
          <w:rFonts w:ascii="Times" w:hAnsi="Times"/>
          <w:i/>
        </w:rPr>
        <w:t>The Annals of Internal Medicine</w:t>
      </w:r>
      <w:r w:rsidRPr="0021485B">
        <w:rPr>
          <w:rFonts w:ascii="Times" w:hAnsi="Times"/>
        </w:rPr>
        <w:t>. 1995; 122:353-9.</w:t>
      </w:r>
    </w:p>
    <w:p w14:paraId="22E5113F" w14:textId="77777777" w:rsidR="00DE7F3F" w:rsidRPr="0021485B" w:rsidRDefault="00DE7F3F" w:rsidP="006A6538">
      <w:pPr>
        <w:ind w:right="540" w:firstLine="270"/>
        <w:rPr>
          <w:rFonts w:ascii="Times" w:hAnsi="Times"/>
        </w:rPr>
      </w:pPr>
      <w:r w:rsidRPr="0021485B">
        <w:rPr>
          <w:rFonts w:ascii="Times" w:hAnsi="Times"/>
          <w:i/>
        </w:rPr>
        <w:t xml:space="preserve">Reproduced in </w:t>
      </w:r>
      <w:r w:rsidRPr="0021485B">
        <w:rPr>
          <w:rFonts w:ascii="Times" w:hAnsi="Times"/>
          <w:i/>
          <w:u w:val="single"/>
        </w:rPr>
        <w:t xml:space="preserve">Year Book of Family Practice </w:t>
      </w:r>
      <w:proofErr w:type="gramStart"/>
      <w:r w:rsidRPr="0021485B">
        <w:rPr>
          <w:rFonts w:ascii="Times" w:hAnsi="Times"/>
          <w:i/>
          <w:u w:val="single"/>
        </w:rPr>
        <w:t>1996</w:t>
      </w:r>
      <w:r w:rsidRPr="0021485B">
        <w:rPr>
          <w:rFonts w:ascii="Times" w:hAnsi="Times"/>
          <w:i/>
        </w:rPr>
        <w:t xml:space="preserve">  ,</w:t>
      </w:r>
      <w:proofErr w:type="gramEnd"/>
      <w:r w:rsidRPr="0021485B">
        <w:rPr>
          <w:rFonts w:ascii="Times" w:hAnsi="Times"/>
          <w:i/>
        </w:rPr>
        <w:t xml:space="preserve"> pp. 413-14, Year Book Medical Publishers</w:t>
      </w:r>
    </w:p>
    <w:p w14:paraId="48D35FD3" w14:textId="77777777" w:rsidR="00DE7F3F" w:rsidRPr="0021485B" w:rsidRDefault="00DE7F3F">
      <w:pPr>
        <w:ind w:right="720" w:firstLine="360"/>
        <w:rPr>
          <w:rFonts w:ascii="Times" w:hAnsi="Times"/>
        </w:rPr>
      </w:pPr>
    </w:p>
    <w:p w14:paraId="700FF57F" w14:textId="77777777" w:rsidR="00DE7F3F" w:rsidRPr="0021485B" w:rsidRDefault="00DE7F3F">
      <w:pPr>
        <w:ind w:right="720" w:firstLine="360"/>
        <w:rPr>
          <w:rFonts w:ascii="Times" w:hAnsi="Times"/>
        </w:rPr>
      </w:pPr>
      <w:r w:rsidRPr="00EB3A9E">
        <w:rPr>
          <w:rFonts w:ascii="Times" w:hAnsi="Times"/>
          <w:b/>
        </w:rPr>
        <w:t>Barr, DA</w:t>
      </w:r>
      <w:r w:rsidRPr="0021485B">
        <w:rPr>
          <w:rFonts w:ascii="Times" w:hAnsi="Times"/>
        </w:rPr>
        <w:t xml:space="preserve">. "The Professional Structure of Soviet Medical Care: The relationship between personal characteristics, medical education, and occupational setting for Estonian physicians". </w:t>
      </w:r>
      <w:r w:rsidRPr="0021485B">
        <w:rPr>
          <w:rFonts w:ascii="Times" w:hAnsi="Times"/>
          <w:i/>
        </w:rPr>
        <w:t>The American Journal of Public Health</w:t>
      </w:r>
      <w:r w:rsidRPr="0021485B">
        <w:rPr>
          <w:rFonts w:ascii="Times" w:hAnsi="Times"/>
        </w:rPr>
        <w:t>. 1995; 85:373-8.</w:t>
      </w:r>
    </w:p>
    <w:p w14:paraId="2F49ECCB" w14:textId="77777777" w:rsidR="00DE7F3F" w:rsidRPr="0021485B" w:rsidRDefault="00DE7F3F">
      <w:pPr>
        <w:ind w:right="720" w:firstLine="360"/>
        <w:rPr>
          <w:rFonts w:ascii="Times" w:hAnsi="Times"/>
          <w:u w:val="single"/>
        </w:rPr>
      </w:pPr>
    </w:p>
    <w:p w14:paraId="420DF1B3" w14:textId="77777777" w:rsidR="00DE7F3F" w:rsidRPr="0021485B" w:rsidRDefault="00DE7F3F">
      <w:pPr>
        <w:ind w:firstLine="360"/>
        <w:rPr>
          <w:rFonts w:ascii="Times" w:hAnsi="Times"/>
          <w:color w:val="000000"/>
        </w:rPr>
      </w:pPr>
      <w:proofErr w:type="spellStart"/>
      <w:r w:rsidRPr="0021485B">
        <w:rPr>
          <w:rFonts w:ascii="Times" w:hAnsi="Times"/>
          <w:color w:val="000000"/>
        </w:rPr>
        <w:t>Yourno</w:t>
      </w:r>
      <w:proofErr w:type="spellEnd"/>
      <w:r w:rsidRPr="0021485B">
        <w:rPr>
          <w:rFonts w:ascii="Times" w:hAnsi="Times"/>
          <w:color w:val="000000"/>
        </w:rPr>
        <w:t xml:space="preserve"> J, </w:t>
      </w:r>
      <w:r w:rsidRPr="00EB3A9E">
        <w:rPr>
          <w:rFonts w:ascii="Times" w:hAnsi="Times"/>
          <w:b/>
          <w:color w:val="000000"/>
        </w:rPr>
        <w:t>Barr D</w:t>
      </w:r>
      <w:r w:rsidRPr="0021485B">
        <w:rPr>
          <w:rFonts w:ascii="Times" w:hAnsi="Times"/>
          <w:color w:val="000000"/>
        </w:rPr>
        <w:t xml:space="preserve">, </w:t>
      </w:r>
      <w:proofErr w:type="spellStart"/>
      <w:proofErr w:type="gramStart"/>
      <w:r w:rsidRPr="0021485B">
        <w:rPr>
          <w:rFonts w:ascii="Times" w:hAnsi="Times"/>
          <w:color w:val="000000"/>
        </w:rPr>
        <w:t>Tanemura</w:t>
      </w:r>
      <w:proofErr w:type="spellEnd"/>
      <w:r w:rsidRPr="0021485B">
        <w:rPr>
          <w:rFonts w:ascii="Times" w:hAnsi="Times"/>
          <w:color w:val="000000"/>
        </w:rPr>
        <w:t xml:space="preserve">  S.</w:t>
      </w:r>
      <w:proofErr w:type="gramEnd"/>
      <w:r w:rsidRPr="0021485B">
        <w:rPr>
          <w:rFonts w:ascii="Times" w:hAnsi="Times"/>
          <w:color w:val="000000"/>
        </w:rPr>
        <w:t xml:space="preserve"> Externally Suppressible Frameshift Mutant of </w:t>
      </w:r>
      <w:r w:rsidRPr="0021485B">
        <w:rPr>
          <w:rFonts w:ascii="Times" w:hAnsi="Times"/>
          <w:i/>
          <w:color w:val="000000"/>
        </w:rPr>
        <w:t>Salmonella typhimurium</w:t>
      </w:r>
      <w:r w:rsidRPr="0021485B">
        <w:rPr>
          <w:rFonts w:ascii="Times" w:hAnsi="Times"/>
          <w:color w:val="000000"/>
        </w:rPr>
        <w:t xml:space="preserve"> </w:t>
      </w:r>
      <w:r w:rsidRPr="0021485B">
        <w:rPr>
          <w:rFonts w:ascii="Times" w:hAnsi="Times"/>
          <w:i/>
          <w:color w:val="000000"/>
        </w:rPr>
        <w:t>Journal of Bacteriology</w:t>
      </w:r>
      <w:r w:rsidRPr="0021485B">
        <w:rPr>
          <w:rFonts w:ascii="Times" w:hAnsi="Times"/>
          <w:color w:val="000000"/>
        </w:rPr>
        <w:t>. 1969; 100 (1): 453–459</w:t>
      </w:r>
    </w:p>
    <w:p w14:paraId="59FCD88F" w14:textId="77777777" w:rsidR="00722399" w:rsidRDefault="00722399" w:rsidP="00DE7F3F">
      <w:pPr>
        <w:rPr>
          <w:rFonts w:ascii="Times" w:hAnsi="Times"/>
          <w:u w:val="single"/>
        </w:rPr>
      </w:pPr>
    </w:p>
    <w:p w14:paraId="4A05C178" w14:textId="77777777" w:rsidR="008C4AA6" w:rsidRDefault="008C4AA6" w:rsidP="00DE7F3F">
      <w:pPr>
        <w:rPr>
          <w:rFonts w:ascii="Times" w:hAnsi="Times"/>
          <w:u w:val="single"/>
        </w:rPr>
      </w:pPr>
    </w:p>
    <w:p w14:paraId="59DBFEB8" w14:textId="77777777" w:rsidR="008C4AA6" w:rsidRDefault="008C4AA6" w:rsidP="00DE7F3F">
      <w:pPr>
        <w:rPr>
          <w:rFonts w:ascii="Times" w:hAnsi="Times"/>
          <w:u w:val="single"/>
        </w:rPr>
      </w:pPr>
    </w:p>
    <w:p w14:paraId="2BFE4495" w14:textId="77777777" w:rsidR="00DE7F3F" w:rsidRPr="0021485B" w:rsidRDefault="00DE7F3F" w:rsidP="00DE7F3F">
      <w:pPr>
        <w:rPr>
          <w:rFonts w:ascii="Times" w:hAnsi="Times"/>
          <w:u w:val="single"/>
        </w:rPr>
      </w:pPr>
      <w:r w:rsidRPr="0021485B">
        <w:rPr>
          <w:rFonts w:ascii="Times" w:hAnsi="Times"/>
          <w:u w:val="single"/>
        </w:rPr>
        <w:t>Book Chapters</w:t>
      </w:r>
    </w:p>
    <w:p w14:paraId="3016F5A1" w14:textId="36E35B9C" w:rsidR="00EA3CFB" w:rsidRDefault="00EA3CFB" w:rsidP="00E4376A">
      <w:pPr>
        <w:spacing w:before="120"/>
        <w:ind w:firstLine="360"/>
        <w:rPr>
          <w:rFonts w:ascii="Times New Roman" w:hAnsi="Times New Roman"/>
          <w:b/>
        </w:rPr>
      </w:pPr>
      <w:r w:rsidRPr="00EA3CFB">
        <w:rPr>
          <w:rFonts w:ascii="Times New Roman" w:hAnsi="Times New Roman"/>
        </w:rPr>
        <w:t>Mendoza</w:t>
      </w:r>
      <w:r>
        <w:rPr>
          <w:rFonts w:ascii="Times New Roman" w:hAnsi="Times New Roman"/>
        </w:rPr>
        <w:t xml:space="preserve"> FS</w:t>
      </w:r>
      <w:r w:rsidRPr="00EA3CFB">
        <w:rPr>
          <w:rFonts w:ascii="Times New Roman" w:hAnsi="Times New Roman"/>
        </w:rPr>
        <w:t>, Garcia</w:t>
      </w:r>
      <w:r>
        <w:rPr>
          <w:rFonts w:ascii="Times New Roman" w:hAnsi="Times New Roman"/>
        </w:rPr>
        <w:t xml:space="preserve"> R</w:t>
      </w:r>
      <w:r w:rsidRPr="00EA3CFB">
        <w:rPr>
          <w:rFonts w:ascii="Times New Roman" w:hAnsi="Times New Roman"/>
        </w:rPr>
        <w:t xml:space="preserve">, </w:t>
      </w:r>
      <w:r w:rsidRPr="00EA3CFB">
        <w:rPr>
          <w:rFonts w:ascii="Times New Roman" w:hAnsi="Times New Roman"/>
          <w:b/>
        </w:rPr>
        <w:t>Barr DA</w:t>
      </w:r>
      <w:r>
        <w:rPr>
          <w:rFonts w:ascii="Times New Roman" w:hAnsi="Times New Roman"/>
        </w:rPr>
        <w:t>.</w:t>
      </w:r>
      <w:r w:rsidRPr="00EA3CFB">
        <w:rPr>
          <w:rFonts w:ascii="Times New Roman" w:hAnsi="Times New Roman"/>
        </w:rPr>
        <w:t xml:space="preserve"> Cross-cultural Training of Residents and Medical Students in Global Child Health</w:t>
      </w:r>
      <w:r>
        <w:rPr>
          <w:rFonts w:ascii="Times New Roman" w:hAnsi="Times New Roman"/>
        </w:rPr>
        <w:t xml:space="preserve">. In </w:t>
      </w:r>
      <w:r w:rsidRPr="00EA3CFB">
        <w:rPr>
          <w:rFonts w:ascii="Times New Roman" w:hAnsi="Times New Roman"/>
          <w:u w:val="single"/>
        </w:rPr>
        <w:t>Principles of Global Child Health: Education and Research</w:t>
      </w:r>
      <w:r>
        <w:rPr>
          <w:rFonts w:ascii="Times New Roman" w:hAnsi="Times New Roman"/>
        </w:rPr>
        <w:t xml:space="preserve">, </w:t>
      </w:r>
      <w:r w:rsidR="001400B7">
        <w:rPr>
          <w:rFonts w:ascii="Times New Roman" w:hAnsi="Times New Roman"/>
        </w:rPr>
        <w:t xml:space="preserve">edited by </w:t>
      </w:r>
      <w:r w:rsidR="001400B7" w:rsidRPr="001400B7">
        <w:rPr>
          <w:rFonts w:ascii="Times New Roman" w:hAnsi="Times New Roman"/>
        </w:rPr>
        <w:t xml:space="preserve">Danielle </w:t>
      </w:r>
      <w:proofErr w:type="spellStart"/>
      <w:r w:rsidR="001400B7" w:rsidRPr="001400B7">
        <w:rPr>
          <w:rFonts w:ascii="Times New Roman" w:hAnsi="Times New Roman"/>
        </w:rPr>
        <w:t>Laraque</w:t>
      </w:r>
      <w:proofErr w:type="spellEnd"/>
      <w:r w:rsidR="001400B7" w:rsidRPr="001400B7">
        <w:rPr>
          <w:rFonts w:ascii="Times New Roman" w:hAnsi="Times New Roman"/>
        </w:rPr>
        <w:t>-Arena</w:t>
      </w:r>
      <w:r w:rsidR="001400B7">
        <w:rPr>
          <w:rFonts w:ascii="Times New Roman" w:hAnsi="Times New Roman"/>
        </w:rPr>
        <w:t xml:space="preserve"> and Bonita F. Stanton. </w:t>
      </w:r>
      <w:r w:rsidR="001400B7" w:rsidRPr="001400B7">
        <w:rPr>
          <w:rFonts w:ascii="Times New Roman" w:hAnsi="Times New Roman"/>
        </w:rPr>
        <w:t>American Academy of Pediatrics</w:t>
      </w:r>
      <w:r w:rsidR="001400B7">
        <w:rPr>
          <w:rFonts w:ascii="Times New Roman" w:hAnsi="Times New Roman"/>
        </w:rPr>
        <w:t xml:space="preserve">, </w:t>
      </w:r>
      <w:r w:rsidR="001400B7" w:rsidRPr="001400B7">
        <w:rPr>
          <w:rFonts w:ascii="Times New Roman" w:hAnsi="Times New Roman"/>
        </w:rPr>
        <w:t>2018</w:t>
      </w:r>
      <w:r w:rsidR="001400B7">
        <w:rPr>
          <w:rFonts w:ascii="Times New Roman" w:hAnsi="Times New Roman"/>
        </w:rPr>
        <w:t>.</w:t>
      </w:r>
    </w:p>
    <w:p w14:paraId="5499D8D3" w14:textId="77777777" w:rsidR="00E4376A" w:rsidRPr="00E4376A" w:rsidRDefault="00E4376A" w:rsidP="00E4376A">
      <w:pPr>
        <w:spacing w:before="120"/>
        <w:ind w:firstLine="360"/>
        <w:rPr>
          <w:rFonts w:ascii="Times New Roman" w:hAnsi="Times New Roman"/>
        </w:rPr>
      </w:pPr>
      <w:r>
        <w:rPr>
          <w:rFonts w:ascii="Times New Roman" w:hAnsi="Times New Roman"/>
          <w:b/>
        </w:rPr>
        <w:t xml:space="preserve">Barr, DA. </w:t>
      </w:r>
      <w:r w:rsidRPr="00E4376A">
        <w:rPr>
          <w:rFonts w:ascii="Times New Roman" w:hAnsi="Times New Roman"/>
        </w:rPr>
        <w:t>Training Physicians for the Demographics of the 21st Century – The Importance of Diversity and Cultural Competency</w:t>
      </w:r>
      <w:r>
        <w:rPr>
          <w:rFonts w:ascii="Times New Roman" w:hAnsi="Times New Roman"/>
        </w:rPr>
        <w:t xml:space="preserve">. in </w:t>
      </w:r>
      <w:r w:rsidR="00AB36AB">
        <w:rPr>
          <w:rFonts w:ascii="Times New Roman" w:hAnsi="Times New Roman"/>
          <w:u w:val="single"/>
        </w:rPr>
        <w:t>Uprooting Urban America – Multidisciplinary Perspectives on Race, Class, &amp; Gentrification</w:t>
      </w:r>
      <w:r>
        <w:rPr>
          <w:rFonts w:ascii="Times New Roman" w:hAnsi="Times New Roman"/>
        </w:rPr>
        <w:t>. e</w:t>
      </w:r>
      <w:r w:rsidRPr="00E4376A">
        <w:rPr>
          <w:rFonts w:ascii="Times New Roman" w:hAnsi="Times New Roman"/>
        </w:rPr>
        <w:t>dited by Horace R. Hall, Cynthia Robinson, and Amor Kohli</w:t>
      </w:r>
      <w:r>
        <w:rPr>
          <w:rFonts w:ascii="Times New Roman" w:hAnsi="Times New Roman"/>
        </w:rPr>
        <w:t xml:space="preserve">. </w:t>
      </w:r>
      <w:r w:rsidR="00AB36AB">
        <w:rPr>
          <w:rFonts w:ascii="Times New Roman" w:hAnsi="Times New Roman"/>
        </w:rPr>
        <w:t xml:space="preserve">New York: Peter </w:t>
      </w:r>
      <w:proofErr w:type="gramStart"/>
      <w:r w:rsidR="00AB36AB">
        <w:rPr>
          <w:rFonts w:ascii="Times New Roman" w:hAnsi="Times New Roman"/>
        </w:rPr>
        <w:t>Lang ,</w:t>
      </w:r>
      <w:proofErr w:type="gramEnd"/>
      <w:r w:rsidR="00AB36AB">
        <w:rPr>
          <w:rFonts w:ascii="Times New Roman" w:hAnsi="Times New Roman"/>
        </w:rPr>
        <w:t xml:space="preserve"> 2014.</w:t>
      </w:r>
    </w:p>
    <w:p w14:paraId="40F499EF" w14:textId="77777777" w:rsidR="001E52F5" w:rsidRPr="001E52F5" w:rsidRDefault="001E52F5" w:rsidP="005C7D43">
      <w:pPr>
        <w:spacing w:before="120"/>
        <w:ind w:firstLine="360"/>
        <w:rPr>
          <w:rFonts w:ascii="Times New Roman" w:hAnsi="Times New Roman"/>
          <w:b/>
        </w:rPr>
      </w:pPr>
      <w:r>
        <w:rPr>
          <w:rFonts w:ascii="Times New Roman" w:hAnsi="Times New Roman"/>
          <w:b/>
        </w:rPr>
        <w:t xml:space="preserve">Barr, DA. </w:t>
      </w:r>
      <w:r w:rsidRPr="001E52F5">
        <w:rPr>
          <w:rFonts w:ascii="Times New Roman" w:hAnsi="Times New Roman"/>
        </w:rPr>
        <w:t>The Rising Toll of Inequality on th</w:t>
      </w:r>
      <w:r>
        <w:rPr>
          <w:rFonts w:ascii="Times New Roman" w:hAnsi="Times New Roman"/>
        </w:rPr>
        <w:t xml:space="preserve">e Health Care and Health Status. Pp. 195-208 in </w:t>
      </w:r>
      <w:r w:rsidRPr="001E52F5">
        <w:rPr>
          <w:rFonts w:ascii="Times New Roman" w:hAnsi="Times New Roman"/>
        </w:rPr>
        <w:t xml:space="preserve">David </w:t>
      </w:r>
      <w:proofErr w:type="spellStart"/>
      <w:r w:rsidRPr="001E52F5">
        <w:rPr>
          <w:rFonts w:ascii="Times New Roman" w:hAnsi="Times New Roman"/>
        </w:rPr>
        <w:t>Grusky</w:t>
      </w:r>
      <w:proofErr w:type="spellEnd"/>
      <w:r w:rsidRPr="001E52F5">
        <w:rPr>
          <w:rFonts w:ascii="Times New Roman" w:hAnsi="Times New Roman"/>
        </w:rPr>
        <w:t xml:space="preserve">, Doug McAdam, Rob Reich and Debra </w:t>
      </w:r>
      <w:proofErr w:type="spellStart"/>
      <w:r w:rsidRPr="001E52F5">
        <w:rPr>
          <w:rFonts w:ascii="Times New Roman" w:hAnsi="Times New Roman"/>
        </w:rPr>
        <w:t>Satz</w:t>
      </w:r>
      <w:proofErr w:type="spellEnd"/>
      <w:r>
        <w:rPr>
          <w:rFonts w:ascii="Times New Roman" w:hAnsi="Times New Roman"/>
        </w:rPr>
        <w:t xml:space="preserve"> (eds.). </w:t>
      </w:r>
      <w:r w:rsidRPr="001E52F5">
        <w:rPr>
          <w:rFonts w:ascii="Times New Roman" w:hAnsi="Times New Roman"/>
          <w:u w:val="single"/>
        </w:rPr>
        <w:t>Occupy The Future</w:t>
      </w:r>
      <w:r>
        <w:rPr>
          <w:rFonts w:ascii="Times New Roman" w:hAnsi="Times New Roman"/>
        </w:rPr>
        <w:t>. Cambridge, MA: The MIT Press, 2013.</w:t>
      </w:r>
    </w:p>
    <w:p w14:paraId="6E39EF26" w14:textId="77777777" w:rsidR="004B3D00" w:rsidRPr="00752289" w:rsidRDefault="004B3D00" w:rsidP="005C7D43">
      <w:pPr>
        <w:spacing w:before="120"/>
        <w:ind w:firstLine="360"/>
        <w:rPr>
          <w:rFonts w:ascii="Times New Roman" w:hAnsi="Times New Roman"/>
          <w:sz w:val="22"/>
          <w:szCs w:val="22"/>
        </w:rPr>
      </w:pPr>
      <w:r w:rsidRPr="00F56F4B">
        <w:rPr>
          <w:rFonts w:ascii="Times New Roman" w:hAnsi="Times New Roman"/>
          <w:b/>
        </w:rPr>
        <w:t xml:space="preserve">Barr, DA. </w:t>
      </w:r>
      <w:r w:rsidR="00752289">
        <w:rPr>
          <w:rFonts w:ascii="Times New Roman" w:hAnsi="Times New Roman"/>
        </w:rPr>
        <w:t>Race and</w:t>
      </w:r>
      <w:r>
        <w:rPr>
          <w:rFonts w:ascii="Times New Roman" w:hAnsi="Times New Roman"/>
        </w:rPr>
        <w:t xml:space="preserve"> Medical Education. </w:t>
      </w:r>
      <w:r w:rsidR="00752289" w:rsidRPr="00752289">
        <w:rPr>
          <w:rFonts w:ascii="Times New Roman" w:hAnsi="Times New Roman"/>
          <w:u w:val="single"/>
        </w:rPr>
        <w:t>The Wiley Blackwell Encyclopedia of Health, Illness, Behavior, and Society</w:t>
      </w:r>
      <w:r>
        <w:rPr>
          <w:rFonts w:ascii="Times New Roman" w:hAnsi="Times New Roman"/>
        </w:rPr>
        <w:t xml:space="preserve">. </w:t>
      </w:r>
      <w:r w:rsidR="00295389">
        <w:rPr>
          <w:rFonts w:ascii="Times New Roman" w:hAnsi="Times New Roman"/>
        </w:rPr>
        <w:t>2013</w:t>
      </w:r>
      <w:r w:rsidR="00752289">
        <w:rPr>
          <w:rFonts w:ascii="Times New Roman" w:hAnsi="Times New Roman"/>
        </w:rPr>
        <w:t xml:space="preserve">, available at </w:t>
      </w:r>
      <w:r w:rsidR="00752289" w:rsidRPr="00752289">
        <w:rPr>
          <w:rFonts w:ascii="Times New Roman" w:hAnsi="Times New Roman"/>
          <w:sz w:val="22"/>
          <w:szCs w:val="22"/>
        </w:rPr>
        <w:t>http://onlinelibrary.wiley.com/doi/10.1002/9781118410868.wbehibs212/abstract</w:t>
      </w:r>
    </w:p>
    <w:p w14:paraId="54681DB3" w14:textId="77777777" w:rsidR="00DE7F3F" w:rsidRPr="0021485B" w:rsidRDefault="00DE7F3F" w:rsidP="005C7D43">
      <w:pPr>
        <w:spacing w:before="120"/>
        <w:ind w:firstLine="360"/>
        <w:rPr>
          <w:rFonts w:ascii="Times" w:hAnsi="Times"/>
        </w:rPr>
      </w:pPr>
      <w:r w:rsidRPr="00EB3A9E">
        <w:rPr>
          <w:rFonts w:ascii="Times" w:hAnsi="Times"/>
          <w:b/>
        </w:rPr>
        <w:t>Barr DA</w:t>
      </w:r>
      <w:r w:rsidRPr="0021485B">
        <w:rPr>
          <w:rFonts w:ascii="Times" w:hAnsi="Times"/>
        </w:rPr>
        <w:t xml:space="preserve">. The Ethics of Withholding Care: </w:t>
      </w:r>
      <w:r w:rsidRPr="0021485B">
        <w:rPr>
          <w:rFonts w:ascii="Times" w:hAnsi="Times"/>
          <w:i/>
        </w:rPr>
        <w:t>As Good As It Gets</w:t>
      </w:r>
      <w:r w:rsidRPr="0021485B">
        <w:rPr>
          <w:rFonts w:ascii="Times" w:hAnsi="Times"/>
        </w:rPr>
        <w:t xml:space="preserve">. pp. 225-29 in Henri Colt, Silvia </w:t>
      </w:r>
      <w:proofErr w:type="spellStart"/>
      <w:r w:rsidRPr="0021485B">
        <w:rPr>
          <w:rFonts w:ascii="Times" w:hAnsi="Times"/>
        </w:rPr>
        <w:t>Quadrelli</w:t>
      </w:r>
      <w:proofErr w:type="spellEnd"/>
      <w:r w:rsidRPr="0021485B">
        <w:rPr>
          <w:rFonts w:ascii="Times" w:hAnsi="Times"/>
        </w:rPr>
        <w:t xml:space="preserve">, and Lester Friedman (eds.). </w:t>
      </w:r>
      <w:r w:rsidRPr="0021485B">
        <w:rPr>
          <w:rFonts w:ascii="Times" w:hAnsi="Times"/>
          <w:u w:val="single"/>
        </w:rPr>
        <w:t>The Picture of Health: Medical Ethics and the Movies</w:t>
      </w:r>
      <w:r w:rsidRPr="0021485B">
        <w:rPr>
          <w:rFonts w:ascii="Times" w:hAnsi="Times"/>
        </w:rPr>
        <w:t xml:space="preserve">. New York: Oxford University Press, </w:t>
      </w:r>
      <w:r w:rsidR="00E4612B">
        <w:rPr>
          <w:rFonts w:ascii="Times" w:hAnsi="Times"/>
        </w:rPr>
        <w:t xml:space="preserve">November </w:t>
      </w:r>
      <w:r w:rsidRPr="0021485B">
        <w:rPr>
          <w:rFonts w:ascii="Times" w:hAnsi="Times"/>
        </w:rPr>
        <w:t>2011.</w:t>
      </w:r>
    </w:p>
    <w:p w14:paraId="2425F739" w14:textId="58263285" w:rsidR="00DE7F3F" w:rsidRPr="0021485B" w:rsidRDefault="00DE7F3F" w:rsidP="005C7D43">
      <w:pPr>
        <w:spacing w:before="120"/>
        <w:ind w:right="720" w:firstLine="360"/>
        <w:rPr>
          <w:rFonts w:ascii="Times" w:hAnsi="Times"/>
          <w:i/>
        </w:rPr>
      </w:pPr>
      <w:r w:rsidRPr="00EB3A9E">
        <w:rPr>
          <w:rFonts w:ascii="Times" w:hAnsi="Times"/>
          <w:b/>
        </w:rPr>
        <w:t>Barr, DA</w:t>
      </w:r>
      <w:r w:rsidRPr="0021485B">
        <w:rPr>
          <w:rFonts w:ascii="Times" w:hAnsi="Times"/>
        </w:rPr>
        <w:t xml:space="preserve">, PR Lee, and AE Benjamin. “Cultural and Historical Roots of American Health Policy.” in Wallace H, Green G, </w:t>
      </w:r>
      <w:proofErr w:type="spellStart"/>
      <w:r w:rsidRPr="0021485B">
        <w:rPr>
          <w:rFonts w:ascii="Times" w:hAnsi="Times"/>
        </w:rPr>
        <w:t>Jaros</w:t>
      </w:r>
      <w:proofErr w:type="spellEnd"/>
      <w:r w:rsidRPr="0021485B">
        <w:rPr>
          <w:rFonts w:ascii="Times" w:hAnsi="Times"/>
        </w:rPr>
        <w:t xml:space="preserve"> K, </w:t>
      </w:r>
      <w:r w:rsidRPr="0021485B">
        <w:rPr>
          <w:rFonts w:ascii="Times" w:hAnsi="Times"/>
          <w:i/>
        </w:rPr>
        <w:t>et al</w:t>
      </w:r>
      <w:r w:rsidRPr="0021485B">
        <w:rPr>
          <w:rFonts w:ascii="Times" w:hAnsi="Times"/>
        </w:rPr>
        <w:t xml:space="preserve">, eds. </w:t>
      </w:r>
      <w:r w:rsidRPr="0021485B">
        <w:rPr>
          <w:rFonts w:ascii="Times" w:hAnsi="Times"/>
          <w:u w:val="single"/>
        </w:rPr>
        <w:t>Health and Welfare of Families in the 21st Century</w:t>
      </w:r>
      <w:r w:rsidRPr="0021485B">
        <w:rPr>
          <w:rFonts w:ascii="Times" w:hAnsi="Times"/>
        </w:rPr>
        <w:t>. Boston: Jones and Bartlett, 1999.</w:t>
      </w:r>
      <w:r w:rsidR="005C7D43">
        <w:rPr>
          <w:rFonts w:ascii="Times" w:hAnsi="Times"/>
        </w:rPr>
        <w:t xml:space="preserve">  </w:t>
      </w:r>
      <w:r w:rsidRPr="0021485B">
        <w:rPr>
          <w:rFonts w:ascii="Times" w:hAnsi="Times"/>
          <w:i/>
        </w:rPr>
        <w:t xml:space="preserve">Reprinted in Lee, PR and Estes CL, </w:t>
      </w:r>
      <w:r w:rsidRPr="0021485B">
        <w:rPr>
          <w:rFonts w:ascii="Times" w:hAnsi="Times"/>
          <w:i/>
          <w:u w:val="single"/>
        </w:rPr>
        <w:t>The Nation’s Health, 6</w:t>
      </w:r>
      <w:r w:rsidRPr="0021485B">
        <w:rPr>
          <w:rFonts w:ascii="Times" w:hAnsi="Times"/>
          <w:i/>
          <w:u w:val="single"/>
          <w:vertAlign w:val="superscript"/>
        </w:rPr>
        <w:t>th</w:t>
      </w:r>
      <w:r w:rsidRPr="0021485B">
        <w:rPr>
          <w:rFonts w:ascii="Times" w:hAnsi="Times"/>
          <w:i/>
          <w:u w:val="single"/>
        </w:rPr>
        <w:t xml:space="preserve"> edition</w:t>
      </w:r>
      <w:r w:rsidRPr="0021485B">
        <w:rPr>
          <w:rFonts w:ascii="Times" w:hAnsi="Times"/>
          <w:i/>
        </w:rPr>
        <w:t>. Boston: Jones and Bartlett, 2003.</w:t>
      </w:r>
    </w:p>
    <w:p w14:paraId="5F8A1474" w14:textId="77777777" w:rsidR="00753295" w:rsidRDefault="00753295" w:rsidP="00753295">
      <w:pPr>
        <w:pStyle w:val="Heading1"/>
      </w:pPr>
    </w:p>
    <w:p w14:paraId="04F7DA86" w14:textId="77777777" w:rsidR="00674354" w:rsidRDefault="00674354">
      <w:pPr>
        <w:rPr>
          <w:rFonts w:ascii="Times" w:hAnsi="Times"/>
          <w:u w:val="single"/>
        </w:rPr>
      </w:pPr>
      <w:r>
        <w:br w:type="page"/>
      </w:r>
    </w:p>
    <w:p w14:paraId="4F3FA2AC" w14:textId="26BEE8DB" w:rsidR="00753295" w:rsidRPr="0021485B" w:rsidRDefault="00753295" w:rsidP="00753295">
      <w:pPr>
        <w:pStyle w:val="Heading1"/>
      </w:pPr>
      <w:r w:rsidRPr="0021485B">
        <w:lastRenderedPageBreak/>
        <w:t>Research Reports</w:t>
      </w:r>
    </w:p>
    <w:p w14:paraId="575075FA" w14:textId="77777777" w:rsidR="00753295" w:rsidRPr="0021485B" w:rsidRDefault="00753295" w:rsidP="00753295">
      <w:pPr>
        <w:spacing w:before="120"/>
        <w:ind w:firstLine="360"/>
        <w:rPr>
          <w:rFonts w:ascii="Times" w:hAnsi="Times"/>
        </w:rPr>
      </w:pPr>
      <w:r w:rsidRPr="00EB3A9E">
        <w:rPr>
          <w:rFonts w:ascii="Times" w:hAnsi="Times"/>
          <w:b/>
        </w:rPr>
        <w:t>Barr DA</w:t>
      </w:r>
      <w:r w:rsidRPr="0021485B">
        <w:rPr>
          <w:rFonts w:ascii="Times" w:hAnsi="Times"/>
        </w:rPr>
        <w:t xml:space="preserve">, Gonzalez M. </w:t>
      </w:r>
      <w:r w:rsidRPr="0021485B">
        <w:rPr>
          <w:rFonts w:ascii="Times" w:hAnsi="Times"/>
          <w:i/>
        </w:rPr>
        <w:t>Initial Report on Possible Labor Violations, Occupational Health Hazards, and Living Conditions Among Farm-workers in the California Central Valley Region, with Comparisons by Gender and Indigene Status</w:t>
      </w:r>
      <w:r w:rsidRPr="0021485B">
        <w:rPr>
          <w:rFonts w:ascii="Times" w:hAnsi="Times"/>
        </w:rPr>
        <w:t>, submitted to the California Rural Legal Assistance Foundation, February 25, 2005</w:t>
      </w:r>
    </w:p>
    <w:p w14:paraId="44CADB53" w14:textId="77777777" w:rsidR="00753295" w:rsidRPr="0021485B" w:rsidRDefault="00753295" w:rsidP="00753295">
      <w:pPr>
        <w:spacing w:before="120"/>
        <w:ind w:firstLine="360"/>
        <w:rPr>
          <w:rFonts w:ascii="Times" w:hAnsi="Times"/>
        </w:rPr>
      </w:pPr>
      <w:r w:rsidRPr="00EB3A9E">
        <w:rPr>
          <w:rFonts w:ascii="Times" w:hAnsi="Times"/>
          <w:b/>
        </w:rPr>
        <w:t>Barr, DA</w:t>
      </w:r>
      <w:r w:rsidRPr="0021485B">
        <w:rPr>
          <w:rFonts w:ascii="Times" w:hAnsi="Times"/>
        </w:rPr>
        <w:t xml:space="preserve">, </w:t>
      </w:r>
      <w:proofErr w:type="spellStart"/>
      <w:r w:rsidRPr="0021485B">
        <w:rPr>
          <w:rFonts w:ascii="Times" w:hAnsi="Times"/>
        </w:rPr>
        <w:t>Wanat</w:t>
      </w:r>
      <w:proofErr w:type="spellEnd"/>
      <w:r w:rsidRPr="0021485B">
        <w:rPr>
          <w:rFonts w:ascii="Times" w:hAnsi="Times"/>
        </w:rPr>
        <w:t xml:space="preserve">, S and Gonzalez, M. </w:t>
      </w:r>
      <w:r w:rsidRPr="0021485B">
        <w:rPr>
          <w:rFonts w:ascii="Times" w:hAnsi="Times"/>
          <w:i/>
        </w:rPr>
        <w:t>Diversity in the Biosciences - Factors influencing students’ decision to accept or decline admission to a Stanford PhD program in the biosciences</w:t>
      </w:r>
      <w:r w:rsidRPr="0021485B">
        <w:rPr>
          <w:rFonts w:ascii="Times" w:hAnsi="Times"/>
        </w:rPr>
        <w:t xml:space="preserve">. Prepared at the request of and with funding provided by Ellen </w:t>
      </w:r>
      <w:proofErr w:type="spellStart"/>
      <w:r w:rsidRPr="0021485B">
        <w:rPr>
          <w:rFonts w:ascii="Times" w:hAnsi="Times"/>
        </w:rPr>
        <w:t>Porzig</w:t>
      </w:r>
      <w:proofErr w:type="spellEnd"/>
      <w:r w:rsidRPr="0021485B">
        <w:rPr>
          <w:rFonts w:ascii="Times" w:hAnsi="Times"/>
        </w:rPr>
        <w:t xml:space="preserve">, Associate Dean for Graduate Education, School of Medicine, and Claudia </w:t>
      </w:r>
      <w:proofErr w:type="spellStart"/>
      <w:r w:rsidRPr="0021485B">
        <w:rPr>
          <w:rFonts w:ascii="Times" w:hAnsi="Times"/>
        </w:rPr>
        <w:t>Schweikert</w:t>
      </w:r>
      <w:proofErr w:type="spellEnd"/>
      <w:r w:rsidRPr="0021485B">
        <w:rPr>
          <w:rFonts w:ascii="Times" w:hAnsi="Times"/>
        </w:rPr>
        <w:t>, Assistant Dean of Research and Graduate Policy, Stanford University, September 2004.</w:t>
      </w:r>
    </w:p>
    <w:p w14:paraId="354CE162" w14:textId="77777777" w:rsidR="00753295" w:rsidRPr="0021485B" w:rsidRDefault="00753295" w:rsidP="00753295">
      <w:pPr>
        <w:ind w:firstLine="360"/>
        <w:rPr>
          <w:rFonts w:ascii="Times" w:hAnsi="Times"/>
        </w:rPr>
      </w:pPr>
    </w:p>
    <w:p w14:paraId="616F4B76" w14:textId="77777777" w:rsidR="00753295" w:rsidRPr="0021485B" w:rsidRDefault="00753295" w:rsidP="00753295">
      <w:pPr>
        <w:ind w:firstLine="360"/>
        <w:rPr>
          <w:rFonts w:ascii="Times" w:hAnsi="Times"/>
        </w:rPr>
      </w:pPr>
      <w:r w:rsidRPr="00EB3A9E">
        <w:rPr>
          <w:rFonts w:ascii="Times" w:hAnsi="Times"/>
          <w:b/>
        </w:rPr>
        <w:t>Barr, DA</w:t>
      </w:r>
      <w:r w:rsidRPr="0021485B">
        <w:rPr>
          <w:rFonts w:ascii="Times" w:hAnsi="Times"/>
        </w:rPr>
        <w:t xml:space="preserve">. </w:t>
      </w:r>
      <w:r w:rsidRPr="0021485B">
        <w:rPr>
          <w:rFonts w:ascii="Times" w:hAnsi="Times"/>
          <w:i/>
        </w:rPr>
        <w:t xml:space="preserve">Research Protocol </w:t>
      </w:r>
      <w:proofErr w:type="gramStart"/>
      <w:r w:rsidRPr="0021485B">
        <w:rPr>
          <w:rFonts w:ascii="Times" w:hAnsi="Times"/>
          <w:i/>
        </w:rPr>
        <w:t>To</w:t>
      </w:r>
      <w:proofErr w:type="gramEnd"/>
      <w:r w:rsidRPr="0021485B">
        <w:rPr>
          <w:rFonts w:ascii="Times" w:hAnsi="Times"/>
          <w:i/>
        </w:rPr>
        <w:t xml:space="preserve"> Evaluate The Effectiveness Of the Private Sector and of Public / Private Partnerships In Enhancing Health And Welfare Systems Development</w:t>
      </w:r>
      <w:r w:rsidRPr="0021485B">
        <w:rPr>
          <w:rFonts w:ascii="Times" w:hAnsi="Times"/>
        </w:rPr>
        <w:t>. Submitted to and funded by the World Health Organization, Kobe Research Center, Kobe, Japan. May 2004.</w:t>
      </w:r>
    </w:p>
    <w:p w14:paraId="542DC002" w14:textId="77777777" w:rsidR="005B1BD1" w:rsidRDefault="005B1BD1" w:rsidP="00753295">
      <w:pPr>
        <w:ind w:firstLine="360"/>
        <w:rPr>
          <w:rFonts w:ascii="Times" w:hAnsi="Times"/>
        </w:rPr>
      </w:pPr>
    </w:p>
    <w:p w14:paraId="1CF0FF46" w14:textId="77777777" w:rsidR="00DE7F3F" w:rsidRPr="0021485B" w:rsidRDefault="00DE7F3F">
      <w:pPr>
        <w:tabs>
          <w:tab w:val="left" w:pos="2880"/>
          <w:tab w:val="left" w:pos="5040"/>
        </w:tabs>
        <w:spacing w:before="120" w:line="360" w:lineRule="atLeast"/>
        <w:ind w:right="720" w:hanging="180"/>
        <w:rPr>
          <w:rFonts w:ascii="Times" w:hAnsi="Times"/>
          <w:u w:val="single"/>
        </w:rPr>
      </w:pPr>
      <w:r w:rsidRPr="0021485B">
        <w:rPr>
          <w:rFonts w:ascii="Times" w:hAnsi="Times"/>
          <w:u w:val="single"/>
        </w:rPr>
        <w:t>Letters to the Editor</w:t>
      </w:r>
    </w:p>
    <w:p w14:paraId="647DE164" w14:textId="77777777" w:rsidR="00753295" w:rsidRPr="00636C97" w:rsidRDefault="00753295" w:rsidP="005B4D93">
      <w:pPr>
        <w:pStyle w:val="BodyTextIndent"/>
        <w:spacing w:before="120" w:line="240" w:lineRule="auto"/>
        <w:ind w:left="180" w:hanging="180"/>
        <w:rPr>
          <w:rFonts w:ascii="Times" w:hAnsi="Times"/>
        </w:rPr>
      </w:pPr>
      <w:r w:rsidRPr="00753295">
        <w:rPr>
          <w:rFonts w:ascii="Times" w:hAnsi="Times"/>
        </w:rPr>
        <w:t>Barr, DA.</w:t>
      </w:r>
      <w:r w:rsidRPr="00C84976">
        <w:rPr>
          <w:rFonts w:ascii="Times" w:hAnsi="Times"/>
        </w:rPr>
        <w:t xml:space="preserve"> </w:t>
      </w:r>
      <w:r w:rsidR="005B4D93" w:rsidRPr="005B4D93">
        <w:rPr>
          <w:rFonts w:ascii="Times" w:hAnsi="Times"/>
        </w:rPr>
        <w:t>Value in the Step 2 Clinical Skills Examination</w:t>
      </w:r>
      <w:r>
        <w:rPr>
          <w:rFonts w:ascii="Times" w:hAnsi="Times"/>
        </w:rPr>
        <w:t xml:space="preserve">. </w:t>
      </w:r>
      <w:r w:rsidRPr="00636C97">
        <w:rPr>
          <w:rFonts w:ascii="Times" w:hAnsi="Times"/>
          <w:i/>
        </w:rPr>
        <w:t>JAMA Internal Medicine</w:t>
      </w:r>
      <w:r w:rsidR="005B4D93">
        <w:rPr>
          <w:rFonts w:ascii="Times" w:hAnsi="Times"/>
        </w:rPr>
        <w:t>.</w:t>
      </w:r>
      <w:r w:rsidR="005B4D93" w:rsidRPr="005B4D93">
        <w:t xml:space="preserve"> </w:t>
      </w:r>
      <w:r w:rsidR="005B4D93">
        <w:rPr>
          <w:rFonts w:ascii="Times" w:hAnsi="Times"/>
        </w:rPr>
        <w:t>2017;177(2):292-</w:t>
      </w:r>
      <w:r w:rsidR="005B4D93" w:rsidRPr="005B4D93">
        <w:rPr>
          <w:rFonts w:ascii="Times" w:hAnsi="Times"/>
        </w:rPr>
        <w:t>3.</w:t>
      </w:r>
    </w:p>
    <w:p w14:paraId="4C3CA5AD" w14:textId="77777777" w:rsidR="00DE7F3F" w:rsidRPr="0021485B" w:rsidRDefault="00DE7F3F">
      <w:pPr>
        <w:pStyle w:val="BodyTextIndent"/>
        <w:spacing w:before="60" w:line="240" w:lineRule="auto"/>
        <w:ind w:left="270" w:hanging="270"/>
        <w:rPr>
          <w:rFonts w:ascii="Times" w:hAnsi="Times"/>
        </w:rPr>
      </w:pPr>
      <w:r w:rsidRPr="0021485B">
        <w:rPr>
          <w:rFonts w:ascii="Times" w:hAnsi="Times"/>
        </w:rPr>
        <w:t xml:space="preserve">Barr, DA. On, “Colonoscopy Screening in Black and White Patients.” </w:t>
      </w:r>
      <w:r w:rsidRPr="0021485B">
        <w:rPr>
          <w:rFonts w:ascii="Times" w:hAnsi="Times"/>
          <w:i/>
        </w:rPr>
        <w:t>JAMA</w:t>
      </w:r>
      <w:r w:rsidRPr="0021485B">
        <w:rPr>
          <w:rFonts w:ascii="Times" w:hAnsi="Times"/>
        </w:rPr>
        <w:t>. 2009; 301:827.</w:t>
      </w:r>
    </w:p>
    <w:p w14:paraId="4DACAA59" w14:textId="77777777" w:rsidR="00DE7F3F" w:rsidRPr="0021485B" w:rsidRDefault="00DE7F3F">
      <w:pPr>
        <w:pStyle w:val="BodyTextIndent"/>
        <w:spacing w:before="60" w:line="240" w:lineRule="auto"/>
        <w:ind w:left="270" w:hanging="270"/>
        <w:rPr>
          <w:rFonts w:ascii="Times" w:hAnsi="Times"/>
        </w:rPr>
      </w:pPr>
      <w:r w:rsidRPr="0021485B">
        <w:rPr>
          <w:rFonts w:ascii="Times" w:hAnsi="Times"/>
        </w:rPr>
        <w:t xml:space="preserve">Barr, DA. On “The Developing Physician – Becoming a Professional.” </w:t>
      </w:r>
      <w:r w:rsidRPr="0021485B">
        <w:rPr>
          <w:rFonts w:ascii="Times" w:hAnsi="Times"/>
          <w:i/>
        </w:rPr>
        <w:t xml:space="preserve">New </w:t>
      </w:r>
      <w:proofErr w:type="spellStart"/>
      <w:r w:rsidRPr="0021485B">
        <w:rPr>
          <w:rFonts w:ascii="Times" w:hAnsi="Times"/>
          <w:i/>
        </w:rPr>
        <w:t>Eng</w:t>
      </w:r>
      <w:proofErr w:type="spellEnd"/>
      <w:r w:rsidRPr="0021485B">
        <w:rPr>
          <w:rFonts w:ascii="Times" w:hAnsi="Times"/>
          <w:i/>
        </w:rPr>
        <w:t xml:space="preserve"> Jour Med.</w:t>
      </w:r>
      <w:r w:rsidRPr="0021485B">
        <w:rPr>
          <w:rFonts w:ascii="Times" w:hAnsi="Times"/>
        </w:rPr>
        <w:t xml:space="preserve"> 2006; 356:639.</w:t>
      </w:r>
    </w:p>
    <w:p w14:paraId="741003A0" w14:textId="77777777" w:rsidR="00DE7F3F" w:rsidRPr="0021485B" w:rsidRDefault="00DE7F3F">
      <w:pPr>
        <w:pStyle w:val="BodyTextIndent"/>
        <w:spacing w:before="60" w:line="240" w:lineRule="auto"/>
        <w:ind w:left="270" w:hanging="270"/>
        <w:rPr>
          <w:rFonts w:ascii="Times" w:hAnsi="Times"/>
        </w:rPr>
      </w:pPr>
      <w:r w:rsidRPr="0021485B">
        <w:rPr>
          <w:rFonts w:ascii="Times" w:hAnsi="Times"/>
        </w:rPr>
        <w:t xml:space="preserve">Barr, DA. On “The Value of Medical Spending.” </w:t>
      </w:r>
      <w:r w:rsidRPr="0021485B">
        <w:rPr>
          <w:rFonts w:ascii="Times" w:hAnsi="Times"/>
          <w:i/>
        </w:rPr>
        <w:t xml:space="preserve">New </w:t>
      </w:r>
      <w:proofErr w:type="spellStart"/>
      <w:r w:rsidRPr="0021485B">
        <w:rPr>
          <w:rFonts w:ascii="Times" w:hAnsi="Times"/>
          <w:i/>
        </w:rPr>
        <w:t>Eng</w:t>
      </w:r>
      <w:proofErr w:type="spellEnd"/>
      <w:r w:rsidRPr="0021485B">
        <w:rPr>
          <w:rFonts w:ascii="Times" w:hAnsi="Times"/>
          <w:i/>
        </w:rPr>
        <w:t xml:space="preserve"> Jour Med.</w:t>
      </w:r>
      <w:r w:rsidRPr="0021485B">
        <w:rPr>
          <w:rFonts w:ascii="Times" w:hAnsi="Times"/>
        </w:rPr>
        <w:t xml:space="preserve"> 2006; 355:2491.</w:t>
      </w:r>
    </w:p>
    <w:p w14:paraId="25681586" w14:textId="77777777" w:rsidR="00DE7F3F" w:rsidRPr="0021485B" w:rsidRDefault="00DE7F3F">
      <w:pPr>
        <w:pStyle w:val="BodyTextIndent"/>
        <w:spacing w:before="60" w:line="240" w:lineRule="auto"/>
        <w:ind w:left="270" w:hanging="270"/>
        <w:rPr>
          <w:rFonts w:ascii="Times" w:hAnsi="Times"/>
        </w:rPr>
      </w:pPr>
      <w:r w:rsidRPr="0021485B">
        <w:rPr>
          <w:rFonts w:ascii="Times" w:hAnsi="Times"/>
        </w:rPr>
        <w:t xml:space="preserve">Barr, DA.  On social class, race, and cardiac outcomes, in response to “Underuse of Coronary Revascularization Procedures in Patients Considered Appropriate Candidates for Revascularization.” </w:t>
      </w:r>
      <w:r w:rsidRPr="0021485B">
        <w:rPr>
          <w:rFonts w:ascii="Times" w:hAnsi="Times"/>
          <w:i/>
        </w:rPr>
        <w:t xml:space="preserve">New </w:t>
      </w:r>
      <w:proofErr w:type="spellStart"/>
      <w:r w:rsidRPr="0021485B">
        <w:rPr>
          <w:rFonts w:ascii="Times" w:hAnsi="Times"/>
          <w:i/>
        </w:rPr>
        <w:t>Eng</w:t>
      </w:r>
      <w:proofErr w:type="spellEnd"/>
      <w:r w:rsidRPr="0021485B">
        <w:rPr>
          <w:rFonts w:ascii="Times" w:hAnsi="Times"/>
          <w:i/>
        </w:rPr>
        <w:t xml:space="preserve"> Jour Med</w:t>
      </w:r>
      <w:r w:rsidRPr="0021485B">
        <w:rPr>
          <w:rFonts w:ascii="Times" w:hAnsi="Times"/>
        </w:rPr>
        <w:t>, 2001;345:839</w:t>
      </w:r>
    </w:p>
    <w:p w14:paraId="250E8E06" w14:textId="77777777" w:rsidR="00DE7F3F" w:rsidRPr="0021485B" w:rsidRDefault="00DE7F3F">
      <w:pPr>
        <w:tabs>
          <w:tab w:val="left" w:pos="1620"/>
          <w:tab w:val="left" w:pos="5400"/>
          <w:tab w:val="left" w:pos="7380"/>
        </w:tabs>
        <w:spacing w:before="60"/>
        <w:ind w:left="270" w:right="720" w:hanging="270"/>
        <w:rPr>
          <w:rFonts w:ascii="Times" w:hAnsi="Times"/>
        </w:rPr>
      </w:pPr>
      <w:r w:rsidRPr="0021485B">
        <w:rPr>
          <w:rFonts w:ascii="Times" w:hAnsi="Times"/>
        </w:rPr>
        <w:t xml:space="preserve">Barr, DA and R Schmid. "In Reply" </w:t>
      </w:r>
      <w:r w:rsidRPr="0021485B">
        <w:rPr>
          <w:rFonts w:ascii="Times" w:hAnsi="Times"/>
          <w:i/>
        </w:rPr>
        <w:t>Academic Medicine</w:t>
      </w:r>
      <w:r w:rsidRPr="0021485B">
        <w:rPr>
          <w:rFonts w:ascii="Times" w:hAnsi="Times"/>
        </w:rPr>
        <w:t>. 1996; 71:815.</w:t>
      </w:r>
    </w:p>
    <w:p w14:paraId="3A6B3593" w14:textId="77777777" w:rsidR="00DE7F3F" w:rsidRPr="0021485B" w:rsidRDefault="00DE7F3F">
      <w:pPr>
        <w:tabs>
          <w:tab w:val="left" w:pos="1620"/>
          <w:tab w:val="left" w:pos="5400"/>
          <w:tab w:val="left" w:pos="7380"/>
        </w:tabs>
        <w:spacing w:before="60"/>
        <w:ind w:left="270" w:right="720" w:hanging="270"/>
        <w:rPr>
          <w:rFonts w:ascii="Times" w:hAnsi="Times"/>
        </w:rPr>
      </w:pPr>
      <w:r w:rsidRPr="0021485B">
        <w:rPr>
          <w:rFonts w:ascii="Times" w:hAnsi="Times"/>
        </w:rPr>
        <w:t>Barr, DA. On "The Pharmacology and Use of H</w:t>
      </w:r>
      <w:r w:rsidRPr="0021485B">
        <w:rPr>
          <w:rFonts w:ascii="Times" w:hAnsi="Times"/>
          <w:position w:val="-4"/>
          <w:sz w:val="20"/>
        </w:rPr>
        <w:t>1-</w:t>
      </w:r>
      <w:r w:rsidRPr="0021485B">
        <w:rPr>
          <w:rFonts w:ascii="Times" w:hAnsi="Times"/>
        </w:rPr>
        <w:t xml:space="preserve">Receptor-Antagonist Drugs". </w:t>
      </w:r>
      <w:r w:rsidRPr="0021485B">
        <w:rPr>
          <w:rFonts w:ascii="Times" w:hAnsi="Times"/>
          <w:i/>
        </w:rPr>
        <w:t xml:space="preserve">New </w:t>
      </w:r>
      <w:proofErr w:type="spellStart"/>
      <w:r w:rsidRPr="0021485B">
        <w:rPr>
          <w:rFonts w:ascii="Times" w:hAnsi="Times"/>
          <w:i/>
        </w:rPr>
        <w:t>Eng</w:t>
      </w:r>
      <w:proofErr w:type="spellEnd"/>
      <w:r w:rsidRPr="0021485B">
        <w:rPr>
          <w:rFonts w:ascii="Times" w:hAnsi="Times"/>
          <w:i/>
        </w:rPr>
        <w:t xml:space="preserve"> Jour Med</w:t>
      </w:r>
      <w:r w:rsidRPr="0021485B">
        <w:rPr>
          <w:rFonts w:ascii="Times" w:hAnsi="Times"/>
        </w:rPr>
        <w:t>. 1994, 331: 1020.</w:t>
      </w:r>
    </w:p>
    <w:p w14:paraId="3DF3277D" w14:textId="77777777" w:rsidR="00DE7F3F" w:rsidRPr="0021485B" w:rsidRDefault="00DE7F3F">
      <w:pPr>
        <w:tabs>
          <w:tab w:val="left" w:pos="2880"/>
          <w:tab w:val="left" w:pos="5040"/>
          <w:tab w:val="left" w:pos="9719"/>
        </w:tabs>
        <w:spacing w:before="60"/>
        <w:ind w:left="270" w:right="720" w:hanging="270"/>
        <w:rPr>
          <w:rFonts w:ascii="Times" w:hAnsi="Times"/>
        </w:rPr>
      </w:pPr>
      <w:r w:rsidRPr="0021485B">
        <w:rPr>
          <w:rFonts w:ascii="Times" w:hAnsi="Times"/>
        </w:rPr>
        <w:t xml:space="preserve">Barr, DA. "Do Health Care Premiums Affect Patient Enrollment?" 1994, </w:t>
      </w:r>
      <w:r w:rsidRPr="0021485B">
        <w:rPr>
          <w:rFonts w:ascii="Times" w:hAnsi="Times"/>
          <w:i/>
        </w:rPr>
        <w:t>JAMA</w:t>
      </w:r>
      <w:r w:rsidRPr="0021485B">
        <w:rPr>
          <w:rFonts w:ascii="Times" w:hAnsi="Times"/>
        </w:rPr>
        <w:t xml:space="preserve"> 271:902</w:t>
      </w:r>
    </w:p>
    <w:p w14:paraId="343EAD25" w14:textId="77777777" w:rsidR="00DE7F3F" w:rsidRPr="0021485B" w:rsidRDefault="00DE7F3F">
      <w:pPr>
        <w:tabs>
          <w:tab w:val="left" w:pos="2880"/>
          <w:tab w:val="left" w:pos="5040"/>
          <w:tab w:val="left" w:pos="9719"/>
        </w:tabs>
        <w:spacing w:before="60"/>
        <w:ind w:left="270" w:right="720" w:hanging="270"/>
        <w:rPr>
          <w:rFonts w:ascii="Times" w:hAnsi="Times"/>
        </w:rPr>
      </w:pPr>
      <w:r w:rsidRPr="0021485B">
        <w:rPr>
          <w:rFonts w:ascii="Times" w:hAnsi="Times"/>
        </w:rPr>
        <w:t xml:space="preserve">Barr, DA. On “Competent Patients and Irrational Choices”. </w:t>
      </w:r>
      <w:r w:rsidRPr="0021485B">
        <w:rPr>
          <w:rFonts w:ascii="Times" w:hAnsi="Times"/>
          <w:i/>
        </w:rPr>
        <w:t xml:space="preserve">New </w:t>
      </w:r>
      <w:proofErr w:type="spellStart"/>
      <w:r w:rsidRPr="0021485B">
        <w:rPr>
          <w:rFonts w:ascii="Times" w:hAnsi="Times"/>
          <w:i/>
        </w:rPr>
        <w:t>Eng</w:t>
      </w:r>
      <w:proofErr w:type="spellEnd"/>
      <w:r w:rsidRPr="0021485B">
        <w:rPr>
          <w:rFonts w:ascii="Times" w:hAnsi="Times"/>
          <w:i/>
        </w:rPr>
        <w:t xml:space="preserve"> Jour Med</w:t>
      </w:r>
      <w:r w:rsidRPr="0021485B">
        <w:rPr>
          <w:rFonts w:ascii="Times" w:hAnsi="Times"/>
        </w:rPr>
        <w:t>. 1990, 323:1353</w:t>
      </w:r>
    </w:p>
    <w:p w14:paraId="638529E6" w14:textId="77777777" w:rsidR="00DE7F3F" w:rsidRPr="0021485B" w:rsidRDefault="00DE7F3F">
      <w:pPr>
        <w:tabs>
          <w:tab w:val="left" w:pos="2880"/>
          <w:tab w:val="left" w:pos="5040"/>
          <w:tab w:val="left" w:pos="9719"/>
        </w:tabs>
        <w:spacing w:before="60"/>
        <w:ind w:left="270" w:right="720" w:hanging="270"/>
        <w:rPr>
          <w:rFonts w:ascii="Times" w:hAnsi="Times"/>
        </w:rPr>
      </w:pPr>
      <w:r w:rsidRPr="0021485B">
        <w:rPr>
          <w:rFonts w:ascii="Times" w:hAnsi="Times"/>
        </w:rPr>
        <w:t xml:space="preserve">Barr, DA. On “Outcome of Care in Birth Centers”. </w:t>
      </w:r>
      <w:r w:rsidRPr="0021485B">
        <w:rPr>
          <w:rFonts w:ascii="Times" w:hAnsi="Times"/>
          <w:i/>
        </w:rPr>
        <w:t xml:space="preserve">New </w:t>
      </w:r>
      <w:proofErr w:type="spellStart"/>
      <w:r w:rsidRPr="0021485B">
        <w:rPr>
          <w:rFonts w:ascii="Times" w:hAnsi="Times"/>
          <w:i/>
        </w:rPr>
        <w:t>Eng</w:t>
      </w:r>
      <w:proofErr w:type="spellEnd"/>
      <w:r w:rsidRPr="0021485B">
        <w:rPr>
          <w:rFonts w:ascii="Times" w:hAnsi="Times"/>
          <w:i/>
        </w:rPr>
        <w:t xml:space="preserve"> Jour Med.</w:t>
      </w:r>
      <w:r w:rsidRPr="0021485B">
        <w:rPr>
          <w:rFonts w:ascii="Times" w:hAnsi="Times"/>
        </w:rPr>
        <w:t xml:space="preserve"> 1990, 322:1528.</w:t>
      </w:r>
    </w:p>
    <w:p w14:paraId="06A54502" w14:textId="77777777" w:rsidR="00CA69FA" w:rsidRDefault="00CA69FA" w:rsidP="006A6538">
      <w:pPr>
        <w:rPr>
          <w:u w:val="single"/>
        </w:rPr>
      </w:pPr>
    </w:p>
    <w:p w14:paraId="0D551926" w14:textId="77777777" w:rsidR="00DE7F3F" w:rsidRPr="002F7B8B" w:rsidRDefault="00DE7F3F" w:rsidP="006A6538">
      <w:pPr>
        <w:rPr>
          <w:b/>
          <w:u w:val="single"/>
        </w:rPr>
      </w:pPr>
      <w:r w:rsidRPr="002F7B8B">
        <w:rPr>
          <w:u w:val="single"/>
        </w:rPr>
        <w:t>Doctoral Dissertation and Masters Thesis</w:t>
      </w:r>
    </w:p>
    <w:p w14:paraId="14B27BDB" w14:textId="77777777" w:rsidR="00DE7F3F" w:rsidRPr="0021485B" w:rsidRDefault="00DE7F3F" w:rsidP="006A6538">
      <w:pPr>
        <w:spacing w:before="120"/>
        <w:ind w:right="720" w:firstLine="360"/>
        <w:rPr>
          <w:rFonts w:ascii="Times" w:hAnsi="Times"/>
        </w:rPr>
      </w:pPr>
      <w:r w:rsidRPr="0021485B">
        <w:rPr>
          <w:rFonts w:ascii="Times" w:hAnsi="Times"/>
        </w:rPr>
        <w:t>"Medical Professionals In Estonia: The Interaction Of Professional Knowledge, Organizational Setting, And Personal Characteristics in Affecting Status And Rewards</w:t>
      </w:r>
      <w:proofErr w:type="gramStart"/>
      <w:r w:rsidRPr="0021485B">
        <w:rPr>
          <w:rFonts w:ascii="Times" w:hAnsi="Times"/>
        </w:rPr>
        <w:t>"  Dissertation</w:t>
      </w:r>
      <w:proofErr w:type="gramEnd"/>
      <w:r w:rsidRPr="0021485B">
        <w:rPr>
          <w:rFonts w:ascii="Times" w:hAnsi="Times"/>
        </w:rPr>
        <w:t xml:space="preserve"> for the Ph.D. degree in Sociology, June 1993</w:t>
      </w:r>
    </w:p>
    <w:p w14:paraId="1E464B1D" w14:textId="77777777" w:rsidR="00DE7F3F" w:rsidRPr="0021485B" w:rsidRDefault="00DE7F3F" w:rsidP="00DE7F3F">
      <w:pPr>
        <w:tabs>
          <w:tab w:val="left" w:pos="2880"/>
          <w:tab w:val="left" w:pos="5040"/>
        </w:tabs>
        <w:spacing w:before="120"/>
        <w:ind w:right="720" w:firstLine="360"/>
        <w:rPr>
          <w:rFonts w:ascii="Times" w:hAnsi="Times"/>
        </w:rPr>
      </w:pPr>
      <w:r w:rsidRPr="0021485B">
        <w:rPr>
          <w:rFonts w:ascii="Times" w:hAnsi="Times"/>
        </w:rPr>
        <w:t>"Organizational Effects on Primary Health Care Delivery" Thesis for the M.S. degree, Program in Health Services Research, Stanford University School of Medicine, April 1990</w:t>
      </w:r>
    </w:p>
    <w:p w14:paraId="09BC671D" w14:textId="77777777" w:rsidR="00E4612B" w:rsidRDefault="00E4612B">
      <w:pPr>
        <w:rPr>
          <w:rFonts w:ascii="Times" w:hAnsi="Times"/>
          <w:b/>
        </w:rPr>
      </w:pPr>
    </w:p>
    <w:p w14:paraId="1BCC7344" w14:textId="77777777" w:rsidR="00D61EA4" w:rsidRDefault="00D61EA4">
      <w:pPr>
        <w:rPr>
          <w:rFonts w:ascii="Times" w:hAnsi="Times"/>
          <w:b/>
        </w:rPr>
      </w:pPr>
      <w:r>
        <w:rPr>
          <w:rFonts w:ascii="Times" w:hAnsi="Times"/>
          <w:b/>
        </w:rPr>
        <w:br w:type="page"/>
      </w:r>
    </w:p>
    <w:p w14:paraId="0D6EC63B" w14:textId="77777777" w:rsidR="00DE7F3F" w:rsidRPr="0021485B" w:rsidRDefault="00DE7F3F" w:rsidP="008156B3">
      <w:pPr>
        <w:rPr>
          <w:rFonts w:ascii="Times" w:hAnsi="Times"/>
        </w:rPr>
      </w:pPr>
      <w:r w:rsidRPr="0021485B">
        <w:rPr>
          <w:rFonts w:ascii="Times" w:hAnsi="Times"/>
          <w:b/>
        </w:rPr>
        <w:lastRenderedPageBreak/>
        <w:t>EDITORIAL SERVICE</w:t>
      </w:r>
      <w:r w:rsidR="008156B3">
        <w:rPr>
          <w:rFonts w:ascii="Times" w:hAnsi="Times"/>
          <w:b/>
        </w:rPr>
        <w:t xml:space="preserve">: </w:t>
      </w:r>
      <w:r w:rsidRPr="0021485B">
        <w:rPr>
          <w:rFonts w:ascii="Times" w:hAnsi="Times"/>
        </w:rPr>
        <w:t>I am a reviewer of submitted manuscripts for the following journals</w:t>
      </w:r>
      <w:r w:rsidR="00D61EA4">
        <w:rPr>
          <w:rFonts w:ascii="Times" w:hAnsi="Times"/>
        </w:rPr>
        <w:t xml:space="preserve"> and publishers</w:t>
      </w:r>
      <w:r w:rsidRPr="0021485B">
        <w:rPr>
          <w:rFonts w:ascii="Times" w:hAnsi="Times"/>
        </w:rPr>
        <w:t>.</w:t>
      </w:r>
    </w:p>
    <w:p w14:paraId="6DB786B2" w14:textId="77777777" w:rsidR="00AF6DD5" w:rsidRPr="0021485B" w:rsidRDefault="00AF6DD5" w:rsidP="00AF6DD5">
      <w:pPr>
        <w:spacing w:before="60"/>
        <w:ind w:left="720" w:right="1080" w:hanging="360"/>
        <w:rPr>
          <w:rFonts w:ascii="Times" w:hAnsi="Times"/>
          <w:i/>
        </w:rPr>
      </w:pPr>
      <w:r w:rsidRPr="0021485B">
        <w:rPr>
          <w:rFonts w:ascii="Times" w:hAnsi="Times"/>
          <w:i/>
        </w:rPr>
        <w:t>Academic Medicine</w:t>
      </w:r>
    </w:p>
    <w:p w14:paraId="34B73C85" w14:textId="77777777" w:rsidR="00AF6DD5" w:rsidRPr="0021485B" w:rsidRDefault="00AF6DD5" w:rsidP="00AF6DD5">
      <w:pPr>
        <w:spacing w:before="60"/>
        <w:ind w:left="720" w:right="1080" w:hanging="360"/>
        <w:rPr>
          <w:rFonts w:ascii="Times" w:hAnsi="Times"/>
          <w:i/>
        </w:rPr>
      </w:pPr>
      <w:r w:rsidRPr="0021485B">
        <w:rPr>
          <w:rFonts w:ascii="Times" w:hAnsi="Times"/>
          <w:i/>
        </w:rPr>
        <w:t>Advances in Health Sciences Education</w:t>
      </w:r>
    </w:p>
    <w:p w14:paraId="74999CD8" w14:textId="77777777" w:rsidR="00AF6DD5" w:rsidRPr="0021485B" w:rsidRDefault="00AF6DD5" w:rsidP="00AF6DD5">
      <w:pPr>
        <w:spacing w:before="60"/>
        <w:ind w:left="720" w:right="1080" w:hanging="360"/>
        <w:rPr>
          <w:rFonts w:ascii="Times" w:hAnsi="Times"/>
          <w:i/>
        </w:rPr>
      </w:pPr>
      <w:r w:rsidRPr="0021485B">
        <w:rPr>
          <w:rFonts w:ascii="Times" w:hAnsi="Times"/>
          <w:i/>
        </w:rPr>
        <w:t>American Journal of Public Health</w:t>
      </w:r>
    </w:p>
    <w:p w14:paraId="44230534" w14:textId="77777777" w:rsidR="00AF6DD5" w:rsidRDefault="00AF6DD5" w:rsidP="00337955">
      <w:pPr>
        <w:spacing w:before="60"/>
        <w:ind w:left="720" w:right="1080" w:hanging="360"/>
        <w:rPr>
          <w:rFonts w:ascii="Times" w:hAnsi="Times"/>
          <w:i/>
        </w:rPr>
      </w:pPr>
      <w:r w:rsidRPr="00AF6DD5">
        <w:rPr>
          <w:rFonts w:ascii="Times" w:hAnsi="Times"/>
          <w:i/>
        </w:rPr>
        <w:t>Annals of Internal Medicine</w:t>
      </w:r>
      <w:r>
        <w:rPr>
          <w:rFonts w:ascii="Times" w:hAnsi="Times"/>
          <w:i/>
        </w:rPr>
        <w:t xml:space="preserve"> </w:t>
      </w:r>
    </w:p>
    <w:p w14:paraId="0E8B63C0" w14:textId="77777777" w:rsidR="00AF6DD5" w:rsidRDefault="00AF6DD5" w:rsidP="00AF6DD5">
      <w:pPr>
        <w:spacing w:before="60"/>
        <w:ind w:left="720" w:right="1080" w:hanging="360"/>
        <w:rPr>
          <w:rFonts w:ascii="Times" w:hAnsi="Times"/>
          <w:i/>
        </w:rPr>
      </w:pPr>
      <w:r w:rsidRPr="0021485B">
        <w:rPr>
          <w:rFonts w:ascii="Times" w:hAnsi="Times"/>
          <w:i/>
        </w:rPr>
        <w:t>BMC Medical Education</w:t>
      </w:r>
    </w:p>
    <w:p w14:paraId="7094D5AA" w14:textId="10000DF7" w:rsidR="00EB5690" w:rsidRDefault="00EB5690" w:rsidP="00AF6DD5">
      <w:pPr>
        <w:spacing w:before="60"/>
        <w:ind w:left="720" w:right="1080" w:hanging="360"/>
        <w:rPr>
          <w:rFonts w:ascii="Times" w:hAnsi="Times"/>
          <w:i/>
        </w:rPr>
      </w:pPr>
      <w:r>
        <w:rPr>
          <w:rFonts w:ascii="Times" w:hAnsi="Times"/>
          <w:i/>
        </w:rPr>
        <w:t>BMJ</w:t>
      </w:r>
    </w:p>
    <w:p w14:paraId="147E77A6" w14:textId="77777777" w:rsidR="0058534E" w:rsidRDefault="00AF6DD5" w:rsidP="00AF6DD5">
      <w:pPr>
        <w:spacing w:before="60"/>
        <w:ind w:left="720" w:right="1080" w:hanging="360"/>
        <w:rPr>
          <w:rFonts w:ascii="Times" w:hAnsi="Times"/>
          <w:i/>
        </w:rPr>
      </w:pPr>
      <w:r>
        <w:rPr>
          <w:rFonts w:ascii="Times" w:hAnsi="Times"/>
          <w:i/>
        </w:rPr>
        <w:t>Circulation</w:t>
      </w:r>
    </w:p>
    <w:p w14:paraId="52C0C5F0" w14:textId="77777777" w:rsidR="00AF6DD5" w:rsidRDefault="0058534E" w:rsidP="00AF6DD5">
      <w:pPr>
        <w:spacing w:before="60"/>
        <w:ind w:left="720" w:right="1080" w:hanging="360"/>
        <w:rPr>
          <w:rFonts w:ascii="Times" w:hAnsi="Times"/>
          <w:i/>
        </w:rPr>
      </w:pPr>
      <w:r>
        <w:rPr>
          <w:rFonts w:ascii="Times" w:hAnsi="Times"/>
          <w:i/>
        </w:rPr>
        <w:t>Circulation: Cardiovascular Quality and Outcomes</w:t>
      </w:r>
    </w:p>
    <w:p w14:paraId="7F6117F9" w14:textId="24879092" w:rsidR="005A39B8" w:rsidRDefault="005A39B8" w:rsidP="00AF6DD5">
      <w:pPr>
        <w:spacing w:before="60"/>
        <w:ind w:left="720" w:right="1080" w:hanging="360"/>
        <w:rPr>
          <w:rFonts w:ascii="Times" w:hAnsi="Times"/>
          <w:i/>
        </w:rPr>
      </w:pPr>
      <w:r>
        <w:rPr>
          <w:rFonts w:ascii="Times" w:hAnsi="Times"/>
          <w:i/>
        </w:rPr>
        <w:t>Geo</w:t>
      </w:r>
      <w:r w:rsidR="002C2FE1">
        <w:rPr>
          <w:rFonts w:ascii="Times" w:hAnsi="Times"/>
          <w:i/>
        </w:rPr>
        <w:t>J</w:t>
      </w:r>
      <w:r>
        <w:rPr>
          <w:rFonts w:ascii="Times" w:hAnsi="Times"/>
          <w:i/>
        </w:rPr>
        <w:t>ournal</w:t>
      </w:r>
    </w:p>
    <w:p w14:paraId="48766F97" w14:textId="77777777" w:rsidR="00D61EA4" w:rsidRDefault="00D61EA4" w:rsidP="00AF6DD5">
      <w:pPr>
        <w:spacing w:before="60"/>
        <w:ind w:left="720" w:right="1080" w:hanging="360"/>
        <w:rPr>
          <w:rFonts w:ascii="Times" w:hAnsi="Times"/>
          <w:i/>
        </w:rPr>
      </w:pPr>
      <w:r>
        <w:rPr>
          <w:rFonts w:ascii="Times" w:hAnsi="Times"/>
          <w:i/>
        </w:rPr>
        <w:t>Harvard University Press</w:t>
      </w:r>
    </w:p>
    <w:p w14:paraId="02A3C0D0" w14:textId="77777777" w:rsidR="00AF6DD5" w:rsidRPr="00337955" w:rsidRDefault="00AF6DD5" w:rsidP="00AF6DD5">
      <w:pPr>
        <w:spacing w:before="60"/>
        <w:ind w:left="720" w:right="1080" w:hanging="360"/>
        <w:rPr>
          <w:rFonts w:ascii="Times" w:hAnsi="Times"/>
          <w:i/>
        </w:rPr>
      </w:pPr>
      <w:r w:rsidRPr="00337955">
        <w:rPr>
          <w:rFonts w:ascii="Times" w:hAnsi="Times"/>
          <w:i/>
        </w:rPr>
        <w:t>International Journal of Behavioral Medicine</w:t>
      </w:r>
    </w:p>
    <w:p w14:paraId="27E3A8ED" w14:textId="3C6353B4" w:rsidR="00F07303" w:rsidRDefault="00F07303" w:rsidP="00AF6DD5">
      <w:pPr>
        <w:spacing w:before="60"/>
        <w:ind w:left="720" w:right="1080" w:hanging="360"/>
        <w:rPr>
          <w:rFonts w:ascii="Times" w:hAnsi="Times"/>
          <w:i/>
        </w:rPr>
      </w:pPr>
      <w:r w:rsidRPr="00F07303">
        <w:rPr>
          <w:rFonts w:ascii="Times" w:hAnsi="Times"/>
          <w:i/>
        </w:rPr>
        <w:t>International Journal of STEM Education</w:t>
      </w:r>
    </w:p>
    <w:p w14:paraId="5F288D94" w14:textId="77777777" w:rsidR="00AF6DD5" w:rsidRPr="0021485B" w:rsidRDefault="00AF6DD5" w:rsidP="00AF6DD5">
      <w:pPr>
        <w:spacing w:before="60"/>
        <w:ind w:left="720" w:right="1080" w:hanging="360"/>
        <w:rPr>
          <w:rFonts w:ascii="Times" w:hAnsi="Times"/>
          <w:i/>
        </w:rPr>
      </w:pPr>
      <w:r w:rsidRPr="0021485B">
        <w:rPr>
          <w:rFonts w:ascii="Times" w:hAnsi="Times"/>
          <w:i/>
        </w:rPr>
        <w:t>JAMA</w:t>
      </w:r>
    </w:p>
    <w:p w14:paraId="31CC5271" w14:textId="77777777" w:rsidR="00AF6DD5" w:rsidRDefault="00AF6DD5" w:rsidP="00AF6DD5">
      <w:pPr>
        <w:spacing w:before="60"/>
        <w:ind w:left="720" w:right="1080" w:hanging="360"/>
        <w:rPr>
          <w:rFonts w:ascii="Times" w:hAnsi="Times"/>
          <w:i/>
        </w:rPr>
      </w:pPr>
      <w:r>
        <w:rPr>
          <w:rFonts w:ascii="Times" w:hAnsi="Times"/>
          <w:i/>
        </w:rPr>
        <w:t>Journal of the American Board of Family Medicine</w:t>
      </w:r>
    </w:p>
    <w:p w14:paraId="06838435" w14:textId="77777777" w:rsidR="00AF6DD5" w:rsidRDefault="00AF6DD5" w:rsidP="00AF6DD5">
      <w:pPr>
        <w:spacing w:before="60"/>
        <w:ind w:left="720" w:right="1080" w:hanging="360"/>
        <w:rPr>
          <w:rFonts w:ascii="Times" w:hAnsi="Times"/>
          <w:i/>
        </w:rPr>
      </w:pPr>
      <w:r w:rsidRPr="008B09E0">
        <w:rPr>
          <w:rFonts w:ascii="Times" w:hAnsi="Times"/>
          <w:i/>
        </w:rPr>
        <w:t>Journal of the American College of Cardiology</w:t>
      </w:r>
    </w:p>
    <w:p w14:paraId="7E739FD8" w14:textId="77777777" w:rsidR="00AF6DD5" w:rsidRDefault="00AF6DD5" w:rsidP="00AF6DD5">
      <w:pPr>
        <w:spacing w:before="60"/>
        <w:ind w:left="720" w:right="1080" w:hanging="360"/>
        <w:rPr>
          <w:rFonts w:ascii="Times" w:hAnsi="Times"/>
          <w:i/>
        </w:rPr>
      </w:pPr>
      <w:r>
        <w:rPr>
          <w:rFonts w:ascii="Times" w:hAnsi="Times"/>
          <w:i/>
        </w:rPr>
        <w:t>Journal of the American Heart Association</w:t>
      </w:r>
    </w:p>
    <w:p w14:paraId="34C82352" w14:textId="77777777" w:rsidR="0058534E" w:rsidRDefault="0058534E" w:rsidP="00AF6DD5">
      <w:pPr>
        <w:spacing w:before="60"/>
        <w:ind w:left="720" w:right="1080" w:hanging="360"/>
        <w:rPr>
          <w:rFonts w:ascii="Times" w:hAnsi="Times"/>
          <w:i/>
        </w:rPr>
      </w:pPr>
      <w:r>
        <w:rPr>
          <w:rFonts w:ascii="Times" w:hAnsi="Times"/>
          <w:i/>
        </w:rPr>
        <w:t>Journal of Bioethical Inquiry</w:t>
      </w:r>
    </w:p>
    <w:p w14:paraId="7CFFD262" w14:textId="77777777" w:rsidR="00AF6DD5" w:rsidRDefault="00AF6DD5" w:rsidP="00AF6DD5">
      <w:pPr>
        <w:spacing w:before="60"/>
        <w:ind w:left="720" w:right="1080" w:hanging="360"/>
        <w:rPr>
          <w:rFonts w:ascii="Times" w:hAnsi="Times"/>
          <w:i/>
        </w:rPr>
      </w:pPr>
      <w:r>
        <w:rPr>
          <w:rFonts w:ascii="Times" w:hAnsi="Times"/>
          <w:i/>
        </w:rPr>
        <w:t>Journal of Health Care for the Poor and Underserved</w:t>
      </w:r>
    </w:p>
    <w:p w14:paraId="7D36F262" w14:textId="77777777" w:rsidR="00AF6DD5" w:rsidRDefault="00AF6DD5" w:rsidP="00AF6DD5">
      <w:pPr>
        <w:spacing w:before="60"/>
        <w:ind w:left="720" w:right="1080" w:hanging="360"/>
        <w:rPr>
          <w:rFonts w:ascii="Times" w:hAnsi="Times"/>
          <w:i/>
        </w:rPr>
      </w:pPr>
      <w:r>
        <w:rPr>
          <w:rFonts w:ascii="Times" w:hAnsi="Times"/>
          <w:i/>
        </w:rPr>
        <w:t>Journal of the National Medical Association</w:t>
      </w:r>
    </w:p>
    <w:p w14:paraId="3FFD9250" w14:textId="77777777" w:rsidR="00AF6DD5" w:rsidRDefault="00AF6DD5" w:rsidP="00AF6DD5">
      <w:pPr>
        <w:spacing w:before="60"/>
        <w:ind w:left="720" w:right="1080" w:hanging="360"/>
        <w:rPr>
          <w:rFonts w:ascii="Times" w:hAnsi="Times"/>
          <w:i/>
        </w:rPr>
      </w:pPr>
      <w:r w:rsidRPr="006371B6">
        <w:rPr>
          <w:rFonts w:ascii="Times" w:hAnsi="Times"/>
          <w:i/>
        </w:rPr>
        <w:t>Mayo Clinic Proceedings</w:t>
      </w:r>
    </w:p>
    <w:p w14:paraId="7DE2D283" w14:textId="77777777" w:rsidR="00AF6DD5" w:rsidRPr="0021485B" w:rsidRDefault="00AF6DD5" w:rsidP="00AF6DD5">
      <w:pPr>
        <w:spacing w:before="60"/>
        <w:ind w:left="720" w:right="1080" w:hanging="360"/>
        <w:rPr>
          <w:rFonts w:ascii="Times" w:hAnsi="Times"/>
          <w:i/>
        </w:rPr>
      </w:pPr>
      <w:r w:rsidRPr="0021485B">
        <w:rPr>
          <w:rFonts w:ascii="Times" w:hAnsi="Times"/>
          <w:i/>
        </w:rPr>
        <w:t>Medical Education</w:t>
      </w:r>
    </w:p>
    <w:p w14:paraId="01B2E86D" w14:textId="77777777" w:rsidR="00AF6DD5" w:rsidRPr="0021485B" w:rsidRDefault="00AF6DD5" w:rsidP="00AF6DD5">
      <w:pPr>
        <w:spacing w:before="60"/>
        <w:ind w:left="720" w:right="1080" w:hanging="360"/>
        <w:rPr>
          <w:rFonts w:ascii="Times" w:hAnsi="Times"/>
          <w:i/>
        </w:rPr>
      </w:pPr>
      <w:r w:rsidRPr="0021485B">
        <w:rPr>
          <w:rFonts w:ascii="Times" w:hAnsi="Times"/>
          <w:i/>
        </w:rPr>
        <w:t>Pediatrics</w:t>
      </w:r>
    </w:p>
    <w:p w14:paraId="11EE6ECE" w14:textId="5C0C04B8" w:rsidR="003F7F0A" w:rsidRDefault="003F7F0A" w:rsidP="00AF6DD5">
      <w:pPr>
        <w:spacing w:before="60"/>
        <w:ind w:left="720" w:right="1080" w:hanging="360"/>
        <w:rPr>
          <w:rFonts w:ascii="Times" w:hAnsi="Times"/>
          <w:i/>
        </w:rPr>
      </w:pPr>
      <w:r>
        <w:rPr>
          <w:rFonts w:ascii="Times" w:hAnsi="Times"/>
          <w:i/>
        </w:rPr>
        <w:t>PLOS ONE</w:t>
      </w:r>
    </w:p>
    <w:p w14:paraId="478B4263" w14:textId="32AF80D6" w:rsidR="00AF6DD5" w:rsidRPr="00337955" w:rsidRDefault="00AF6DD5" w:rsidP="00AF6DD5">
      <w:pPr>
        <w:spacing w:before="60"/>
        <w:ind w:left="720" w:right="1080" w:hanging="360"/>
        <w:rPr>
          <w:rFonts w:ascii="Times" w:hAnsi="Times"/>
          <w:i/>
        </w:rPr>
      </w:pPr>
      <w:r w:rsidRPr="00337955">
        <w:rPr>
          <w:rFonts w:ascii="Times" w:hAnsi="Times"/>
          <w:i/>
        </w:rPr>
        <w:t>Progress in Community Health Partnerships</w:t>
      </w:r>
    </w:p>
    <w:p w14:paraId="447EB0ED" w14:textId="77777777" w:rsidR="00020F84" w:rsidRDefault="00020F84" w:rsidP="00337955">
      <w:pPr>
        <w:spacing w:before="60"/>
        <w:ind w:left="720" w:right="1080" w:hanging="360"/>
        <w:rPr>
          <w:rFonts w:ascii="Times" w:hAnsi="Times"/>
          <w:i/>
        </w:rPr>
      </w:pPr>
      <w:r>
        <w:rPr>
          <w:rFonts w:ascii="Times" w:hAnsi="Times"/>
          <w:i/>
        </w:rPr>
        <w:t>Public Health Reports</w:t>
      </w:r>
    </w:p>
    <w:p w14:paraId="4B564039" w14:textId="77777777" w:rsidR="0058534E" w:rsidRDefault="0058534E" w:rsidP="006A6538">
      <w:pPr>
        <w:spacing w:before="60"/>
        <w:ind w:left="720" w:right="1080" w:hanging="360"/>
        <w:rPr>
          <w:rFonts w:ascii="Times" w:hAnsi="Times"/>
          <w:i/>
        </w:rPr>
      </w:pPr>
      <w:r>
        <w:rPr>
          <w:rFonts w:ascii="Times" w:hAnsi="Times"/>
          <w:i/>
        </w:rPr>
        <w:t>Sociology of Education</w:t>
      </w:r>
    </w:p>
    <w:p w14:paraId="46EAB987" w14:textId="77777777" w:rsidR="002F7B8B" w:rsidRDefault="002F7B8B" w:rsidP="006A6538">
      <w:pPr>
        <w:spacing w:before="60"/>
        <w:ind w:left="720" w:right="1080" w:hanging="360"/>
        <w:rPr>
          <w:rFonts w:ascii="Times" w:hAnsi="Times"/>
          <w:i/>
        </w:rPr>
      </w:pPr>
      <w:r>
        <w:rPr>
          <w:rFonts w:ascii="Times" w:hAnsi="Times"/>
          <w:i/>
        </w:rPr>
        <w:t>Stroke</w:t>
      </w:r>
    </w:p>
    <w:p w14:paraId="35DC3C52" w14:textId="77777777" w:rsidR="00AF6DD5" w:rsidRDefault="00AF6DD5" w:rsidP="00AF6DD5">
      <w:pPr>
        <w:spacing w:before="60"/>
        <w:ind w:left="720" w:right="1080" w:hanging="360"/>
        <w:rPr>
          <w:rFonts w:ascii="Times" w:hAnsi="Times"/>
          <w:i/>
        </w:rPr>
      </w:pPr>
      <w:r>
        <w:rPr>
          <w:rFonts w:ascii="Times" w:hAnsi="Times"/>
          <w:i/>
        </w:rPr>
        <w:t>Teaching and Learning in Medicine</w:t>
      </w:r>
    </w:p>
    <w:p w14:paraId="5D02EC2E" w14:textId="77777777" w:rsidR="00DE7F3F" w:rsidRPr="0021485B" w:rsidRDefault="00DE7F3F" w:rsidP="006A6538">
      <w:pPr>
        <w:spacing w:before="60"/>
        <w:ind w:left="720" w:right="1080" w:hanging="360"/>
        <w:rPr>
          <w:rFonts w:ascii="Times" w:hAnsi="Times"/>
          <w:i/>
        </w:rPr>
      </w:pPr>
      <w:r w:rsidRPr="0021485B">
        <w:rPr>
          <w:rFonts w:ascii="Times" w:hAnsi="Times"/>
          <w:i/>
        </w:rPr>
        <w:t>Work and Occupations</w:t>
      </w:r>
    </w:p>
    <w:p w14:paraId="542B8B1C" w14:textId="77777777" w:rsidR="00CA69FA" w:rsidRDefault="00CA69FA">
      <w:pPr>
        <w:rPr>
          <w:rFonts w:ascii="Times" w:hAnsi="Times"/>
          <w:b/>
        </w:rPr>
      </w:pPr>
      <w:r>
        <w:rPr>
          <w:rFonts w:ascii="Times" w:hAnsi="Times"/>
          <w:b/>
        </w:rPr>
        <w:br w:type="page"/>
      </w:r>
    </w:p>
    <w:p w14:paraId="25848851" w14:textId="77777777" w:rsidR="00FB6632" w:rsidRDefault="00FB6632" w:rsidP="00FB6632">
      <w:pPr>
        <w:tabs>
          <w:tab w:val="left" w:pos="1620"/>
          <w:tab w:val="left" w:pos="5400"/>
          <w:tab w:val="left" w:pos="7380"/>
        </w:tabs>
        <w:ind w:right="720"/>
        <w:rPr>
          <w:rFonts w:ascii="Times" w:hAnsi="Times"/>
          <w:b/>
        </w:rPr>
      </w:pPr>
      <w:bookmarkStart w:id="2" w:name="OLE_LINK5"/>
      <w:bookmarkStart w:id="3" w:name="OLE_LINK6"/>
      <w:r w:rsidRPr="0021485B">
        <w:rPr>
          <w:rFonts w:ascii="Times" w:hAnsi="Times"/>
          <w:b/>
        </w:rPr>
        <w:lastRenderedPageBreak/>
        <w:t>CURRENT RESEARCH</w:t>
      </w:r>
    </w:p>
    <w:p w14:paraId="686E486A" w14:textId="3D113795" w:rsidR="00FB6632" w:rsidRPr="005C7D43" w:rsidRDefault="005C7D43" w:rsidP="005C7D43">
      <w:pPr>
        <w:tabs>
          <w:tab w:val="left" w:pos="1620"/>
          <w:tab w:val="left" w:pos="5400"/>
          <w:tab w:val="left" w:pos="7380"/>
        </w:tabs>
        <w:spacing w:before="120" w:after="120"/>
        <w:ind w:right="720"/>
        <w:rPr>
          <w:rFonts w:ascii="Times" w:hAnsi="Times"/>
        </w:rPr>
      </w:pPr>
      <w:r w:rsidRPr="005C7D43">
        <w:rPr>
          <w:rFonts w:ascii="Times" w:hAnsi="Times"/>
        </w:rPr>
        <w:t xml:space="preserve">My current research </w:t>
      </w:r>
      <w:r>
        <w:rPr>
          <w:rFonts w:ascii="Times" w:hAnsi="Times"/>
        </w:rPr>
        <w:t xml:space="preserve">explores the growing social and political divide over health care that confronts our country. I am currently under contract with Johns Hopkins University Press to write a book, </w:t>
      </w:r>
      <w:r w:rsidRPr="005C7D43">
        <w:rPr>
          <w:rFonts w:ascii="Times" w:hAnsi="Times"/>
          <w:i/>
        </w:rPr>
        <w:t>The American Health Care Chasm</w:t>
      </w:r>
      <w:r>
        <w:rPr>
          <w:rFonts w:ascii="Times" w:hAnsi="Times"/>
        </w:rPr>
        <w:t>, about this divide and the steps that might be taken to achieve a level of bipartisanship that can lead to improved health care for all Americans.</w:t>
      </w:r>
    </w:p>
    <w:p w14:paraId="69DD052A" w14:textId="77777777" w:rsidR="00FB6632" w:rsidRPr="0021485B" w:rsidRDefault="00FB6632" w:rsidP="00FB6632">
      <w:pPr>
        <w:tabs>
          <w:tab w:val="left" w:pos="1620"/>
          <w:tab w:val="left" w:pos="5400"/>
          <w:tab w:val="left" w:pos="7380"/>
        </w:tabs>
        <w:ind w:right="720"/>
        <w:rPr>
          <w:rFonts w:ascii="Times" w:hAnsi="Times"/>
          <w:b/>
        </w:rPr>
      </w:pPr>
      <w:r w:rsidRPr="0021485B">
        <w:rPr>
          <w:rFonts w:ascii="Times" w:hAnsi="Times"/>
          <w:b/>
        </w:rPr>
        <w:t xml:space="preserve">PREVIOUS RESEARCH </w:t>
      </w:r>
    </w:p>
    <w:p w14:paraId="5F1C035C" w14:textId="77777777" w:rsidR="00FB6632" w:rsidRDefault="00FB6632" w:rsidP="00FB6632">
      <w:pPr>
        <w:tabs>
          <w:tab w:val="left" w:pos="1620"/>
          <w:tab w:val="left" w:pos="5400"/>
          <w:tab w:val="left" w:pos="7380"/>
        </w:tabs>
        <w:spacing w:before="120"/>
        <w:ind w:right="720"/>
        <w:rPr>
          <w:rFonts w:ascii="Times" w:hAnsi="Times"/>
        </w:rPr>
      </w:pPr>
      <w:r>
        <w:rPr>
          <w:rFonts w:ascii="Times" w:hAnsi="Times"/>
        </w:rPr>
        <w:t>Course Development for a web-based, flipped-classroom course on the Social, Psychological, and Biological Foundations of Human Behavior. Funding from the Vice Provost for Online Learning, Stanford University.</w:t>
      </w:r>
    </w:p>
    <w:p w14:paraId="50B9B7DD" w14:textId="77777777" w:rsidR="00FB6632" w:rsidRPr="00FB6632" w:rsidRDefault="006A6538" w:rsidP="00FB6632">
      <w:pPr>
        <w:tabs>
          <w:tab w:val="left" w:pos="1620"/>
          <w:tab w:val="left" w:pos="5400"/>
          <w:tab w:val="left" w:pos="7380"/>
        </w:tabs>
        <w:spacing w:before="120"/>
        <w:ind w:right="720"/>
        <w:rPr>
          <w:rFonts w:ascii="Times" w:hAnsi="Times"/>
        </w:rPr>
      </w:pPr>
      <w:r w:rsidRPr="00FB6632">
        <w:rPr>
          <w:rFonts w:ascii="Times" w:hAnsi="Times"/>
        </w:rPr>
        <w:t>Principal Investigator, “Capacity Building for Public Health Workers”, grant from U.S. Department of Health and Human Services, in collaboration with National Association of State Offices of Minority Health and the Hispanic Association of Colleges and Universities.</w:t>
      </w:r>
    </w:p>
    <w:p w14:paraId="7FCF7226" w14:textId="77777777" w:rsidR="00DE7F3F" w:rsidRPr="00FB6632" w:rsidRDefault="00DE7F3F" w:rsidP="00FB6632">
      <w:pPr>
        <w:tabs>
          <w:tab w:val="left" w:pos="1620"/>
          <w:tab w:val="left" w:pos="5400"/>
          <w:tab w:val="left" w:pos="7380"/>
        </w:tabs>
        <w:spacing w:before="120"/>
        <w:ind w:right="720"/>
        <w:rPr>
          <w:rFonts w:ascii="Times" w:hAnsi="Times"/>
        </w:rPr>
      </w:pPr>
      <w:r w:rsidRPr="00FB6632">
        <w:rPr>
          <w:rFonts w:ascii="Times" w:hAnsi="Times"/>
        </w:rPr>
        <w:t>Principal Investigator, “</w:t>
      </w:r>
      <w:r w:rsidRPr="00FB6632">
        <w:rPr>
          <w:rFonts w:ascii="Times" w:hAnsi="Times"/>
          <w:szCs w:val="22"/>
        </w:rPr>
        <w:t>Using Competencies to Attract and Retain More Science Students.”</w:t>
      </w:r>
      <w:r w:rsidRPr="00FB6632">
        <w:rPr>
          <w:rFonts w:ascii="Times" w:hAnsi="Times"/>
        </w:rPr>
        <w:t xml:space="preserve">  Research consortium involving Stanford University, the University of Michigan, Columbia University, and the Association of American Medical Colleges.  </w:t>
      </w:r>
    </w:p>
    <w:p w14:paraId="545B05FA" w14:textId="77777777" w:rsidR="00DE7F3F" w:rsidRPr="0021485B" w:rsidRDefault="00DE7F3F" w:rsidP="00DE7F3F">
      <w:pPr>
        <w:pStyle w:val="Title"/>
        <w:spacing w:before="120"/>
        <w:ind w:firstLine="360"/>
        <w:jc w:val="left"/>
        <w:rPr>
          <w:b w:val="0"/>
        </w:rPr>
      </w:pPr>
      <w:r w:rsidRPr="0021485B">
        <w:rPr>
          <w:b w:val="0"/>
        </w:rPr>
        <w:t>Principal Investigator, “Factors Associated With Minority Student Attrition from the Pre-Medical Curriculum,” Grant from the Office of the President, Stanford University, awarded July 2002; grant from the California Wellness Foundation, awarded December 2002; grant from the California Wellness Foundation, awarded September ’04; grant from the California Wellness Foundation, awarded May ‘08</w:t>
      </w:r>
    </w:p>
    <w:p w14:paraId="4301307F" w14:textId="77777777" w:rsidR="00DE7F3F" w:rsidRPr="0021485B" w:rsidRDefault="00DE7F3F" w:rsidP="00DE7F3F">
      <w:pPr>
        <w:pStyle w:val="BodyText2"/>
        <w:spacing w:before="120"/>
      </w:pPr>
      <w:r w:rsidRPr="0021485B">
        <w:t>Principal Investigator, “Increasing the Numbers of Under-Represented Minority Students in Stanford PhD Programs in the Biosciences,” grant jointly from the Dean of the School of Medicine, and the Dean of Research of Stanford University, date of award 12/1/03</w:t>
      </w:r>
    </w:p>
    <w:p w14:paraId="1FAE4876" w14:textId="77777777" w:rsidR="00DE7F3F" w:rsidRPr="0021485B" w:rsidRDefault="00DE7F3F" w:rsidP="00DE7F3F">
      <w:pPr>
        <w:spacing w:before="120"/>
        <w:ind w:firstLine="360"/>
        <w:rPr>
          <w:rFonts w:ascii="Times" w:hAnsi="Times"/>
        </w:rPr>
      </w:pPr>
      <w:r w:rsidRPr="0021485B">
        <w:rPr>
          <w:rFonts w:ascii="Times" w:hAnsi="Times"/>
        </w:rPr>
        <w:t>Principal Investigator. “</w:t>
      </w:r>
      <w:r w:rsidRPr="0021485B">
        <w:rPr>
          <w:rFonts w:ascii="Times" w:hAnsi="Times"/>
          <w:color w:val="000000"/>
        </w:rPr>
        <w:t>Assessing Farmworker Health and Safety</w:t>
      </w:r>
      <w:r w:rsidRPr="0021485B">
        <w:rPr>
          <w:rFonts w:ascii="Times" w:hAnsi="Times"/>
        </w:rPr>
        <w:t>,” collaborative survey research project with California Rural Legal Assistance, IRB protocol approved 10/31/03</w:t>
      </w:r>
    </w:p>
    <w:p w14:paraId="7C1EA5EA" w14:textId="77777777" w:rsidR="00DE7F3F" w:rsidRPr="0021485B" w:rsidRDefault="00DE7F3F" w:rsidP="00DE7F3F">
      <w:pPr>
        <w:pStyle w:val="BodyText2"/>
        <w:spacing w:before="120"/>
      </w:pPr>
      <w:r w:rsidRPr="0021485B">
        <w:t>Principal Investigator, “Developing a Research Protocol To Evaluate The Effectiveness Of Public / Private Partnerships In Enhancing Health And Welfare Systems Development,” grant from the World Health Organization, Kobe Research Center, date of award 11/1/03.</w:t>
      </w:r>
    </w:p>
    <w:bookmarkEnd w:id="2"/>
    <w:bookmarkEnd w:id="3"/>
    <w:p w14:paraId="3ECFF40D" w14:textId="77777777" w:rsidR="00DE7F3F" w:rsidRPr="0021485B" w:rsidRDefault="00DE7F3F" w:rsidP="00DE7F3F">
      <w:pPr>
        <w:spacing w:before="120"/>
        <w:ind w:firstLine="270"/>
        <w:rPr>
          <w:rFonts w:ascii="Times" w:hAnsi="Times"/>
        </w:rPr>
      </w:pPr>
      <w:r w:rsidRPr="0021485B">
        <w:rPr>
          <w:rFonts w:ascii="Times" w:hAnsi="Times"/>
        </w:rPr>
        <w:t>Principal Investigator, “Expanding Access to Health Care for California’s Low-Income Population: The Importance of Culturally and Linguistically Appropriate Services,” California Program on Access to Care, University of California, grant to propose policy changes to increase access to culturally and linguistically appropriate primary care services for low-income Californians. Date of award 1/1/02</w:t>
      </w:r>
    </w:p>
    <w:p w14:paraId="4AD25BE2" w14:textId="77777777" w:rsidR="00DE7F3F" w:rsidRPr="0021485B" w:rsidRDefault="00DE7F3F" w:rsidP="00DE7F3F">
      <w:pPr>
        <w:pStyle w:val="BodyTextIndent2"/>
        <w:tabs>
          <w:tab w:val="clear" w:pos="9990"/>
        </w:tabs>
        <w:spacing w:before="120"/>
      </w:pPr>
      <w:r w:rsidRPr="0021485B">
        <w:t>Principal Investigator, “Health Literacy Leadership Seminar,” Literary Action Network, University of North Carolina at Chapel Hill (under funding from the Corporation for National Service), grant to develop and implement a Health Literacy Leadership Seminar as part of existing service-learning programs in local public middle and high schools. Date of award 9/1/01; renewed 9/1/02</w:t>
      </w:r>
    </w:p>
    <w:p w14:paraId="031BB9AF" w14:textId="2CC66A3C" w:rsidR="00DE7F3F" w:rsidRPr="0021485B" w:rsidRDefault="00DE7F3F" w:rsidP="00DE7F3F">
      <w:pPr>
        <w:pStyle w:val="BodyTextIndent2"/>
        <w:spacing w:before="120"/>
      </w:pPr>
      <w:r w:rsidRPr="0021485B">
        <w:t xml:space="preserve">Principal Investigator, “Environmental Health Initiative,” Mitchell </w:t>
      </w:r>
      <w:proofErr w:type="spellStart"/>
      <w:r w:rsidRPr="0021485B">
        <w:t>Kapor</w:t>
      </w:r>
      <w:proofErr w:type="spellEnd"/>
      <w:r w:rsidRPr="0021485B">
        <w:t xml:space="preserve"> Foundation - grant to support environmental health initiatives in the non-profit sector, particularly at the community level and at the federal and state levels. Date of award: 9/1/01</w:t>
      </w:r>
    </w:p>
    <w:p w14:paraId="59AF141D" w14:textId="77777777" w:rsidR="00DE7F3F" w:rsidRPr="0021485B" w:rsidRDefault="00DE7F3F" w:rsidP="00DE7F3F">
      <w:pPr>
        <w:tabs>
          <w:tab w:val="left" w:pos="2880"/>
          <w:tab w:val="left" w:pos="5040"/>
          <w:tab w:val="left" w:pos="9719"/>
        </w:tabs>
        <w:spacing w:before="120"/>
        <w:ind w:right="720" w:firstLine="360"/>
        <w:rPr>
          <w:rFonts w:ascii="Times" w:hAnsi="Times"/>
        </w:rPr>
      </w:pPr>
      <w:r w:rsidRPr="0021485B">
        <w:rPr>
          <w:rFonts w:ascii="Times" w:hAnsi="Times"/>
        </w:rPr>
        <w:t>Principal Investigator,  "Measuring Primary Care Quality in Managed Care Systems."  U.S. Agency for Health Care Policy and Research (Grant No. 1 RO3 HS09350-01) – grant for 24 month study to develop research tools to measure the effect of internal organizational structure on the quality of primary care provided by managed care organizations.  Co-investigators: Profs. Robert Sutton and Stephen Barley, Stanford School of Engineering.  Date of Award 9/1/96</w:t>
      </w:r>
    </w:p>
    <w:p w14:paraId="33EA4070" w14:textId="77777777" w:rsidR="00CA69FA" w:rsidRDefault="00CA69FA" w:rsidP="00DE7F3F">
      <w:pPr>
        <w:rPr>
          <w:rFonts w:ascii="Times" w:hAnsi="Times"/>
          <w:b/>
        </w:rPr>
      </w:pPr>
    </w:p>
    <w:p w14:paraId="3CB6D81D" w14:textId="77777777" w:rsidR="00DE7F3F" w:rsidRPr="0021485B" w:rsidRDefault="00DE7F3F" w:rsidP="00DE7F3F">
      <w:pPr>
        <w:rPr>
          <w:rFonts w:ascii="Times" w:hAnsi="Times"/>
          <w:b/>
        </w:rPr>
      </w:pPr>
      <w:r w:rsidRPr="0021485B">
        <w:rPr>
          <w:rFonts w:ascii="Times" w:hAnsi="Times"/>
          <w:b/>
        </w:rPr>
        <w:t>UNIVERSITY ADMINISTRATIVE SERVICE</w:t>
      </w:r>
    </w:p>
    <w:p w14:paraId="4D8D98B1" w14:textId="77777777" w:rsidR="001E6FDC" w:rsidRDefault="001E6FDC" w:rsidP="001E6FDC">
      <w:pPr>
        <w:pStyle w:val="BodyTextIndent3"/>
        <w:spacing w:before="120"/>
        <w:ind w:left="720" w:hanging="360"/>
        <w:rPr>
          <w:u w:val="single"/>
        </w:rPr>
      </w:pPr>
      <w:r w:rsidRPr="0021485B">
        <w:t xml:space="preserve">Faculty Senate </w:t>
      </w:r>
      <w:r w:rsidRPr="001E6FDC">
        <w:t>Committee on Review of Un</w:t>
      </w:r>
      <w:r>
        <w:t>dergraduate Majors</w:t>
      </w:r>
      <w:r w:rsidR="00F3434E">
        <w:t xml:space="preserve"> (C-RUM)</w:t>
      </w:r>
    </w:p>
    <w:p w14:paraId="4C279511" w14:textId="77777777" w:rsidR="00DE7F3F" w:rsidRPr="0021485B" w:rsidRDefault="00DE7F3F" w:rsidP="00DE7F3F">
      <w:pPr>
        <w:pStyle w:val="BodyTextIndent3"/>
        <w:spacing w:before="120"/>
        <w:ind w:firstLine="0"/>
        <w:rPr>
          <w:u w:val="single"/>
        </w:rPr>
      </w:pPr>
      <w:r w:rsidRPr="0021485B">
        <w:rPr>
          <w:u w:val="single"/>
        </w:rPr>
        <w:t>Previous</w:t>
      </w:r>
    </w:p>
    <w:p w14:paraId="258E940E" w14:textId="77777777" w:rsidR="001E6FDC" w:rsidRDefault="00E4612B" w:rsidP="00DE7F3F">
      <w:pPr>
        <w:pStyle w:val="BodyTextIndent3"/>
        <w:spacing w:before="120"/>
        <w:ind w:left="720" w:hanging="360"/>
        <w:rPr>
          <w:sz w:val="20"/>
        </w:rPr>
      </w:pPr>
      <w:r w:rsidRPr="0021485B">
        <w:t xml:space="preserve">Chair, Sub-Committee of University Honors, Faculty Senate Committee on Undergraduate Standards and Policies Stanford University </w:t>
      </w:r>
    </w:p>
    <w:p w14:paraId="69D29F9F" w14:textId="77777777" w:rsidR="00DE7F3F" w:rsidRPr="0021485B" w:rsidRDefault="00DE7F3F" w:rsidP="00DE7F3F">
      <w:pPr>
        <w:pStyle w:val="BodyTextIndent3"/>
        <w:spacing w:before="120"/>
        <w:ind w:left="720" w:hanging="360"/>
      </w:pPr>
      <w:r w:rsidRPr="0021485B">
        <w:t>Member, Faculty Steering Committee, Haas Center for Public Service</w:t>
      </w:r>
    </w:p>
    <w:p w14:paraId="50427BFD" w14:textId="77777777" w:rsidR="00DE7F3F" w:rsidRPr="0021485B" w:rsidRDefault="00DE7F3F" w:rsidP="00DE7F3F">
      <w:pPr>
        <w:pStyle w:val="BodyTextIndent3"/>
        <w:spacing w:before="120"/>
        <w:ind w:left="720" w:hanging="360"/>
      </w:pPr>
      <w:r w:rsidRPr="0021485B">
        <w:t>Member, Faculty Advisory Committee, Stanford Program in Writing and Rhetoric</w:t>
      </w:r>
    </w:p>
    <w:p w14:paraId="219B81F6" w14:textId="77777777" w:rsidR="00DE7F3F" w:rsidRPr="0021485B" w:rsidRDefault="00DE7F3F" w:rsidP="00DE7F3F">
      <w:pPr>
        <w:spacing w:before="120"/>
        <w:ind w:left="720" w:right="1080" w:hanging="360"/>
        <w:rPr>
          <w:rFonts w:ascii="Times" w:hAnsi="Times"/>
        </w:rPr>
      </w:pPr>
      <w:r w:rsidRPr="0021485B">
        <w:rPr>
          <w:rFonts w:ascii="Times" w:hAnsi="Times"/>
        </w:rPr>
        <w:t>Member of faculty committee to evaluate the graduate programs in Epidemiology and Health Services Research, Stanford University School of Medicine</w:t>
      </w:r>
    </w:p>
    <w:p w14:paraId="65D5872B" w14:textId="77777777" w:rsidR="00DE7F3F" w:rsidRPr="0021485B" w:rsidRDefault="00DE7F3F" w:rsidP="00DE7F3F">
      <w:pPr>
        <w:spacing w:before="120"/>
        <w:ind w:left="720" w:right="1080" w:hanging="360"/>
        <w:rPr>
          <w:rFonts w:ascii="Times" w:hAnsi="Times"/>
        </w:rPr>
      </w:pPr>
      <w:r w:rsidRPr="0021485B">
        <w:rPr>
          <w:rFonts w:ascii="Times" w:hAnsi="Times"/>
        </w:rPr>
        <w:t>Member of faculty search committee, Department of Teacher Education, Stanford University School of Education</w:t>
      </w:r>
    </w:p>
    <w:p w14:paraId="4BAF5D6E" w14:textId="77777777" w:rsidR="00DE7F3F" w:rsidRPr="0021485B" w:rsidRDefault="00DE7F3F" w:rsidP="006A6538">
      <w:pPr>
        <w:spacing w:before="240"/>
        <w:ind w:right="1080"/>
        <w:rPr>
          <w:rFonts w:ascii="Times" w:hAnsi="Times"/>
          <w:b/>
        </w:rPr>
      </w:pPr>
      <w:r w:rsidRPr="0021485B">
        <w:rPr>
          <w:rFonts w:ascii="Times" w:hAnsi="Times"/>
          <w:b/>
        </w:rPr>
        <w:t>SERVICE TO PROFESSIONAL ORGANIZATIONS</w:t>
      </w:r>
    </w:p>
    <w:p w14:paraId="21A01284" w14:textId="77777777" w:rsidR="00F63503" w:rsidRDefault="00F63503" w:rsidP="006A6538">
      <w:pPr>
        <w:spacing w:before="60"/>
        <w:ind w:right="1080" w:firstLine="360"/>
        <w:rPr>
          <w:rFonts w:ascii="Times" w:hAnsi="Times"/>
        </w:rPr>
      </w:pPr>
      <w:r>
        <w:rPr>
          <w:rFonts w:ascii="Times" w:hAnsi="Times"/>
        </w:rPr>
        <w:t>2013-</w:t>
      </w:r>
      <w:r w:rsidR="00F3434E">
        <w:rPr>
          <w:rFonts w:ascii="Times" w:hAnsi="Times"/>
        </w:rPr>
        <w:t>2015</w:t>
      </w:r>
      <w:r>
        <w:rPr>
          <w:rFonts w:ascii="Times" w:hAnsi="Times"/>
        </w:rPr>
        <w:t xml:space="preserve">: </w:t>
      </w:r>
      <w:r w:rsidR="00103FBF">
        <w:rPr>
          <w:rFonts w:ascii="Times" w:hAnsi="Times"/>
        </w:rPr>
        <w:t xml:space="preserve">American Heart Association, </w:t>
      </w:r>
      <w:r w:rsidR="00103FBF" w:rsidRPr="00103FBF">
        <w:rPr>
          <w:rFonts w:ascii="Times" w:hAnsi="Times"/>
        </w:rPr>
        <w:t>Social Determinants of Risk and Outcomes for Cardiovascular Disease Working Group</w:t>
      </w:r>
    </w:p>
    <w:p w14:paraId="14F3055B" w14:textId="77777777" w:rsidR="00DE7F3F" w:rsidRPr="0021485B" w:rsidRDefault="00DE7F3F" w:rsidP="006A6538">
      <w:pPr>
        <w:spacing w:before="60"/>
        <w:ind w:right="1080" w:firstLine="360"/>
        <w:rPr>
          <w:rFonts w:ascii="Times" w:hAnsi="Times"/>
        </w:rPr>
      </w:pPr>
      <w:r w:rsidRPr="0021485B">
        <w:rPr>
          <w:rFonts w:ascii="Times" w:hAnsi="Times"/>
        </w:rPr>
        <w:t>2010-</w:t>
      </w:r>
      <w:r w:rsidR="00F63503">
        <w:rPr>
          <w:rFonts w:ascii="Times" w:hAnsi="Times"/>
        </w:rPr>
        <w:t>2012</w:t>
      </w:r>
      <w:r w:rsidRPr="0021485B">
        <w:rPr>
          <w:rFonts w:ascii="Times" w:hAnsi="Times"/>
        </w:rPr>
        <w:t>: Invited participant, “Beyond Flexner” Advisory Committee, George Washington University School of Public Health</w:t>
      </w:r>
    </w:p>
    <w:p w14:paraId="4A213EC3" w14:textId="77777777" w:rsidR="00DE7F3F" w:rsidRPr="0021485B" w:rsidRDefault="00DE7F3F" w:rsidP="006A6538">
      <w:pPr>
        <w:spacing w:before="60"/>
        <w:ind w:right="1080" w:firstLine="360"/>
        <w:rPr>
          <w:rFonts w:ascii="Times" w:hAnsi="Times"/>
        </w:rPr>
      </w:pPr>
      <w:r w:rsidRPr="0021485B">
        <w:rPr>
          <w:rFonts w:ascii="Times" w:hAnsi="Times"/>
        </w:rPr>
        <w:t xml:space="preserve">2009-2010: Invited participant, Kellogg Research Council on </w:t>
      </w:r>
      <w:r w:rsidRPr="0021485B">
        <w:rPr>
          <w:rFonts w:ascii="Times" w:hAnsi="Times"/>
          <w:noProof/>
          <w:spacing w:val="-2"/>
        </w:rPr>
        <w:t>Building an Agenda for Research on Affirmative Action and Diversity. Office for Diversity and Community Partnership, Harvard Medical School</w:t>
      </w:r>
    </w:p>
    <w:p w14:paraId="78719C59" w14:textId="77777777" w:rsidR="00DE7F3F" w:rsidRPr="0021485B" w:rsidRDefault="00DE7F3F" w:rsidP="00C21453">
      <w:pPr>
        <w:spacing w:before="360"/>
        <w:ind w:right="1080"/>
        <w:rPr>
          <w:rFonts w:ascii="Times" w:hAnsi="Times"/>
          <w:b/>
        </w:rPr>
      </w:pPr>
      <w:r w:rsidRPr="0021485B">
        <w:rPr>
          <w:rFonts w:ascii="Times" w:hAnsi="Times"/>
          <w:b/>
        </w:rPr>
        <w:t>COMMUNITY SERVICE</w:t>
      </w:r>
    </w:p>
    <w:p w14:paraId="3987F68C" w14:textId="77777777" w:rsidR="00DE7F3F" w:rsidRPr="0021485B" w:rsidRDefault="00DE7F3F" w:rsidP="006A6538">
      <w:pPr>
        <w:spacing w:before="120"/>
        <w:ind w:right="1080"/>
        <w:rPr>
          <w:rFonts w:ascii="Times" w:hAnsi="Times"/>
        </w:rPr>
      </w:pPr>
      <w:r w:rsidRPr="0021485B">
        <w:rPr>
          <w:rFonts w:ascii="Times" w:hAnsi="Times"/>
        </w:rPr>
        <w:t>I was the founder of the Community Working Group, Inc.</w:t>
      </w:r>
      <w:r w:rsidR="006A6538">
        <w:rPr>
          <w:rFonts w:ascii="Times" w:hAnsi="Times"/>
        </w:rPr>
        <w:t xml:space="preserve"> </w:t>
      </w:r>
      <w:r w:rsidRPr="0021485B">
        <w:rPr>
          <w:rFonts w:ascii="Times" w:hAnsi="Times"/>
        </w:rPr>
        <w:t xml:space="preserve">As President and subsequently as Member of the Board of Directors of </w:t>
      </w:r>
      <w:r w:rsidR="006A6538">
        <w:rPr>
          <w:rFonts w:ascii="Times" w:hAnsi="Times"/>
        </w:rPr>
        <w:t>this organization</w:t>
      </w:r>
      <w:r w:rsidRPr="0021485B">
        <w:rPr>
          <w:rFonts w:ascii="Times" w:hAnsi="Times"/>
        </w:rPr>
        <w:t>, I have worked for more than a decade to improve services to the homeless and the availability of affordable housing within our community.</w:t>
      </w:r>
    </w:p>
    <w:p w14:paraId="300A2836" w14:textId="77777777" w:rsidR="00DE7F3F" w:rsidRPr="0021485B" w:rsidRDefault="00DE7F3F" w:rsidP="00DE7F3F">
      <w:pPr>
        <w:pStyle w:val="BlockText"/>
        <w:ind w:left="0" w:firstLine="0"/>
      </w:pPr>
      <w:r w:rsidRPr="0021485B">
        <w:t>In recognition of my service to the local community, in 2006 I was awarded the Miriam Aaron Roland Prize, given by the Haas Center for Public Service to recognize Stanford faculty who engage and involve students in integrating academic scholarship with significant and meaningful volunteer service to society; the “Tall Tree Award” - Professional of the Year, awarded by Palo Alto Chamber of Commerce; and the County of Santa Clara Human Relations Award, District 5.</w:t>
      </w:r>
    </w:p>
    <w:p w14:paraId="10B560CF" w14:textId="77777777" w:rsidR="00DE7F3F" w:rsidRPr="0021485B" w:rsidRDefault="00DE7F3F" w:rsidP="00DE7F3F">
      <w:pPr>
        <w:spacing w:before="120"/>
        <w:ind w:left="720" w:right="1080" w:hanging="360"/>
        <w:rPr>
          <w:rFonts w:ascii="Times" w:hAnsi="Times"/>
        </w:rPr>
      </w:pPr>
    </w:p>
    <w:sectPr w:rsidR="00DE7F3F" w:rsidRPr="0021485B" w:rsidSect="00B11C7E">
      <w:headerReference w:type="default" r:id="rId7"/>
      <w:footerReference w:type="even" r:id="rId8"/>
      <w:footerReference w:type="default" r:id="rId9"/>
      <w:footerReference w:type="first" r:id="rId10"/>
      <w:type w:val="continuous"/>
      <w:pgSz w:w="12240" w:h="15840"/>
      <w:pgMar w:top="1080" w:right="720" w:bottom="108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DFF1A" w14:textId="77777777" w:rsidR="002A4AA2" w:rsidRDefault="002A4AA2">
      <w:r>
        <w:separator/>
      </w:r>
    </w:p>
  </w:endnote>
  <w:endnote w:type="continuationSeparator" w:id="0">
    <w:p w14:paraId="55DCCB10" w14:textId="77777777" w:rsidR="002A4AA2" w:rsidRDefault="002A4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panose1 w:val="00000500000000020000"/>
    <w:charset w:val="00"/>
    <w:family w:val="auto"/>
    <w:pitch w:val="variable"/>
    <w:sig w:usb0="00000003" w:usb1="00000000" w:usb2="00000000" w:usb3="00000000" w:csb0="00000001" w:csb1="00000000"/>
  </w:font>
  <w:font w:name="Palatino">
    <w:panose1 w:val="00000000000000000000"/>
    <w:charset w:val="4D"/>
    <w:family w:val="auto"/>
    <w:pitch w:val="variable"/>
    <w:sig w:usb0="A00002FF" w:usb1="7800205A" w:usb2="14600000" w:usb3="00000000" w:csb0="00000193"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haker2Lancet-Regular">
    <w:altName w:val="Times New Roman"/>
    <w:panose1 w:val="020B0604020202020204"/>
    <w:charset w:val="4D"/>
    <w:family w:val="swiss"/>
    <w:notTrueType/>
    <w:pitch w:val="default"/>
    <w:sig w:usb0="00000003" w:usb1="00000000" w:usb2="00000000" w:usb3="00000000" w:csb0="00000001" w:csb1="00000000"/>
  </w:font>
  <w:font w:name="Helvetica-Oblique">
    <w:altName w:val="Helvetica"/>
    <w:panose1 w:val="00000000000000000000"/>
    <w:charset w:val="4D"/>
    <w:family w:val="swiss"/>
    <w:notTrueType/>
    <w:pitch w:val="default"/>
    <w:sig w:usb0="00000003" w:usb1="00000000" w:usb2="00000000" w:usb3="00000000" w:csb0="00000001" w:csb1="00000000"/>
  </w:font>
  <w:font w:name="Helvetica-Bold">
    <w:altName w:val="Helvetica"/>
    <w:panose1 w:val="00000000000000000000"/>
    <w:charset w:val="4D"/>
    <w:family w:val="swiss"/>
    <w:notTrueType/>
    <w:pitch w:val="default"/>
    <w:sig w:usb0="00000003" w:usb1="00000000" w:usb2="00000000" w:usb3="00000000" w:csb0="00000001" w:csb1="00000000"/>
  </w:font>
  <w:font w:name="GillSans">
    <w:altName w:val="Gill Sans"/>
    <w:panose1 w:val="020B0502020104020203"/>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BFEE1" w14:textId="77777777" w:rsidR="00EA3CFB" w:rsidRDefault="00EA3C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2DDDCC" w14:textId="77777777" w:rsidR="00EA3CFB" w:rsidRDefault="00EA3C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B6900" w14:textId="77777777" w:rsidR="00EA3CFB" w:rsidRDefault="00EA3CFB">
    <w:pPr>
      <w:pStyle w:val="Footer"/>
      <w:framePr w:wrap="around" w:vAnchor="text" w:hAnchor="margin" w:xAlign="center" w:y="1"/>
      <w:rPr>
        <w:rStyle w:val="PageNumber"/>
      </w:rPr>
    </w:pPr>
    <w:r>
      <w:rPr>
        <w:rStyle w:val="PageNumber"/>
        <w:rFonts w:ascii="Times" w:hAnsi="Times"/>
        <w:sz w:val="20"/>
      </w:rPr>
      <w:fldChar w:fldCharType="begin"/>
    </w:r>
    <w:r>
      <w:rPr>
        <w:rStyle w:val="PageNumber"/>
        <w:rFonts w:ascii="Times" w:hAnsi="Times"/>
        <w:sz w:val="20"/>
      </w:rPr>
      <w:instrText xml:space="preserve">PAGE  </w:instrText>
    </w:r>
    <w:r>
      <w:rPr>
        <w:rStyle w:val="PageNumber"/>
        <w:rFonts w:ascii="Times" w:hAnsi="Times"/>
        <w:sz w:val="20"/>
      </w:rPr>
      <w:fldChar w:fldCharType="separate"/>
    </w:r>
    <w:r w:rsidR="008C4AA6">
      <w:rPr>
        <w:rStyle w:val="PageNumber"/>
        <w:rFonts w:ascii="Times" w:hAnsi="Times"/>
        <w:noProof/>
        <w:sz w:val="20"/>
      </w:rPr>
      <w:t>6</w:t>
    </w:r>
    <w:r>
      <w:rPr>
        <w:rStyle w:val="PageNumber"/>
        <w:rFonts w:ascii="Times" w:hAnsi="Times"/>
        <w:sz w:val="20"/>
      </w:rPr>
      <w:fldChar w:fldCharType="end"/>
    </w:r>
  </w:p>
  <w:p w14:paraId="1D381253" w14:textId="77777777" w:rsidR="00EA3CFB" w:rsidRDefault="00EA3CFB">
    <w:pPr>
      <w:pStyle w:val="Footer"/>
      <w:framePr w:wrap="around" w:vAnchor="text" w:hAnchor="margin" w:xAlign="right" w:y="1"/>
      <w:rPr>
        <w:rStyle w:val="PageNumber"/>
      </w:rPr>
    </w:pPr>
  </w:p>
  <w:p w14:paraId="0B23AE28" w14:textId="77777777" w:rsidR="00EA3CFB" w:rsidRDefault="00EA3CFB">
    <w:pPr>
      <w:pStyle w:val="Footer"/>
      <w:ind w:right="360"/>
      <w:rPr>
        <w:rFonts w:ascii="Times" w:hAnsi="Times"/>
        <w:sz w:val="20"/>
      </w:rPr>
    </w:pPr>
    <w:r>
      <w:rPr>
        <w:sz w:val="20"/>
      </w:rPr>
      <w:tab/>
    </w:r>
    <w:r>
      <w:rPr>
        <w:rFonts w:ascii="Times" w:hAnsi="Times"/>
        <w:sz w:val="20"/>
      </w:rPr>
      <w:t>Barr CV, 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3A285" w14:textId="77777777" w:rsidR="00EA3CFB" w:rsidRDefault="00EA3CFB">
    <w:pPr>
      <w:pStyle w:val="Footer"/>
      <w:rPr>
        <w:rFonts w:ascii="Times" w:hAnsi="Times"/>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3CED0" w14:textId="77777777" w:rsidR="002A4AA2" w:rsidRDefault="002A4AA2">
      <w:r>
        <w:separator/>
      </w:r>
    </w:p>
  </w:footnote>
  <w:footnote w:type="continuationSeparator" w:id="0">
    <w:p w14:paraId="55468FE3" w14:textId="77777777" w:rsidR="002A4AA2" w:rsidRDefault="002A4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55265" w14:textId="77777777" w:rsidR="00EA3CFB" w:rsidRDefault="00EA3CFB">
    <w:pPr>
      <w:pStyle w:val="Header"/>
      <w:widowControl w:val="0"/>
      <w:tabs>
        <w:tab w:val="clear" w:pos="864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DF5C90"/>
    <w:multiLevelType w:val="hybridMultilevel"/>
    <w:tmpl w:val="B8AADB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8B6819"/>
    <w:multiLevelType w:val="hybridMultilevel"/>
    <w:tmpl w:val="96E2D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intFractionalCharacterWidth/>
  <w:embedSystemFonts/>
  <w:proofState w:spelling="clean" w:grammar="clean"/>
  <w:doNotTrackMoves/>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7285"/>
    <w:rsid w:val="0000343A"/>
    <w:rsid w:val="00005881"/>
    <w:rsid w:val="000078AD"/>
    <w:rsid w:val="00020F84"/>
    <w:rsid w:val="00044AEC"/>
    <w:rsid w:val="00091653"/>
    <w:rsid w:val="000B2925"/>
    <w:rsid w:val="00101FD0"/>
    <w:rsid w:val="00103FBF"/>
    <w:rsid w:val="00114F04"/>
    <w:rsid w:val="001400B7"/>
    <w:rsid w:val="00152D64"/>
    <w:rsid w:val="00174620"/>
    <w:rsid w:val="00177AF6"/>
    <w:rsid w:val="001C0217"/>
    <w:rsid w:val="001E52F5"/>
    <w:rsid w:val="001E6FDC"/>
    <w:rsid w:val="001F2B41"/>
    <w:rsid w:val="002154B4"/>
    <w:rsid w:val="00227851"/>
    <w:rsid w:val="00276BFF"/>
    <w:rsid w:val="00291E28"/>
    <w:rsid w:val="00295389"/>
    <w:rsid w:val="002A4AA2"/>
    <w:rsid w:val="002C2FE1"/>
    <w:rsid w:val="002C5AE0"/>
    <w:rsid w:val="002D33D4"/>
    <w:rsid w:val="002E161D"/>
    <w:rsid w:val="002F7B8B"/>
    <w:rsid w:val="00317285"/>
    <w:rsid w:val="00337955"/>
    <w:rsid w:val="003D2B11"/>
    <w:rsid w:val="003E176F"/>
    <w:rsid w:val="003F7F0A"/>
    <w:rsid w:val="00422D27"/>
    <w:rsid w:val="00464901"/>
    <w:rsid w:val="00465380"/>
    <w:rsid w:val="00480721"/>
    <w:rsid w:val="004B3D00"/>
    <w:rsid w:val="004B680F"/>
    <w:rsid w:val="005611D7"/>
    <w:rsid w:val="0058534E"/>
    <w:rsid w:val="00591392"/>
    <w:rsid w:val="005A39B8"/>
    <w:rsid w:val="005B1BD1"/>
    <w:rsid w:val="005B4D93"/>
    <w:rsid w:val="005C7D43"/>
    <w:rsid w:val="005F0D49"/>
    <w:rsid w:val="0061075B"/>
    <w:rsid w:val="006371B6"/>
    <w:rsid w:val="006442B9"/>
    <w:rsid w:val="00674354"/>
    <w:rsid w:val="00695307"/>
    <w:rsid w:val="006A6538"/>
    <w:rsid w:val="006C4104"/>
    <w:rsid w:val="00714AAA"/>
    <w:rsid w:val="00715036"/>
    <w:rsid w:val="00722399"/>
    <w:rsid w:val="00752289"/>
    <w:rsid w:val="00753295"/>
    <w:rsid w:val="00753334"/>
    <w:rsid w:val="007725E4"/>
    <w:rsid w:val="007E491A"/>
    <w:rsid w:val="007F3723"/>
    <w:rsid w:val="008037EA"/>
    <w:rsid w:val="008156B3"/>
    <w:rsid w:val="00857EB6"/>
    <w:rsid w:val="00893527"/>
    <w:rsid w:val="008B09E0"/>
    <w:rsid w:val="008C4AA6"/>
    <w:rsid w:val="008E4BE8"/>
    <w:rsid w:val="008E5D19"/>
    <w:rsid w:val="00992CD1"/>
    <w:rsid w:val="009C6AD0"/>
    <w:rsid w:val="009D23FA"/>
    <w:rsid w:val="009E7689"/>
    <w:rsid w:val="00A21C11"/>
    <w:rsid w:val="00A34F06"/>
    <w:rsid w:val="00A720A0"/>
    <w:rsid w:val="00AB36AB"/>
    <w:rsid w:val="00AC2A56"/>
    <w:rsid w:val="00AD5AC0"/>
    <w:rsid w:val="00AF6DD5"/>
    <w:rsid w:val="00B06C95"/>
    <w:rsid w:val="00B11C7E"/>
    <w:rsid w:val="00B22618"/>
    <w:rsid w:val="00B54937"/>
    <w:rsid w:val="00B91C0D"/>
    <w:rsid w:val="00BC654E"/>
    <w:rsid w:val="00C21453"/>
    <w:rsid w:val="00C46546"/>
    <w:rsid w:val="00C7485D"/>
    <w:rsid w:val="00C93C4D"/>
    <w:rsid w:val="00CA3076"/>
    <w:rsid w:val="00CA69FA"/>
    <w:rsid w:val="00CB48C1"/>
    <w:rsid w:val="00D36D32"/>
    <w:rsid w:val="00D52008"/>
    <w:rsid w:val="00D61EA4"/>
    <w:rsid w:val="00DE7F3F"/>
    <w:rsid w:val="00E4376A"/>
    <w:rsid w:val="00E4612B"/>
    <w:rsid w:val="00E901A6"/>
    <w:rsid w:val="00EA3CFB"/>
    <w:rsid w:val="00EB5690"/>
    <w:rsid w:val="00EE782F"/>
    <w:rsid w:val="00F042E8"/>
    <w:rsid w:val="00F05DCA"/>
    <w:rsid w:val="00F05DEC"/>
    <w:rsid w:val="00F07303"/>
    <w:rsid w:val="00F3434E"/>
    <w:rsid w:val="00F600CF"/>
    <w:rsid w:val="00F63503"/>
    <w:rsid w:val="00F80800"/>
    <w:rsid w:val="00FB60FF"/>
    <w:rsid w:val="00FB6632"/>
    <w:rsid w:val="00FD3C6C"/>
    <w:rsid w:val="00FD4CC4"/>
    <w:rsid w:val="00FF5D65"/>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980E0D"/>
  <w15:docId w15:val="{544BE4CE-145F-8441-A218-D448CFBB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5CBE"/>
    <w:rPr>
      <w:rFonts w:ascii="Palatino" w:hAnsi="Palatino"/>
      <w:sz w:val="24"/>
      <w:szCs w:val="24"/>
    </w:rPr>
  </w:style>
  <w:style w:type="paragraph" w:styleId="Heading1">
    <w:name w:val="heading 1"/>
    <w:basedOn w:val="Normal"/>
    <w:next w:val="Normal"/>
    <w:qFormat/>
    <w:rsid w:val="008B5CBE"/>
    <w:pPr>
      <w:keepNext/>
      <w:ind w:right="1440"/>
      <w:outlineLvl w:val="0"/>
    </w:pPr>
    <w:rPr>
      <w:rFonts w:ascii="Times" w:hAnsi="Times"/>
      <w:u w:val="single"/>
    </w:rPr>
  </w:style>
  <w:style w:type="paragraph" w:styleId="Heading2">
    <w:name w:val="heading 2"/>
    <w:basedOn w:val="Normal"/>
    <w:next w:val="Normal"/>
    <w:qFormat/>
    <w:rsid w:val="008B5CBE"/>
    <w:pPr>
      <w:keepNext/>
      <w:spacing w:after="120"/>
      <w:ind w:right="720"/>
      <w:outlineLvl w:val="1"/>
    </w:pPr>
    <w:rPr>
      <w:rFonts w:ascii="Times" w:hAnsi="Times"/>
      <w:u w:val="single"/>
    </w:rPr>
  </w:style>
  <w:style w:type="paragraph" w:styleId="Heading3">
    <w:name w:val="heading 3"/>
    <w:basedOn w:val="Normal"/>
    <w:next w:val="Normal"/>
    <w:qFormat/>
    <w:rsid w:val="008B5CBE"/>
    <w:pPr>
      <w:keepNext/>
      <w:spacing w:before="240"/>
      <w:ind w:right="1080"/>
      <w:outlineLvl w:val="2"/>
    </w:pPr>
    <w:rPr>
      <w:rFonts w:ascii="Times" w:hAnsi="Time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B5CBE"/>
    <w:pPr>
      <w:tabs>
        <w:tab w:val="center" w:pos="4320"/>
        <w:tab w:val="right" w:pos="8640"/>
      </w:tabs>
    </w:pPr>
  </w:style>
  <w:style w:type="paragraph" w:styleId="Title">
    <w:name w:val="Title"/>
    <w:basedOn w:val="Normal"/>
    <w:qFormat/>
    <w:rsid w:val="008B5CBE"/>
    <w:pPr>
      <w:ind w:right="-360"/>
      <w:jc w:val="center"/>
    </w:pPr>
    <w:rPr>
      <w:rFonts w:ascii="Times" w:hAnsi="Times"/>
      <w:b/>
    </w:rPr>
  </w:style>
  <w:style w:type="paragraph" w:styleId="BodyText2">
    <w:name w:val="Body Text 2"/>
    <w:basedOn w:val="Normal"/>
    <w:rsid w:val="008B5CBE"/>
    <w:pPr>
      <w:tabs>
        <w:tab w:val="left" w:pos="2880"/>
        <w:tab w:val="left" w:pos="5040"/>
        <w:tab w:val="left" w:pos="9719"/>
      </w:tabs>
      <w:ind w:right="720" w:firstLine="360"/>
    </w:pPr>
    <w:rPr>
      <w:rFonts w:ascii="Times" w:hAnsi="Times"/>
    </w:rPr>
  </w:style>
  <w:style w:type="paragraph" w:styleId="BodyText">
    <w:name w:val="Body Text"/>
    <w:basedOn w:val="Normal"/>
    <w:rsid w:val="008B5CBE"/>
    <w:pPr>
      <w:jc w:val="center"/>
    </w:pPr>
    <w:rPr>
      <w:rFonts w:ascii="Times" w:hAnsi="Times"/>
    </w:rPr>
  </w:style>
  <w:style w:type="paragraph" w:styleId="Footer">
    <w:name w:val="footer"/>
    <w:basedOn w:val="Normal"/>
    <w:rsid w:val="008B5CBE"/>
    <w:pPr>
      <w:tabs>
        <w:tab w:val="center" w:pos="4320"/>
        <w:tab w:val="right" w:pos="8640"/>
      </w:tabs>
    </w:pPr>
  </w:style>
  <w:style w:type="paragraph" w:styleId="BodyTextIndent">
    <w:name w:val="Body Text Indent"/>
    <w:basedOn w:val="Normal"/>
    <w:rsid w:val="008B5CBE"/>
    <w:pPr>
      <w:tabs>
        <w:tab w:val="left" w:pos="1620"/>
        <w:tab w:val="left" w:pos="5400"/>
        <w:tab w:val="left" w:pos="7380"/>
      </w:tabs>
      <w:spacing w:line="360" w:lineRule="atLeast"/>
      <w:ind w:right="720" w:firstLine="360"/>
    </w:pPr>
    <w:rPr>
      <w:rFonts w:ascii="Times New Roman" w:hAnsi="Times New Roman"/>
    </w:rPr>
  </w:style>
  <w:style w:type="paragraph" w:styleId="BodyTextIndent2">
    <w:name w:val="Body Text Indent 2"/>
    <w:basedOn w:val="Normal"/>
    <w:rsid w:val="008B5CBE"/>
    <w:pPr>
      <w:tabs>
        <w:tab w:val="left" w:pos="9990"/>
      </w:tabs>
      <w:ind w:firstLine="360"/>
    </w:pPr>
    <w:rPr>
      <w:rFonts w:ascii="Times" w:hAnsi="Times"/>
    </w:rPr>
  </w:style>
  <w:style w:type="paragraph" w:styleId="BlockText">
    <w:name w:val="Block Text"/>
    <w:basedOn w:val="Normal"/>
    <w:rsid w:val="008B5CBE"/>
    <w:pPr>
      <w:tabs>
        <w:tab w:val="left" w:pos="0"/>
        <w:tab w:val="left" w:pos="3600"/>
      </w:tabs>
      <w:spacing w:before="120"/>
      <w:ind w:left="1440" w:right="720" w:hanging="1440"/>
    </w:pPr>
    <w:rPr>
      <w:rFonts w:ascii="Times" w:hAnsi="Times"/>
    </w:rPr>
  </w:style>
  <w:style w:type="paragraph" w:styleId="BodyTextIndent3">
    <w:name w:val="Body Text Indent 3"/>
    <w:basedOn w:val="Normal"/>
    <w:rsid w:val="008B5CBE"/>
    <w:pPr>
      <w:ind w:right="1080" w:firstLine="360"/>
    </w:pPr>
    <w:rPr>
      <w:rFonts w:ascii="Times" w:hAnsi="Times"/>
    </w:rPr>
  </w:style>
  <w:style w:type="character" w:styleId="PageNumber">
    <w:name w:val="page number"/>
    <w:basedOn w:val="DefaultParagraphFont"/>
    <w:rsid w:val="008B5CBE"/>
  </w:style>
  <w:style w:type="character" w:styleId="Hyperlink">
    <w:name w:val="Hyperlink"/>
    <w:basedOn w:val="DefaultParagraphFont"/>
    <w:rsid w:val="008B5CBE"/>
    <w:rPr>
      <w:color w:val="0000FF"/>
      <w:u w:val="single"/>
    </w:rPr>
  </w:style>
  <w:style w:type="character" w:styleId="FollowedHyperlink">
    <w:name w:val="FollowedHyperlink"/>
    <w:basedOn w:val="DefaultParagraphFont"/>
    <w:rsid w:val="008B5CB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074879">
      <w:bodyDiv w:val="1"/>
      <w:marLeft w:val="0"/>
      <w:marRight w:val="0"/>
      <w:marTop w:val="0"/>
      <w:marBottom w:val="0"/>
      <w:divBdr>
        <w:top w:val="none" w:sz="0" w:space="0" w:color="auto"/>
        <w:left w:val="none" w:sz="0" w:space="0" w:color="auto"/>
        <w:bottom w:val="none" w:sz="0" w:space="0" w:color="auto"/>
        <w:right w:val="none" w:sz="0" w:space="0" w:color="auto"/>
      </w:divBdr>
    </w:div>
    <w:div w:id="451166237">
      <w:bodyDiv w:val="1"/>
      <w:marLeft w:val="0"/>
      <w:marRight w:val="0"/>
      <w:marTop w:val="0"/>
      <w:marBottom w:val="0"/>
      <w:divBdr>
        <w:top w:val="none" w:sz="0" w:space="0" w:color="auto"/>
        <w:left w:val="none" w:sz="0" w:space="0" w:color="auto"/>
        <w:bottom w:val="none" w:sz="0" w:space="0" w:color="auto"/>
        <w:right w:val="none" w:sz="0" w:space="0" w:color="auto"/>
      </w:divBdr>
    </w:div>
    <w:div w:id="598878179">
      <w:bodyDiv w:val="1"/>
      <w:marLeft w:val="0"/>
      <w:marRight w:val="0"/>
      <w:marTop w:val="0"/>
      <w:marBottom w:val="0"/>
      <w:divBdr>
        <w:top w:val="none" w:sz="0" w:space="0" w:color="auto"/>
        <w:left w:val="none" w:sz="0" w:space="0" w:color="auto"/>
        <w:bottom w:val="none" w:sz="0" w:space="0" w:color="auto"/>
        <w:right w:val="none" w:sz="0" w:space="0" w:color="auto"/>
      </w:divBdr>
    </w:div>
    <w:div w:id="1299649942">
      <w:bodyDiv w:val="1"/>
      <w:marLeft w:val="0"/>
      <w:marRight w:val="0"/>
      <w:marTop w:val="0"/>
      <w:marBottom w:val="0"/>
      <w:divBdr>
        <w:top w:val="none" w:sz="0" w:space="0" w:color="auto"/>
        <w:left w:val="none" w:sz="0" w:space="0" w:color="auto"/>
        <w:bottom w:val="none" w:sz="0" w:space="0" w:color="auto"/>
        <w:right w:val="none" w:sz="0" w:space="0" w:color="auto"/>
      </w:divBdr>
    </w:div>
    <w:div w:id="14152812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10</Pages>
  <Words>3648</Words>
  <Characters>20795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CURRICULUM VITAE</vt:lpstr>
    </vt:vector>
  </TitlesOfParts>
  <Company>Stanford Program in Human Biology</Company>
  <LinksUpToDate>false</LinksUpToDate>
  <CharactersWithSpaces>24395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SSRG</dc:creator>
  <cp:keywords/>
  <dc:description/>
  <cp:lastModifiedBy>Microsoft Office User</cp:lastModifiedBy>
  <cp:revision>93</cp:revision>
  <cp:lastPrinted>2009-02-04T16:54:00Z</cp:lastPrinted>
  <dcterms:created xsi:type="dcterms:W3CDTF">2012-08-15T19:05:00Z</dcterms:created>
  <dcterms:modified xsi:type="dcterms:W3CDTF">2020-08-07T18:15:00Z</dcterms:modified>
</cp:coreProperties>
</file>