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3EEEB" w14:textId="77777777" w:rsidR="00CD2E21" w:rsidRPr="000E3B65" w:rsidRDefault="7B7485A0" w:rsidP="7B7485A0">
      <w:pPr>
        <w:outlineLvl w:val="0"/>
        <w:rPr>
          <w:rFonts w:ascii="Arial" w:hAnsi="Arial" w:cs="Arial"/>
          <w:b/>
          <w:bCs/>
          <w:sz w:val="28"/>
          <w:szCs w:val="28"/>
        </w:rPr>
      </w:pPr>
      <w:r w:rsidRPr="000E3B65">
        <w:rPr>
          <w:rFonts w:ascii="Arial" w:hAnsi="Arial" w:cs="Arial"/>
          <w:b/>
          <w:bCs/>
          <w:sz w:val="28"/>
          <w:szCs w:val="28"/>
        </w:rPr>
        <w:t xml:space="preserve">DEBRA SATZ </w:t>
      </w:r>
    </w:p>
    <w:p w14:paraId="26019DB1" w14:textId="108DB5AC" w:rsidR="00A15E75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00267001">
        <w:rPr>
          <w:rFonts w:ascii="Arial" w:hAnsi="Arial"/>
        </w:rPr>
        <w:t>Department of Philosophy</w:t>
      </w:r>
      <w:r w:rsidR="00A15E75">
        <w:rPr>
          <w:rFonts w:ascii="Arial" w:hAnsi="Arial"/>
        </w:rPr>
        <w:tab/>
      </w:r>
      <w:r w:rsidR="00A15E75">
        <w:rPr>
          <w:rFonts w:ascii="Arial" w:hAnsi="Arial"/>
        </w:rPr>
        <w:tab/>
      </w:r>
      <w:r w:rsidR="00A15E75">
        <w:rPr>
          <w:rFonts w:ascii="Arial" w:hAnsi="Arial"/>
        </w:rPr>
        <w:tab/>
      </w:r>
      <w:r w:rsidR="00A15E75">
        <w:rPr>
          <w:rFonts w:ascii="Arial" w:hAnsi="Arial"/>
        </w:rPr>
        <w:tab/>
      </w:r>
      <w:r w:rsidR="00A15E75">
        <w:rPr>
          <w:rFonts w:ascii="Arial" w:hAnsi="Arial"/>
        </w:rPr>
        <w:tab/>
      </w:r>
      <w:r w:rsidR="00CD2E21">
        <w:rPr>
          <w:rFonts w:ascii="Arial" w:hAnsi="Arial"/>
        </w:rPr>
        <w:t>650-</w:t>
      </w:r>
      <w:r w:rsidR="00402C36">
        <w:rPr>
          <w:rFonts w:ascii="Arial" w:hAnsi="Arial"/>
        </w:rPr>
        <w:t>723</w:t>
      </w:r>
      <w:r w:rsidR="00CD2E21">
        <w:rPr>
          <w:rFonts w:ascii="Arial" w:hAnsi="Arial"/>
        </w:rPr>
        <w:t>-2133</w:t>
      </w:r>
    </w:p>
    <w:p w14:paraId="270B4D7E" w14:textId="77777777" w:rsidR="00CD2E21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00267001">
        <w:rPr>
          <w:rFonts w:ascii="Arial" w:hAnsi="Arial"/>
        </w:rPr>
        <w:t>Stanford University</w:t>
      </w:r>
      <w:r w:rsidR="00CD2E21">
        <w:rPr>
          <w:rFonts w:ascii="Arial" w:hAnsi="Arial"/>
        </w:rPr>
        <w:tab/>
      </w:r>
      <w:r w:rsidR="00CD2E21">
        <w:rPr>
          <w:rFonts w:ascii="Arial" w:hAnsi="Arial"/>
        </w:rPr>
        <w:tab/>
      </w:r>
      <w:r w:rsidR="00CD2E21">
        <w:rPr>
          <w:rFonts w:ascii="Arial" w:hAnsi="Arial"/>
        </w:rPr>
        <w:tab/>
      </w:r>
      <w:r w:rsidR="00CD2E21">
        <w:rPr>
          <w:rFonts w:ascii="Arial" w:hAnsi="Arial"/>
        </w:rPr>
        <w:tab/>
      </w:r>
      <w:r w:rsidR="00CD2E21">
        <w:rPr>
          <w:rFonts w:ascii="Arial" w:hAnsi="Arial"/>
        </w:rPr>
        <w:tab/>
      </w:r>
      <w:r w:rsidR="00CD2E21">
        <w:rPr>
          <w:rFonts w:ascii="Arial" w:hAnsi="Arial"/>
        </w:rPr>
        <w:tab/>
      </w:r>
      <w:hyperlink r:id="rId7" w:history="1">
        <w:r w:rsidR="00CD2E21" w:rsidRPr="006D7D1C">
          <w:rPr>
            <w:rStyle w:val="Hyperlink"/>
            <w:rFonts w:ascii="Arial" w:hAnsi="Arial"/>
            <w:color w:val="000000" w:themeColor="text1"/>
          </w:rPr>
          <w:t>dsatz@stanford.edu</w:t>
        </w:r>
      </w:hyperlink>
    </w:p>
    <w:p w14:paraId="77A8AB78" w14:textId="77777777" w:rsidR="00C07B3E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Stanford, CA 94305-2155</w:t>
      </w:r>
    </w:p>
    <w:p w14:paraId="1CC70C7D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43AD5C40" w14:textId="77777777" w:rsidR="00402C36" w:rsidRDefault="00402C36" w:rsidP="000C1EC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color w:val="FF6600"/>
        </w:rPr>
      </w:pPr>
    </w:p>
    <w:p w14:paraId="7A21D23F" w14:textId="4E56788D" w:rsidR="000E3B65" w:rsidRDefault="000E3B65" w:rsidP="000E3B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ACADEMIC POSITIONS</w:t>
      </w:r>
    </w:p>
    <w:p w14:paraId="23344ADC" w14:textId="7E8BA56E" w:rsidR="00CD2E21" w:rsidRPr="000E3B65" w:rsidRDefault="7B7485A0" w:rsidP="000E3B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 w:rsidRPr="7B7485A0">
        <w:rPr>
          <w:rFonts w:ascii="Arial" w:hAnsi="Arial"/>
          <w:b/>
          <w:bCs/>
          <w:color w:val="000000" w:themeColor="text1"/>
        </w:rPr>
        <w:t>________________________________________________________________</w:t>
      </w:r>
    </w:p>
    <w:p w14:paraId="7A86CAA2" w14:textId="2831EC08" w:rsidR="009C1407" w:rsidRPr="009C1407" w:rsidRDefault="009C1407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rPr>
          <w:rFonts w:ascii="Arial" w:hAnsi="Arial" w:cs="Arial"/>
          <w:b/>
          <w:szCs w:val="24"/>
          <w:shd w:val="clear" w:color="auto" w:fill="FFFFFF"/>
        </w:rPr>
      </w:pPr>
      <w:r w:rsidRPr="009C1407">
        <w:rPr>
          <w:rFonts w:ascii="Arial" w:hAnsi="Arial" w:cs="Arial"/>
          <w:b/>
          <w:szCs w:val="24"/>
          <w:shd w:val="clear" w:color="auto" w:fill="FFFFFF"/>
        </w:rPr>
        <w:t xml:space="preserve">Vernon R. and </w:t>
      </w:r>
      <w:proofErr w:type="spellStart"/>
      <w:r w:rsidRPr="009C1407">
        <w:rPr>
          <w:rFonts w:ascii="Arial" w:hAnsi="Arial" w:cs="Arial"/>
          <w:b/>
          <w:szCs w:val="24"/>
          <w:shd w:val="clear" w:color="auto" w:fill="FFFFFF"/>
        </w:rPr>
        <w:t>Lysbeth</w:t>
      </w:r>
      <w:proofErr w:type="spellEnd"/>
      <w:r w:rsidRPr="009C1407">
        <w:rPr>
          <w:rFonts w:ascii="Arial" w:hAnsi="Arial" w:cs="Arial"/>
          <w:b/>
          <w:szCs w:val="24"/>
          <w:shd w:val="clear" w:color="auto" w:fill="FFFFFF"/>
        </w:rPr>
        <w:t xml:space="preserve"> Warren Anderson Dean of the School of Humanities and Sciences</w:t>
      </w:r>
      <w:r>
        <w:rPr>
          <w:rFonts w:ascii="Arial" w:hAnsi="Arial" w:cs="Arial"/>
          <w:szCs w:val="24"/>
          <w:shd w:val="clear" w:color="auto" w:fill="FFFFFF"/>
        </w:rPr>
        <w:t xml:space="preserve">, </w:t>
      </w:r>
      <w:r w:rsidR="003C3E95">
        <w:rPr>
          <w:rFonts w:ascii="Arial" w:hAnsi="Arial" w:cs="Arial"/>
          <w:szCs w:val="24"/>
          <w:shd w:val="clear" w:color="auto" w:fill="FFFFFF"/>
        </w:rPr>
        <w:t xml:space="preserve">Stanford University, </w:t>
      </w:r>
      <w:r>
        <w:rPr>
          <w:rFonts w:ascii="Arial" w:hAnsi="Arial" w:cs="Arial"/>
          <w:szCs w:val="24"/>
          <w:shd w:val="clear" w:color="auto" w:fill="FFFFFF"/>
        </w:rPr>
        <w:t>2018-</w:t>
      </w:r>
      <w:r w:rsidRPr="009C1407">
        <w:rPr>
          <w:rFonts w:ascii="Arial" w:hAnsi="Arial" w:cs="Arial"/>
          <w:b/>
          <w:szCs w:val="24"/>
          <w:shd w:val="clear" w:color="auto" w:fill="FFFFFF"/>
        </w:rPr>
        <w:t xml:space="preserve"> </w:t>
      </w:r>
    </w:p>
    <w:p w14:paraId="23E9C14B" w14:textId="20189D38" w:rsidR="00402C36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rPr>
          <w:rFonts w:ascii="Arial" w:hAnsi="Arial"/>
        </w:rPr>
      </w:pPr>
      <w:r w:rsidRPr="7B7485A0">
        <w:rPr>
          <w:rFonts w:ascii="Arial" w:hAnsi="Arial"/>
          <w:b/>
          <w:bCs/>
        </w:rPr>
        <w:t>Marta Sutton Weeks Professor of Ethics in Society</w:t>
      </w:r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b/>
          <w:bCs/>
        </w:rPr>
        <w:t>Professor</w:t>
      </w:r>
      <w:r w:rsidRPr="7B7485A0">
        <w:rPr>
          <w:rFonts w:ascii="Arial" w:hAnsi="Arial"/>
        </w:rPr>
        <w:t xml:space="preserve"> </w:t>
      </w:r>
      <w:r w:rsidRPr="7B7485A0">
        <w:rPr>
          <w:rFonts w:ascii="Arial" w:hAnsi="Arial"/>
          <w:b/>
          <w:bCs/>
        </w:rPr>
        <w:t>of Philosophy, Professor, by courtesy, of Political Science</w:t>
      </w:r>
      <w:r w:rsidRPr="7B7485A0">
        <w:rPr>
          <w:rFonts w:ascii="Arial" w:hAnsi="Arial"/>
        </w:rPr>
        <w:t>, Stanford University, 2007-</w:t>
      </w:r>
    </w:p>
    <w:p w14:paraId="3498B6DC" w14:textId="77777777" w:rsidR="0025788F" w:rsidRDefault="0025788F" w:rsidP="0025788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rPr>
          <w:rFonts w:ascii="Arial" w:hAnsi="Arial"/>
        </w:rPr>
      </w:pPr>
      <w:r w:rsidRPr="7B7485A0">
        <w:rPr>
          <w:rFonts w:ascii="Arial" w:hAnsi="Arial"/>
          <w:b/>
          <w:bCs/>
        </w:rPr>
        <w:t>Senior Associate Dean</w:t>
      </w:r>
      <w:r w:rsidRPr="7B7485A0">
        <w:rPr>
          <w:rFonts w:ascii="Arial" w:hAnsi="Arial"/>
        </w:rPr>
        <w:t xml:space="preserve"> for the Humanities and Arts, Stanford University, 2010-2017</w:t>
      </w:r>
    </w:p>
    <w:p w14:paraId="38D84FD4" w14:textId="77777777" w:rsid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rPr>
          <w:rFonts w:ascii="Arial" w:hAnsi="Arial"/>
        </w:rPr>
      </w:pPr>
      <w:r w:rsidRPr="7B7485A0">
        <w:rPr>
          <w:rFonts w:ascii="Arial" w:hAnsi="Arial"/>
          <w:b/>
          <w:bCs/>
        </w:rPr>
        <w:t>Faculty Director</w:t>
      </w:r>
      <w:r w:rsidRPr="7B7485A0">
        <w:rPr>
          <w:rFonts w:ascii="Arial" w:hAnsi="Arial"/>
        </w:rPr>
        <w:t>, Bowen McCoy Family Center for Ethics in Society, 2008-2014.</w:t>
      </w:r>
    </w:p>
    <w:p w14:paraId="5D7B4B56" w14:textId="77777777" w:rsid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outlineLvl w:val="0"/>
        <w:rPr>
          <w:rFonts w:ascii="Arial" w:hAnsi="Arial"/>
        </w:rPr>
      </w:pPr>
      <w:r w:rsidRPr="7B7485A0">
        <w:rPr>
          <w:rFonts w:ascii="Arial" w:hAnsi="Arial"/>
          <w:b/>
          <w:bCs/>
        </w:rPr>
        <w:t>Philosophy Department Chair</w:t>
      </w:r>
      <w:r w:rsidRPr="7B7485A0">
        <w:rPr>
          <w:rFonts w:ascii="Arial" w:hAnsi="Arial"/>
        </w:rPr>
        <w:t xml:space="preserve"> (interim) 2004-2005</w:t>
      </w:r>
    </w:p>
    <w:p w14:paraId="268D8456" w14:textId="665BA258" w:rsidR="00D942E7" w:rsidRDefault="7B7485A0" w:rsidP="00D942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rPr>
          <w:rFonts w:ascii="Arial" w:hAnsi="Arial"/>
        </w:rPr>
      </w:pPr>
      <w:r w:rsidRPr="7B7485A0">
        <w:rPr>
          <w:rFonts w:ascii="Arial" w:hAnsi="Arial"/>
          <w:b/>
          <w:bCs/>
        </w:rPr>
        <w:t>Marshall Weinberg Distinguished Visiting Professor</w:t>
      </w:r>
      <w:r w:rsidRPr="7B7485A0">
        <w:rPr>
          <w:rFonts w:ascii="Arial" w:hAnsi="Arial"/>
        </w:rPr>
        <w:t>, University of Michigan, Fall 2002.</w:t>
      </w:r>
    </w:p>
    <w:p w14:paraId="6470041A" w14:textId="77777777" w:rsidR="000E3B65" w:rsidRDefault="000E3B65" w:rsidP="00D942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rPr>
          <w:rFonts w:ascii="Arial" w:hAnsi="Arial"/>
        </w:rPr>
      </w:pPr>
    </w:p>
    <w:p w14:paraId="1E1AAB3D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7B7485A0">
        <w:rPr>
          <w:rFonts w:ascii="Arial" w:hAnsi="Arial"/>
          <w:b/>
          <w:bCs/>
        </w:rPr>
        <w:t>Associate Professor</w:t>
      </w:r>
      <w:r w:rsidRPr="7B7485A0">
        <w:rPr>
          <w:rFonts w:ascii="Arial" w:hAnsi="Arial"/>
        </w:rPr>
        <w:t>, Department of Philosophy, Stanford University, 1996-2007</w:t>
      </w:r>
    </w:p>
    <w:p w14:paraId="00280E64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outlineLvl w:val="0"/>
        <w:rPr>
          <w:rFonts w:ascii="Arial" w:hAnsi="Arial"/>
        </w:rPr>
      </w:pPr>
      <w:r w:rsidRPr="7B7485A0">
        <w:rPr>
          <w:rFonts w:ascii="Arial" w:hAnsi="Arial"/>
          <w:b/>
          <w:bCs/>
        </w:rPr>
        <w:t>Director,</w:t>
      </w:r>
      <w:r w:rsidRPr="7B7485A0">
        <w:rPr>
          <w:rFonts w:ascii="Arial" w:hAnsi="Arial"/>
        </w:rPr>
        <w:t xml:space="preserve"> Program in Ethics in Society, 1996-2007</w:t>
      </w:r>
    </w:p>
    <w:p w14:paraId="1BBCD3E5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7B7485A0">
        <w:rPr>
          <w:rFonts w:ascii="Arial" w:hAnsi="Arial"/>
          <w:b/>
          <w:bCs/>
        </w:rPr>
        <w:t>Assistant Professor</w:t>
      </w:r>
      <w:r w:rsidRPr="7B7485A0">
        <w:rPr>
          <w:rFonts w:ascii="Arial" w:hAnsi="Arial"/>
        </w:rPr>
        <w:t>, Department of Philosophy, Stanford University, 1988-1996</w:t>
      </w:r>
    </w:p>
    <w:p w14:paraId="3619A932" w14:textId="77777777" w:rsid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7B7485A0">
        <w:rPr>
          <w:rFonts w:ascii="Arial" w:hAnsi="Arial"/>
          <w:b/>
          <w:bCs/>
        </w:rPr>
        <w:t>Assistant Professor</w:t>
      </w:r>
      <w:r w:rsidRPr="7B7485A0">
        <w:rPr>
          <w:rFonts w:ascii="Arial" w:hAnsi="Arial"/>
        </w:rPr>
        <w:t>, Department of Philosophy, Swarthmore College, 1987-88</w:t>
      </w:r>
    </w:p>
    <w:p w14:paraId="117CC373" w14:textId="77777777" w:rsid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7B7485A0">
        <w:rPr>
          <w:rFonts w:ascii="Arial" w:hAnsi="Arial"/>
          <w:b/>
          <w:bCs/>
        </w:rPr>
        <w:t>Lecturer</w:t>
      </w:r>
      <w:r w:rsidRPr="7B7485A0">
        <w:rPr>
          <w:rFonts w:ascii="Arial" w:hAnsi="Arial"/>
        </w:rPr>
        <w:t xml:space="preserve">, Program in Social Studies, Harvard University, 1986-87 </w:t>
      </w:r>
    </w:p>
    <w:p w14:paraId="7A62D5E9" w14:textId="77777777" w:rsidR="00267001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outlineLvl w:val="0"/>
        <w:rPr>
          <w:rFonts w:ascii="Arial" w:hAnsi="Arial"/>
        </w:rPr>
      </w:pPr>
      <w:r w:rsidRPr="7B7485A0">
        <w:rPr>
          <w:rFonts w:ascii="Arial" w:hAnsi="Arial"/>
          <w:b/>
          <w:bCs/>
        </w:rPr>
        <w:t>Affiliated with</w:t>
      </w:r>
      <w:r w:rsidRPr="7B7485A0">
        <w:rPr>
          <w:rFonts w:ascii="Arial" w:hAnsi="Arial"/>
        </w:rPr>
        <w:t>:</w:t>
      </w:r>
    </w:p>
    <w:p w14:paraId="3CB54242" w14:textId="77777777" w:rsidR="00267001" w:rsidRPr="00267001" w:rsidRDefault="0026700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00267001">
        <w:rPr>
          <w:rFonts w:ascii="Arial" w:hAnsi="Arial"/>
        </w:rPr>
        <w:tab/>
        <w:t>*Center for Social Innovation, Graduate School of Business</w:t>
      </w:r>
    </w:p>
    <w:p w14:paraId="10BBA623" w14:textId="77777777" w:rsidR="00267001" w:rsidRPr="00267001" w:rsidRDefault="0026700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outlineLvl w:val="0"/>
        <w:rPr>
          <w:rFonts w:ascii="Arial" w:hAnsi="Arial"/>
        </w:rPr>
      </w:pPr>
      <w:r w:rsidRPr="00267001">
        <w:rPr>
          <w:rFonts w:ascii="Arial" w:hAnsi="Arial"/>
        </w:rPr>
        <w:tab/>
        <w:t>*Haas Center for Public Service</w:t>
      </w:r>
    </w:p>
    <w:p w14:paraId="09E13D1F" w14:textId="77777777" w:rsidR="00267001" w:rsidRPr="00267001" w:rsidRDefault="0026700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00267001">
        <w:rPr>
          <w:rFonts w:ascii="Arial" w:hAnsi="Arial"/>
        </w:rPr>
        <w:tab/>
        <w:t>*Center for Comparative Studies in Race and Ethnicity</w:t>
      </w:r>
    </w:p>
    <w:p w14:paraId="20F28EC7" w14:textId="77777777" w:rsidR="00267001" w:rsidRPr="00267001" w:rsidRDefault="0026700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outlineLvl w:val="0"/>
        <w:rPr>
          <w:rFonts w:ascii="Arial" w:hAnsi="Arial"/>
        </w:rPr>
      </w:pPr>
      <w:r w:rsidRPr="00267001">
        <w:rPr>
          <w:rFonts w:ascii="Arial" w:hAnsi="Arial"/>
        </w:rPr>
        <w:tab/>
        <w:t>*John Gardner Center for Youth and Their Communities</w:t>
      </w:r>
    </w:p>
    <w:p w14:paraId="145C2AD5" w14:textId="77777777" w:rsidR="00267001" w:rsidRPr="00267001" w:rsidRDefault="0026700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00267001">
        <w:rPr>
          <w:rFonts w:ascii="Arial" w:hAnsi="Arial"/>
        </w:rPr>
        <w:tab/>
        <w:t>*Center for the Study of Poverty and Inequality</w:t>
      </w:r>
    </w:p>
    <w:p w14:paraId="2EE3EC3F" w14:textId="77777777" w:rsidR="00267001" w:rsidRPr="00267001" w:rsidRDefault="0026700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outlineLvl w:val="0"/>
        <w:rPr>
          <w:rFonts w:ascii="Arial" w:hAnsi="Arial"/>
        </w:rPr>
      </w:pPr>
      <w:r w:rsidRPr="00267001">
        <w:rPr>
          <w:rFonts w:ascii="Arial" w:hAnsi="Arial"/>
        </w:rPr>
        <w:tab/>
        <w:t>*Interdisciplinary Program in Environment and Resources</w:t>
      </w:r>
    </w:p>
    <w:p w14:paraId="78EAEF92" w14:textId="77777777" w:rsidR="00267001" w:rsidRDefault="0026700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00267001">
        <w:rPr>
          <w:rFonts w:ascii="Arial" w:hAnsi="Arial"/>
        </w:rPr>
        <w:tab/>
        <w:t>*Public Policy Program</w:t>
      </w:r>
    </w:p>
    <w:p w14:paraId="67F5A734" w14:textId="77777777" w:rsidR="00CD2E21" w:rsidRPr="00267001" w:rsidRDefault="00CD2E21" w:rsidP="0026700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</w:p>
    <w:p w14:paraId="561C56C6" w14:textId="77777777" w:rsidR="00C07B3E" w:rsidRPr="000E3B65" w:rsidRDefault="7B7485A0" w:rsidP="7B7485A0">
      <w:pPr>
        <w:pBdr>
          <w:bottom w:val="single" w:sz="12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outlineLvl w:val="0"/>
        <w:rPr>
          <w:rFonts w:ascii="Arial" w:hAnsi="Arial"/>
        </w:rPr>
      </w:pPr>
      <w:r w:rsidRPr="000E3B65">
        <w:rPr>
          <w:rFonts w:ascii="Arial" w:hAnsi="Arial"/>
          <w:b/>
          <w:bCs/>
        </w:rPr>
        <w:t>EDUCATION</w:t>
      </w:r>
    </w:p>
    <w:p w14:paraId="1839BE74" w14:textId="77777777" w:rsidR="00986639" w:rsidRPr="00267001" w:rsidRDefault="009866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7A4C176B" w14:textId="77777777" w:rsidR="00C07B3E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outlineLvl w:val="0"/>
        <w:rPr>
          <w:rFonts w:ascii="Arial" w:hAnsi="Arial"/>
        </w:rPr>
      </w:pPr>
      <w:r w:rsidRPr="7B7485A0">
        <w:rPr>
          <w:rFonts w:ascii="Arial" w:hAnsi="Arial"/>
          <w:b/>
          <w:bCs/>
        </w:rPr>
        <w:t>Ph.D., Philosophy</w:t>
      </w:r>
      <w:r w:rsidRPr="7B7485A0">
        <w:rPr>
          <w:rFonts w:ascii="Arial" w:hAnsi="Arial"/>
        </w:rPr>
        <w:t>, Massachusetts Institute of Technology, 1987</w:t>
      </w:r>
    </w:p>
    <w:p w14:paraId="542B5550" w14:textId="3D93A3EE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7B7485A0">
        <w:rPr>
          <w:rFonts w:ascii="Arial" w:hAnsi="Arial"/>
          <w:b/>
          <w:bCs/>
        </w:rPr>
        <w:t>B.A., Philosophy</w:t>
      </w:r>
      <w:r w:rsidRPr="7B7485A0">
        <w:rPr>
          <w:rFonts w:ascii="Arial" w:hAnsi="Arial"/>
        </w:rPr>
        <w:t>, City College of New York, 1978</w:t>
      </w:r>
    </w:p>
    <w:p w14:paraId="1D74B834" w14:textId="77777777" w:rsidR="005C3085" w:rsidRDefault="005C30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</w:rPr>
      </w:pPr>
    </w:p>
    <w:p w14:paraId="25A607C4" w14:textId="77777777" w:rsidR="009C1407" w:rsidRDefault="009C1407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</w:p>
    <w:p w14:paraId="6D84A5C5" w14:textId="77777777" w:rsidR="009C1407" w:rsidRDefault="009C1407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</w:p>
    <w:p w14:paraId="21CB6A13" w14:textId="77777777" w:rsidR="00C07B3E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</w:rPr>
      </w:pPr>
      <w:r w:rsidRPr="000E3B65">
        <w:rPr>
          <w:rFonts w:ascii="Arial" w:hAnsi="Arial"/>
          <w:b/>
          <w:bCs/>
        </w:rPr>
        <w:lastRenderedPageBreak/>
        <w:t>AREAS OF SPECIALIZATION</w:t>
      </w:r>
    </w:p>
    <w:p w14:paraId="13B123D0" w14:textId="77777777" w:rsidR="00F85DD8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rPr>
          <w:rFonts w:ascii="Arial" w:hAnsi="Arial"/>
          <w:b/>
          <w:bCs/>
        </w:rPr>
      </w:pPr>
      <w:r w:rsidRPr="7B7485A0">
        <w:rPr>
          <w:rFonts w:ascii="Arial" w:hAnsi="Arial"/>
          <w:b/>
          <w:bCs/>
        </w:rPr>
        <w:t>Social and Political Philosophy, Philosophy of Social Science, Philosophy of Economics, Feminist Philosophy</w:t>
      </w:r>
    </w:p>
    <w:p w14:paraId="0DDAAC0A" w14:textId="77777777" w:rsidR="00991FC3" w:rsidRPr="00903628" w:rsidRDefault="00991FC3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rPr>
          <w:rFonts w:ascii="Arial" w:hAnsi="Arial"/>
          <w:b/>
          <w:bCs/>
        </w:rPr>
      </w:pPr>
    </w:p>
    <w:p w14:paraId="0DB78BED" w14:textId="77777777" w:rsidR="00924185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AWARDS, HONORS, AND FELLOWSHIPS</w:t>
      </w:r>
    </w:p>
    <w:p w14:paraId="557FC0C3" w14:textId="77777777" w:rsidR="00CD2E21" w:rsidRPr="00CD2E2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rPr>
          <w:rFonts w:ascii="Arial" w:hAnsi="Arial"/>
          <w:color w:val="000000" w:themeColor="text1"/>
        </w:rPr>
      </w:pPr>
      <w:r w:rsidRPr="7B7485A0">
        <w:rPr>
          <w:rFonts w:ascii="Arial" w:hAnsi="Arial"/>
          <w:b/>
          <w:bCs/>
          <w:color w:val="000000" w:themeColor="text1"/>
        </w:rPr>
        <w:t>________________________________________________________________</w:t>
      </w:r>
    </w:p>
    <w:p w14:paraId="4F2B7904" w14:textId="156B9480" w:rsidR="00A3661B" w:rsidRDefault="00A3661B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ind w:left="1440" w:hanging="1440"/>
        <w:rPr>
          <w:rFonts w:ascii="Arial" w:hAnsi="Arial"/>
          <w:color w:val="000000" w:themeColor="text1"/>
        </w:rPr>
      </w:pPr>
      <w:r>
        <w:rPr>
          <w:rFonts w:ascii="Arial" w:hAnsi="Arial"/>
          <w:color w:val="000000" w:themeColor="text1"/>
        </w:rPr>
        <w:t>2018</w:t>
      </w:r>
      <w:r>
        <w:rPr>
          <w:rFonts w:ascii="Arial" w:hAnsi="Arial"/>
          <w:color w:val="000000" w:themeColor="text1"/>
        </w:rPr>
        <w:tab/>
      </w:r>
      <w:r>
        <w:rPr>
          <w:rFonts w:ascii="Arial" w:hAnsi="Arial"/>
          <w:color w:val="000000" w:themeColor="text1"/>
        </w:rPr>
        <w:tab/>
      </w:r>
      <w:r w:rsidRPr="00A3661B">
        <w:rPr>
          <w:rFonts w:ascii="Arial" w:hAnsi="Arial"/>
          <w:b/>
          <w:color w:val="000000" w:themeColor="text1"/>
        </w:rPr>
        <w:t>American Academy of Arts and Sciences</w:t>
      </w:r>
      <w:r>
        <w:rPr>
          <w:rFonts w:ascii="Arial" w:hAnsi="Arial"/>
          <w:b/>
          <w:color w:val="000000" w:themeColor="text1"/>
        </w:rPr>
        <w:t xml:space="preserve">, </w:t>
      </w:r>
      <w:r w:rsidRPr="00A3661B">
        <w:rPr>
          <w:rFonts w:ascii="Arial" w:hAnsi="Arial"/>
          <w:color w:val="000000" w:themeColor="text1"/>
        </w:rPr>
        <w:t>elected member</w:t>
      </w:r>
    </w:p>
    <w:p w14:paraId="61ABF5AE" w14:textId="581F026D" w:rsidR="0025788F" w:rsidRPr="00A3661B" w:rsidRDefault="0025788F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ind w:left="1440" w:hanging="1440"/>
        <w:rPr>
          <w:rFonts w:ascii="Arial" w:hAnsi="Arial"/>
          <w:color w:val="000000" w:themeColor="text1"/>
        </w:rPr>
      </w:pPr>
      <w:r>
        <w:rPr>
          <w:rFonts w:ascii="Arial" w:hAnsi="Arial"/>
          <w:color w:val="000000" w:themeColor="text1"/>
        </w:rPr>
        <w:t>2018</w:t>
      </w:r>
      <w:r>
        <w:rPr>
          <w:rFonts w:ascii="Arial" w:hAnsi="Arial"/>
          <w:color w:val="000000" w:themeColor="text1"/>
        </w:rPr>
        <w:tab/>
      </w:r>
      <w:r>
        <w:rPr>
          <w:rFonts w:ascii="Arial" w:hAnsi="Arial"/>
          <w:color w:val="000000" w:themeColor="text1"/>
        </w:rPr>
        <w:tab/>
      </w:r>
      <w:r w:rsidRPr="0025788F">
        <w:rPr>
          <w:rFonts w:ascii="Arial" w:hAnsi="Arial"/>
          <w:b/>
          <w:color w:val="000000" w:themeColor="text1"/>
        </w:rPr>
        <w:t>Honorary doctorate, Erasmus University, Rotterdam</w:t>
      </w:r>
    </w:p>
    <w:p w14:paraId="2112E57D" w14:textId="51CE5C74" w:rsidR="005A5AC7" w:rsidRDefault="005A5AC7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ind w:left="1440" w:hanging="1440"/>
        <w:rPr>
          <w:rFonts w:ascii="Arial" w:hAnsi="Arial"/>
          <w:color w:val="000000" w:themeColor="text1"/>
        </w:rPr>
      </w:pPr>
      <w:r>
        <w:rPr>
          <w:rFonts w:ascii="Arial" w:hAnsi="Arial"/>
          <w:color w:val="000000" w:themeColor="text1"/>
        </w:rPr>
        <w:t>2017-2018</w:t>
      </w:r>
      <w:r>
        <w:rPr>
          <w:rFonts w:ascii="Arial" w:hAnsi="Arial"/>
          <w:color w:val="000000" w:themeColor="text1"/>
        </w:rPr>
        <w:tab/>
      </w:r>
      <w:r w:rsidRPr="7B7485A0">
        <w:rPr>
          <w:rFonts w:ascii="Arial" w:hAnsi="Arial"/>
          <w:b/>
          <w:bCs/>
          <w:color w:val="000000" w:themeColor="text1"/>
        </w:rPr>
        <w:t>Fellow, Center for Advanced Study in the Behavioral Sciences</w:t>
      </w:r>
    </w:p>
    <w:p w14:paraId="6CFAAE6B" w14:textId="637E886D" w:rsidR="00EB6BE2" w:rsidRDefault="001A165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ind w:left="1440" w:hanging="1440"/>
        <w:rPr>
          <w:rFonts w:ascii="Arial" w:hAnsi="Arial"/>
        </w:rPr>
      </w:pPr>
      <w:r w:rsidRPr="00CD2E21">
        <w:rPr>
          <w:rFonts w:ascii="Arial" w:hAnsi="Arial"/>
          <w:color w:val="000000" w:themeColor="text1"/>
        </w:rPr>
        <w:t>2014</w:t>
      </w:r>
      <w:r w:rsidRPr="00267001">
        <w:rPr>
          <w:rFonts w:ascii="Arial" w:hAnsi="Arial"/>
        </w:rPr>
        <w:tab/>
      </w:r>
      <w:r w:rsidRPr="00267001">
        <w:rPr>
          <w:rFonts w:ascii="Arial" w:hAnsi="Arial"/>
        </w:rPr>
        <w:tab/>
      </w:r>
      <w:r w:rsidR="001D4262" w:rsidRPr="7B7485A0">
        <w:rPr>
          <w:rFonts w:ascii="Arial" w:hAnsi="Arial"/>
          <w:b/>
          <w:bCs/>
        </w:rPr>
        <w:t>Non-Stipendiary Fellow</w:t>
      </w:r>
      <w:r w:rsidRPr="00267001">
        <w:rPr>
          <w:rFonts w:ascii="Arial" w:hAnsi="Arial"/>
        </w:rPr>
        <w:t xml:space="preserve">, </w:t>
      </w:r>
      <w:r w:rsidR="003829A5" w:rsidRPr="00267001">
        <w:rPr>
          <w:rFonts w:ascii="Arial" w:hAnsi="Arial"/>
        </w:rPr>
        <w:t xml:space="preserve">Trinity Term, </w:t>
      </w:r>
      <w:r w:rsidRPr="00267001">
        <w:rPr>
          <w:rFonts w:ascii="Arial" w:hAnsi="Arial"/>
        </w:rPr>
        <w:t>Nuffield College, Oxford</w:t>
      </w:r>
      <w:r w:rsidR="001E41BF">
        <w:rPr>
          <w:rFonts w:ascii="Arial" w:hAnsi="Arial"/>
        </w:rPr>
        <w:t xml:space="preserve"> </w:t>
      </w:r>
      <w:r w:rsidR="005C3085">
        <w:rPr>
          <w:rFonts w:ascii="Arial" w:hAnsi="Arial"/>
        </w:rPr>
        <w:t>(declined</w:t>
      </w:r>
      <w:r w:rsidR="0013700B">
        <w:rPr>
          <w:rFonts w:ascii="Arial" w:hAnsi="Arial"/>
        </w:rPr>
        <w:t xml:space="preserve"> due to illness</w:t>
      </w:r>
      <w:r w:rsidR="001E41BF">
        <w:rPr>
          <w:rFonts w:ascii="Arial" w:hAnsi="Arial"/>
        </w:rPr>
        <w:t>)</w:t>
      </w:r>
    </w:p>
    <w:p w14:paraId="6802400C" w14:textId="77777777" w:rsidR="009B0C4E" w:rsidRPr="00D942E7" w:rsidRDefault="00EB6BE2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ind w:left="1440" w:hanging="1440"/>
        <w:rPr>
          <w:rFonts w:ascii="Arial" w:hAnsi="Arial" w:cs="Garamond"/>
        </w:rPr>
      </w:pPr>
      <w:r>
        <w:rPr>
          <w:rFonts w:ascii="Arial" w:hAnsi="Arial"/>
        </w:rPr>
        <w:t>2013-2018</w:t>
      </w:r>
      <w:r>
        <w:rPr>
          <w:rFonts w:ascii="Arial" w:hAnsi="Arial"/>
        </w:rPr>
        <w:tab/>
      </w:r>
      <w:r w:rsidRPr="7B7485A0">
        <w:rPr>
          <w:rFonts w:ascii="Arial" w:hAnsi="Arial" w:cs="Garamond"/>
          <w:b/>
          <w:bCs/>
        </w:rPr>
        <w:t xml:space="preserve">J. Frederick and Elisabeth Brewer </w:t>
      </w:r>
      <w:proofErr w:type="spellStart"/>
      <w:r w:rsidRPr="7B7485A0">
        <w:rPr>
          <w:rFonts w:ascii="Arial" w:hAnsi="Arial" w:cs="Garamond"/>
          <w:b/>
          <w:bCs/>
        </w:rPr>
        <w:t>Weintz</w:t>
      </w:r>
      <w:proofErr w:type="spellEnd"/>
      <w:r w:rsidRPr="7B7485A0">
        <w:rPr>
          <w:rFonts w:ascii="Arial" w:hAnsi="Arial" w:cs="Garamond"/>
          <w:b/>
          <w:bCs/>
        </w:rPr>
        <w:t xml:space="preserve"> University Fellow in Underg</w:t>
      </w:r>
      <w:r w:rsidR="00AF2173" w:rsidRPr="7B7485A0">
        <w:rPr>
          <w:rFonts w:ascii="Arial" w:hAnsi="Arial" w:cs="Garamond"/>
          <w:b/>
          <w:bCs/>
        </w:rPr>
        <w:t>raduate Education</w:t>
      </w:r>
      <w:r w:rsidR="00AF2173" w:rsidRPr="7B7485A0">
        <w:rPr>
          <w:rFonts w:ascii="Arial" w:hAnsi="Arial" w:cs="Garamond"/>
        </w:rPr>
        <w:t xml:space="preserve">, part of the </w:t>
      </w:r>
      <w:r w:rsidRPr="7B7485A0">
        <w:rPr>
          <w:rFonts w:ascii="Arial" w:hAnsi="Arial" w:cs="Garamond"/>
        </w:rPr>
        <w:t>Bass University Fellows Program</w:t>
      </w:r>
    </w:p>
    <w:p w14:paraId="395FEBE5" w14:textId="77777777" w:rsidR="001A1650" w:rsidRPr="000E1048" w:rsidRDefault="009B0C4E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ind w:left="1440" w:hanging="1440"/>
        <w:rPr>
          <w:rFonts w:ascii="Arial" w:hAnsi="Arial"/>
          <w:b/>
          <w:bCs/>
        </w:rPr>
      </w:pPr>
      <w:r w:rsidRPr="00267001">
        <w:rPr>
          <w:rFonts w:ascii="Arial" w:hAnsi="Arial"/>
        </w:rPr>
        <w:t>2013</w:t>
      </w:r>
      <w:r w:rsidR="009D5591" w:rsidRPr="00267001">
        <w:rPr>
          <w:rFonts w:ascii="Arial" w:hAnsi="Arial"/>
        </w:rPr>
        <w:t>-2016</w:t>
      </w:r>
      <w:r w:rsidR="009D5591" w:rsidRPr="00267001">
        <w:rPr>
          <w:rFonts w:ascii="Arial" w:hAnsi="Arial"/>
        </w:rPr>
        <w:tab/>
      </w:r>
      <w:r w:rsidRPr="7B7485A0">
        <w:rPr>
          <w:rFonts w:ascii="Arial" w:hAnsi="Arial"/>
          <w:b/>
          <w:bCs/>
        </w:rPr>
        <w:t>President of the American Society for Political and Legal Philosophy</w:t>
      </w:r>
    </w:p>
    <w:p w14:paraId="2FE97A5F" w14:textId="546E7D57" w:rsidR="00816F23" w:rsidRPr="00267001" w:rsidRDefault="00816F23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ind w:left="1440" w:hanging="1440"/>
        <w:rPr>
          <w:rFonts w:ascii="Arial" w:hAnsi="Arial"/>
        </w:rPr>
      </w:pPr>
      <w:r w:rsidRPr="00267001">
        <w:rPr>
          <w:rFonts w:ascii="Arial" w:hAnsi="Arial"/>
        </w:rPr>
        <w:t>2010</w:t>
      </w:r>
      <w:r w:rsidR="003746D0" w:rsidRPr="00267001">
        <w:rPr>
          <w:rFonts w:ascii="Arial" w:hAnsi="Arial"/>
        </w:rPr>
        <w:t>-201</w:t>
      </w:r>
      <w:r w:rsidR="001A1650" w:rsidRPr="00267001">
        <w:rPr>
          <w:rFonts w:ascii="Arial" w:hAnsi="Arial"/>
        </w:rPr>
        <w:t>3</w:t>
      </w:r>
      <w:r w:rsidR="003746D0" w:rsidRPr="00267001">
        <w:rPr>
          <w:rFonts w:ascii="Arial" w:hAnsi="Arial"/>
        </w:rPr>
        <w:tab/>
      </w:r>
      <w:r w:rsidR="00E13F13">
        <w:rPr>
          <w:rFonts w:ascii="Arial" w:hAnsi="Arial"/>
        </w:rPr>
        <w:t>Co-</w:t>
      </w:r>
      <w:r w:rsidRPr="7B7485A0">
        <w:rPr>
          <w:rFonts w:ascii="Arial" w:hAnsi="Arial"/>
          <w:b/>
          <w:bCs/>
        </w:rPr>
        <w:t>PI</w:t>
      </w:r>
      <w:r w:rsidR="00E13F13">
        <w:rPr>
          <w:rFonts w:ascii="Arial" w:hAnsi="Arial"/>
          <w:b/>
          <w:bCs/>
        </w:rPr>
        <w:t xml:space="preserve"> (with </w:t>
      </w:r>
      <w:proofErr w:type="spellStart"/>
      <w:r w:rsidR="00E13F13">
        <w:rPr>
          <w:rFonts w:ascii="Arial" w:hAnsi="Arial"/>
          <w:b/>
          <w:bCs/>
        </w:rPr>
        <w:t>Eamonn</w:t>
      </w:r>
      <w:proofErr w:type="spellEnd"/>
      <w:r w:rsidR="00E13F13">
        <w:rPr>
          <w:rFonts w:ascii="Arial" w:hAnsi="Arial"/>
          <w:b/>
          <w:bCs/>
        </w:rPr>
        <w:t xml:space="preserve"> Callan and Rob Reich)</w:t>
      </w:r>
      <w:r w:rsidRPr="7B7485A0">
        <w:rPr>
          <w:rFonts w:ascii="Arial" w:hAnsi="Arial"/>
          <w:b/>
          <w:bCs/>
        </w:rPr>
        <w:t xml:space="preserve">: </w:t>
      </w:r>
      <w:r w:rsidR="00B56C42" w:rsidRPr="7B7485A0">
        <w:rPr>
          <w:rFonts w:ascii="Arial" w:hAnsi="Arial"/>
          <w:b/>
          <w:bCs/>
        </w:rPr>
        <w:t>“</w:t>
      </w:r>
      <w:r w:rsidRPr="7B7485A0">
        <w:rPr>
          <w:rFonts w:ascii="Arial" w:hAnsi="Arial"/>
          <w:b/>
          <w:bCs/>
        </w:rPr>
        <w:t>Equity and Education</w:t>
      </w:r>
      <w:r w:rsidR="000E1048" w:rsidRPr="7B7485A0">
        <w:rPr>
          <w:rFonts w:ascii="Arial" w:hAnsi="Arial"/>
          <w:b/>
          <w:bCs/>
        </w:rPr>
        <w:t>”</w:t>
      </w:r>
      <w:r w:rsidRPr="00267001">
        <w:rPr>
          <w:rFonts w:ascii="Arial" w:hAnsi="Arial"/>
        </w:rPr>
        <w:t xml:space="preserve"> </w:t>
      </w:r>
      <w:r w:rsidR="00B56C42" w:rsidRPr="00267001">
        <w:rPr>
          <w:rFonts w:ascii="Arial" w:hAnsi="Arial"/>
        </w:rPr>
        <w:t xml:space="preserve">award of </w:t>
      </w:r>
      <w:r w:rsidRPr="00267001">
        <w:rPr>
          <w:rFonts w:ascii="Arial" w:hAnsi="Arial"/>
        </w:rPr>
        <w:t>$</w:t>
      </w:r>
      <w:r w:rsidR="003746D0" w:rsidRPr="00267001">
        <w:rPr>
          <w:rFonts w:ascii="Arial" w:hAnsi="Arial"/>
        </w:rPr>
        <w:t>503,580</w:t>
      </w:r>
      <w:r w:rsidR="000E1048">
        <w:rPr>
          <w:rFonts w:ascii="Arial" w:hAnsi="Arial"/>
        </w:rPr>
        <w:t xml:space="preserve"> from the Spencer Foundation</w:t>
      </w:r>
      <w:r w:rsidRPr="00267001">
        <w:rPr>
          <w:rFonts w:ascii="Arial" w:hAnsi="Arial"/>
        </w:rPr>
        <w:t>.</w:t>
      </w:r>
    </w:p>
    <w:p w14:paraId="2B08619C" w14:textId="77777777" w:rsidR="00C07B3E" w:rsidRPr="00267001" w:rsidRDefault="00924185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rPr>
          <w:rFonts w:ascii="Arial" w:hAnsi="Arial"/>
        </w:rPr>
      </w:pPr>
      <w:r w:rsidRPr="00267001">
        <w:rPr>
          <w:rFonts w:ascii="Arial" w:hAnsi="Arial"/>
        </w:rPr>
        <w:t>2010</w:t>
      </w:r>
      <w:r w:rsidRPr="00267001">
        <w:rPr>
          <w:rFonts w:ascii="Arial" w:hAnsi="Arial"/>
        </w:rPr>
        <w:tab/>
      </w:r>
      <w:r w:rsidRPr="00267001">
        <w:rPr>
          <w:rFonts w:ascii="Arial" w:hAnsi="Arial"/>
        </w:rPr>
        <w:tab/>
      </w:r>
      <w:r w:rsidRPr="7B7485A0">
        <w:rPr>
          <w:rFonts w:ascii="Arial" w:hAnsi="Arial"/>
          <w:b/>
          <w:bCs/>
        </w:rPr>
        <w:t>Roland Prize for Faculty Service</w:t>
      </w:r>
      <w:r w:rsidRPr="00267001">
        <w:rPr>
          <w:rFonts w:ascii="Arial" w:hAnsi="Arial"/>
        </w:rPr>
        <w:t>, Stanford University</w:t>
      </w:r>
    </w:p>
    <w:p w14:paraId="7B956201" w14:textId="77777777" w:rsidR="00BB44E6" w:rsidRPr="00267001" w:rsidRDefault="0017607B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ind w:left="1440" w:hanging="1440"/>
        <w:rPr>
          <w:rFonts w:ascii="Arial" w:hAnsi="Arial"/>
        </w:rPr>
      </w:pPr>
      <w:r w:rsidRPr="00267001">
        <w:rPr>
          <w:rFonts w:ascii="Arial" w:hAnsi="Arial"/>
        </w:rPr>
        <w:t>2009</w:t>
      </w:r>
      <w:r w:rsidRPr="00267001">
        <w:rPr>
          <w:rFonts w:ascii="Arial" w:hAnsi="Arial"/>
        </w:rPr>
        <w:tab/>
      </w:r>
      <w:r w:rsidRPr="00267001">
        <w:rPr>
          <w:rFonts w:ascii="Arial" w:hAnsi="Arial"/>
        </w:rPr>
        <w:tab/>
      </w:r>
      <w:r w:rsidR="00221215" w:rsidRPr="7B7485A0">
        <w:rPr>
          <w:rFonts w:ascii="Arial" w:hAnsi="Arial"/>
          <w:b/>
          <w:bCs/>
        </w:rPr>
        <w:t>PI:</w:t>
      </w:r>
      <w:r w:rsidR="00BB44E6" w:rsidRPr="7B7485A0">
        <w:rPr>
          <w:rFonts w:ascii="Arial" w:hAnsi="Arial"/>
          <w:b/>
          <w:bCs/>
        </w:rPr>
        <w:t xml:space="preserve"> “Hope House Scholars Program: Liberal Arts and </w:t>
      </w:r>
      <w:r w:rsidRPr="7B7485A0">
        <w:rPr>
          <w:rFonts w:ascii="Arial" w:hAnsi="Arial"/>
          <w:b/>
          <w:bCs/>
        </w:rPr>
        <w:t>the Humanities,</w:t>
      </w:r>
      <w:r w:rsidRPr="00267001">
        <w:rPr>
          <w:rFonts w:ascii="Arial" w:hAnsi="Arial"/>
        </w:rPr>
        <w:t xml:space="preserve">” </w:t>
      </w:r>
      <w:r w:rsidR="00E76EB2" w:rsidRPr="00267001">
        <w:rPr>
          <w:rFonts w:ascii="Arial" w:hAnsi="Arial"/>
        </w:rPr>
        <w:t xml:space="preserve">award of </w:t>
      </w:r>
      <w:r w:rsidRPr="00267001">
        <w:rPr>
          <w:rFonts w:ascii="Arial" w:hAnsi="Arial"/>
        </w:rPr>
        <w:t>$13,800</w:t>
      </w:r>
      <w:r w:rsidR="000E1048">
        <w:rPr>
          <w:rFonts w:ascii="Arial" w:hAnsi="Arial"/>
        </w:rPr>
        <w:t xml:space="preserve"> from the UPS Endowment at Stanford</w:t>
      </w:r>
      <w:r w:rsidR="00551A7C" w:rsidRPr="00267001">
        <w:rPr>
          <w:rFonts w:ascii="Arial" w:hAnsi="Arial"/>
        </w:rPr>
        <w:t>.</w:t>
      </w:r>
    </w:p>
    <w:p w14:paraId="2CDDB361" w14:textId="77777777" w:rsidR="00C07B3E" w:rsidRPr="00267001" w:rsidRDefault="0017607B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rPr>
          <w:rFonts w:ascii="Arial" w:hAnsi="Arial"/>
        </w:rPr>
      </w:pPr>
      <w:r w:rsidRPr="00267001">
        <w:rPr>
          <w:rFonts w:ascii="Arial" w:hAnsi="Arial"/>
        </w:rPr>
        <w:t>2007-08</w:t>
      </w:r>
      <w:r w:rsidRPr="00267001"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>Marta Sutton Weeks Faculty Scholar</w:t>
      </w:r>
    </w:p>
    <w:p w14:paraId="5037632F" w14:textId="77777777" w:rsidR="00C07B3E" w:rsidRPr="00267001" w:rsidRDefault="0017607B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ind w:left="1440" w:hanging="1440"/>
        <w:rPr>
          <w:rFonts w:ascii="Arial" w:hAnsi="Arial"/>
        </w:rPr>
      </w:pPr>
      <w:r w:rsidRPr="00267001">
        <w:rPr>
          <w:rFonts w:ascii="Arial" w:hAnsi="Arial"/>
        </w:rPr>
        <w:t>2006-07</w:t>
      </w:r>
      <w:r w:rsidRPr="00267001"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>Co-PI (with Ken Arrow and Josh Cohen)</w:t>
      </w:r>
      <w:r w:rsidR="00221215" w:rsidRPr="7B7485A0">
        <w:rPr>
          <w:rFonts w:ascii="Arial" w:hAnsi="Arial"/>
          <w:b/>
          <w:bCs/>
        </w:rPr>
        <w:t>:</w:t>
      </w:r>
      <w:r w:rsidR="003706D6" w:rsidRPr="7B7485A0">
        <w:rPr>
          <w:rFonts w:ascii="Arial" w:hAnsi="Arial"/>
          <w:b/>
          <w:bCs/>
        </w:rPr>
        <w:t xml:space="preserve"> “Quantitative Natural </w:t>
      </w:r>
      <w:r w:rsidR="00491B3A" w:rsidRPr="7B7485A0">
        <w:rPr>
          <w:rFonts w:ascii="Arial" w:hAnsi="Arial"/>
          <w:b/>
          <w:bCs/>
        </w:rPr>
        <w:t xml:space="preserve">Resource </w:t>
      </w:r>
      <w:r w:rsidR="003706D6" w:rsidRPr="7B7485A0">
        <w:rPr>
          <w:rFonts w:ascii="Arial" w:hAnsi="Arial"/>
          <w:b/>
          <w:bCs/>
        </w:rPr>
        <w:t>Ethics</w:t>
      </w:r>
      <w:r w:rsidR="003706D6" w:rsidRPr="00267001">
        <w:rPr>
          <w:rFonts w:ascii="Arial" w:hAnsi="Arial"/>
        </w:rPr>
        <w:t>,” Envir</w:t>
      </w:r>
      <w:r w:rsidR="00B639E0" w:rsidRPr="00267001">
        <w:rPr>
          <w:rFonts w:ascii="Arial" w:hAnsi="Arial"/>
        </w:rPr>
        <w:t>onmental Ventures Program award</w:t>
      </w:r>
      <w:r w:rsidR="003706D6" w:rsidRPr="00267001">
        <w:rPr>
          <w:rFonts w:ascii="Arial" w:hAnsi="Arial"/>
        </w:rPr>
        <w:t xml:space="preserve"> </w:t>
      </w:r>
      <w:r w:rsidR="00B639E0" w:rsidRPr="00267001">
        <w:rPr>
          <w:rFonts w:ascii="Arial" w:hAnsi="Arial"/>
        </w:rPr>
        <w:t>of $113,623</w:t>
      </w:r>
    </w:p>
    <w:p w14:paraId="77E4DED5" w14:textId="77777777" w:rsidR="00C07B3E" w:rsidRPr="00267001" w:rsidRDefault="00B639E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ind w:left="1440" w:hanging="1440"/>
        <w:rPr>
          <w:rFonts w:ascii="Arial" w:hAnsi="Arial"/>
        </w:rPr>
      </w:pPr>
      <w:r w:rsidRPr="00267001">
        <w:rPr>
          <w:rFonts w:ascii="Arial" w:hAnsi="Arial"/>
        </w:rPr>
        <w:t>2004</w:t>
      </w:r>
      <w:r w:rsidRPr="00267001">
        <w:rPr>
          <w:rFonts w:ascii="Arial" w:hAnsi="Arial"/>
        </w:rPr>
        <w:tab/>
      </w:r>
      <w:r w:rsidRPr="00267001"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>Walter J. Gores Award for Excellence in Teaching</w:t>
      </w:r>
      <w:r w:rsidR="003706D6" w:rsidRPr="00267001">
        <w:rPr>
          <w:rFonts w:ascii="Arial" w:hAnsi="Arial"/>
        </w:rPr>
        <w:t>, Stanford University’s Highest Award for Teaching:</w:t>
      </w:r>
    </w:p>
    <w:p w14:paraId="22458CA3" w14:textId="77777777" w:rsidR="00C07B3E" w:rsidRDefault="7B7485A0" w:rsidP="7B7485A0">
      <w:pPr>
        <w:pStyle w:val="BlockText"/>
        <w:ind w:left="1440"/>
        <w:rPr>
          <w:rFonts w:ascii="Arial" w:hAnsi="Arial"/>
          <w:b/>
          <w:bCs/>
        </w:rPr>
      </w:pPr>
      <w:r w:rsidRPr="7B7485A0">
        <w:rPr>
          <w:rFonts w:ascii="Arial" w:hAnsi="Arial"/>
        </w:rPr>
        <w:t>“…</w:t>
      </w:r>
      <w:r w:rsidRPr="7B7485A0">
        <w:rPr>
          <w:rFonts w:ascii="Arial" w:hAnsi="Arial"/>
          <w:b/>
          <w:bCs/>
        </w:rPr>
        <w:t>For her extraordinary teaching that combines the importance of rigorous thought with serious engagement in the moral dilemmas facing humanity…”</w:t>
      </w:r>
    </w:p>
    <w:p w14:paraId="5FC799F9" w14:textId="77777777" w:rsidR="00191D60" w:rsidRPr="00267001" w:rsidRDefault="00191D60" w:rsidP="00D942E7">
      <w:pPr>
        <w:pStyle w:val="BlockText"/>
        <w:ind w:left="1440"/>
        <w:rPr>
          <w:rFonts w:ascii="Arial" w:hAnsi="Arial"/>
        </w:rPr>
      </w:pPr>
    </w:p>
    <w:p w14:paraId="61311B69" w14:textId="77777777" w:rsidR="00D942E7" w:rsidRPr="000E1048" w:rsidRDefault="00B639E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b/>
          <w:bCs/>
        </w:rPr>
      </w:pPr>
      <w:r w:rsidRPr="00267001">
        <w:rPr>
          <w:rFonts w:ascii="Arial" w:hAnsi="Arial"/>
        </w:rPr>
        <w:t>2004-05</w:t>
      </w:r>
      <w:r w:rsidRPr="00267001"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 xml:space="preserve">Vice Provost for Undergraduate Education Faculty Grant for </w:t>
      </w:r>
    </w:p>
    <w:p w14:paraId="33F56EF3" w14:textId="77777777" w:rsidR="00B639E0" w:rsidRDefault="00D942E7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000E1048">
        <w:rPr>
          <w:rFonts w:ascii="Arial" w:hAnsi="Arial"/>
          <w:b/>
        </w:rPr>
        <w:tab/>
      </w:r>
      <w:r w:rsidR="00B639E0" w:rsidRPr="000E1048">
        <w:rPr>
          <w:rFonts w:ascii="Arial" w:hAnsi="Arial"/>
          <w:b/>
        </w:rPr>
        <w:tab/>
      </w:r>
      <w:r w:rsidR="003706D6" w:rsidRPr="7B7485A0">
        <w:rPr>
          <w:rFonts w:ascii="Arial" w:hAnsi="Arial"/>
          <w:b/>
          <w:bCs/>
        </w:rPr>
        <w:t>Undergraduate Research</w:t>
      </w:r>
      <w:r w:rsidR="003706D6" w:rsidRPr="00267001">
        <w:rPr>
          <w:rFonts w:ascii="Arial" w:hAnsi="Arial"/>
        </w:rPr>
        <w:t>, Stanford University</w:t>
      </w:r>
    </w:p>
    <w:p w14:paraId="69AE3804" w14:textId="77777777" w:rsidR="00D942E7" w:rsidRPr="00267001" w:rsidRDefault="00D942E7" w:rsidP="00D942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</w:p>
    <w:p w14:paraId="5BA7E631" w14:textId="77777777" w:rsidR="00B639E0" w:rsidRPr="000E1048" w:rsidRDefault="00B639E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b/>
          <w:bCs/>
        </w:rPr>
      </w:pPr>
      <w:r w:rsidRPr="00267001">
        <w:rPr>
          <w:rFonts w:ascii="Arial" w:hAnsi="Arial"/>
        </w:rPr>
        <w:t>2001-02</w:t>
      </w:r>
      <w:r w:rsidRPr="00267001"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 xml:space="preserve">Stanford Humanities Center </w:t>
      </w:r>
      <w:r w:rsidRPr="7B7485A0">
        <w:rPr>
          <w:rFonts w:ascii="Arial" w:hAnsi="Arial"/>
          <w:b/>
          <w:bCs/>
        </w:rPr>
        <w:t xml:space="preserve">Faculty </w:t>
      </w:r>
      <w:r w:rsidR="003706D6" w:rsidRPr="7B7485A0">
        <w:rPr>
          <w:rFonts w:ascii="Arial" w:hAnsi="Arial"/>
          <w:b/>
          <w:bCs/>
        </w:rPr>
        <w:t>Fellowship</w:t>
      </w:r>
    </w:p>
    <w:p w14:paraId="5336BF7D" w14:textId="77777777" w:rsidR="00D942E7" w:rsidRPr="000E1048" w:rsidRDefault="00D942E7" w:rsidP="00D942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b/>
        </w:rPr>
      </w:pPr>
    </w:p>
    <w:p w14:paraId="765D0881" w14:textId="77777777" w:rsidR="00C07B3E" w:rsidRPr="000E1048" w:rsidRDefault="00B639E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b/>
          <w:bCs/>
        </w:rPr>
      </w:pPr>
      <w:r w:rsidRPr="00267001">
        <w:rPr>
          <w:rFonts w:ascii="Arial" w:hAnsi="Arial"/>
        </w:rPr>
        <w:t>1997-98</w:t>
      </w:r>
      <w:r w:rsidRPr="00267001"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 xml:space="preserve">Gordon and Dailey </w:t>
      </w:r>
      <w:proofErr w:type="spellStart"/>
      <w:r w:rsidR="003706D6" w:rsidRPr="7B7485A0">
        <w:rPr>
          <w:rFonts w:ascii="Arial" w:hAnsi="Arial"/>
          <w:b/>
          <w:bCs/>
        </w:rPr>
        <w:t>Pattee</w:t>
      </w:r>
      <w:proofErr w:type="spellEnd"/>
      <w:r w:rsidR="003706D6" w:rsidRPr="7B7485A0">
        <w:rPr>
          <w:rFonts w:ascii="Arial" w:hAnsi="Arial"/>
          <w:b/>
          <w:bCs/>
        </w:rPr>
        <w:t xml:space="preserve"> Faculty Award</w:t>
      </w:r>
    </w:p>
    <w:p w14:paraId="6A1C44DB" w14:textId="77777777" w:rsidR="00D942E7" w:rsidRPr="000E1048" w:rsidRDefault="00D942E7" w:rsidP="00D942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b/>
        </w:rPr>
      </w:pPr>
    </w:p>
    <w:p w14:paraId="598A7979" w14:textId="77777777" w:rsidR="00C07B3E" w:rsidRDefault="00B639E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 w:hanging="1440"/>
        <w:rPr>
          <w:rFonts w:ascii="Arial" w:hAnsi="Arial"/>
        </w:rPr>
      </w:pPr>
      <w:r w:rsidRPr="00267001">
        <w:rPr>
          <w:rFonts w:ascii="Arial" w:hAnsi="Arial"/>
        </w:rPr>
        <w:lastRenderedPageBreak/>
        <w:t>1993-94</w:t>
      </w:r>
      <w:r w:rsidRPr="00267001"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>Laurence S. Rockefeller Visiting Fellowship</w:t>
      </w:r>
      <w:r w:rsidR="003706D6" w:rsidRPr="00267001">
        <w:rPr>
          <w:rFonts w:ascii="Arial" w:hAnsi="Arial"/>
        </w:rPr>
        <w:t xml:space="preserve"> in the University Center for Human Values, Princeton University</w:t>
      </w:r>
    </w:p>
    <w:p w14:paraId="3062F0B9" w14:textId="77777777" w:rsidR="00D942E7" w:rsidRPr="00267001" w:rsidRDefault="00D942E7" w:rsidP="00D942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 w:hanging="1440"/>
        <w:rPr>
          <w:rFonts w:ascii="Arial" w:hAnsi="Arial"/>
        </w:rPr>
      </w:pPr>
    </w:p>
    <w:p w14:paraId="5EB9B3E9" w14:textId="77777777" w:rsidR="00C07B3E" w:rsidRDefault="00B639E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00267001">
        <w:rPr>
          <w:rFonts w:ascii="Arial" w:hAnsi="Arial"/>
        </w:rPr>
        <w:t>1993</w:t>
      </w:r>
      <w:r w:rsidRPr="00267001">
        <w:rPr>
          <w:rFonts w:ascii="Arial" w:hAnsi="Arial"/>
        </w:rPr>
        <w:tab/>
      </w:r>
      <w:r w:rsidRPr="00267001">
        <w:rPr>
          <w:rFonts w:ascii="Arial" w:hAnsi="Arial"/>
        </w:rPr>
        <w:tab/>
      </w:r>
      <w:r w:rsidR="000E1048" w:rsidRPr="7B7485A0">
        <w:rPr>
          <w:rFonts w:ascii="Arial" w:hAnsi="Arial"/>
          <w:b/>
          <w:bCs/>
        </w:rPr>
        <w:t>Faculty Award</w:t>
      </w:r>
      <w:r w:rsidR="000E1048">
        <w:rPr>
          <w:rFonts w:ascii="Arial" w:hAnsi="Arial"/>
        </w:rPr>
        <w:t xml:space="preserve">, </w:t>
      </w:r>
      <w:r w:rsidR="003706D6" w:rsidRPr="00267001">
        <w:rPr>
          <w:rFonts w:ascii="Arial" w:hAnsi="Arial"/>
        </w:rPr>
        <w:t>Institute f</w:t>
      </w:r>
      <w:r w:rsidR="000E1048">
        <w:rPr>
          <w:rFonts w:ascii="Arial" w:hAnsi="Arial"/>
        </w:rPr>
        <w:t>or Research on Women and Gender</w:t>
      </w:r>
      <w:r w:rsidR="003706D6" w:rsidRPr="00267001">
        <w:rPr>
          <w:rFonts w:ascii="Arial" w:hAnsi="Arial"/>
        </w:rPr>
        <w:t xml:space="preserve"> </w:t>
      </w:r>
    </w:p>
    <w:p w14:paraId="1537CF28" w14:textId="77777777" w:rsidR="00D942E7" w:rsidRPr="00267001" w:rsidRDefault="00D942E7" w:rsidP="00D942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</w:p>
    <w:p w14:paraId="1912FF62" w14:textId="77777777" w:rsidR="00C07B3E" w:rsidRDefault="00B639E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 w:hanging="1440"/>
        <w:rPr>
          <w:rFonts w:ascii="Arial" w:hAnsi="Arial"/>
        </w:rPr>
      </w:pPr>
      <w:r w:rsidRPr="00267001">
        <w:rPr>
          <w:rFonts w:ascii="Arial" w:hAnsi="Arial"/>
        </w:rPr>
        <w:t>1992</w:t>
      </w:r>
      <w:r w:rsidRPr="00267001">
        <w:rPr>
          <w:rFonts w:ascii="Arial" w:hAnsi="Arial"/>
        </w:rPr>
        <w:tab/>
      </w:r>
      <w:r w:rsidRPr="00267001"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 xml:space="preserve">Irvine </w:t>
      </w:r>
      <w:r w:rsidR="00A3207E" w:rsidRPr="7B7485A0">
        <w:rPr>
          <w:rFonts w:ascii="Arial" w:hAnsi="Arial"/>
          <w:b/>
          <w:bCs/>
        </w:rPr>
        <w:t xml:space="preserve">Foundation </w:t>
      </w:r>
      <w:r w:rsidR="003706D6" w:rsidRPr="7B7485A0">
        <w:rPr>
          <w:rFonts w:ascii="Arial" w:hAnsi="Arial"/>
          <w:b/>
          <w:bCs/>
        </w:rPr>
        <w:t>Grant for Multicultural Curriculum Development</w:t>
      </w:r>
    </w:p>
    <w:p w14:paraId="08DC21E1" w14:textId="77777777" w:rsidR="00D942E7" w:rsidRPr="00267001" w:rsidRDefault="00D942E7" w:rsidP="00D942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</w:p>
    <w:p w14:paraId="000C6EF6" w14:textId="77777777" w:rsidR="00C07B3E" w:rsidRDefault="00B639E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00267001">
        <w:rPr>
          <w:rFonts w:ascii="Arial" w:hAnsi="Arial"/>
        </w:rPr>
        <w:t>1991</w:t>
      </w:r>
      <w:r w:rsidRPr="00267001">
        <w:rPr>
          <w:rFonts w:ascii="Arial" w:hAnsi="Arial"/>
        </w:rPr>
        <w:tab/>
      </w:r>
      <w:r w:rsidRPr="00267001"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>National Endowment for the Humanities</w:t>
      </w:r>
      <w:r w:rsidR="003706D6" w:rsidRPr="00267001">
        <w:rPr>
          <w:rFonts w:ascii="Arial" w:hAnsi="Arial"/>
        </w:rPr>
        <w:t xml:space="preserve">, Summer </w:t>
      </w:r>
      <w:r w:rsidR="00B56C42" w:rsidRPr="00267001">
        <w:rPr>
          <w:rFonts w:ascii="Arial" w:hAnsi="Arial"/>
        </w:rPr>
        <w:t>Fellowship</w:t>
      </w:r>
      <w:r w:rsidR="003706D6" w:rsidRPr="00267001">
        <w:rPr>
          <w:rFonts w:ascii="Arial" w:hAnsi="Arial"/>
        </w:rPr>
        <w:t xml:space="preserve"> </w:t>
      </w:r>
    </w:p>
    <w:p w14:paraId="78098C03" w14:textId="77777777" w:rsidR="00D942E7" w:rsidRPr="00267001" w:rsidRDefault="00D942E7" w:rsidP="00D942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</w:p>
    <w:p w14:paraId="214D3538" w14:textId="77777777" w:rsidR="00C07B3E" w:rsidRDefault="00B639E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00267001">
        <w:rPr>
          <w:rFonts w:ascii="Arial" w:hAnsi="Arial"/>
        </w:rPr>
        <w:t>1990-91</w:t>
      </w:r>
      <w:r w:rsidRPr="00267001"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 xml:space="preserve">Stanford Humanities Center </w:t>
      </w:r>
      <w:r w:rsidRPr="7B7485A0">
        <w:rPr>
          <w:rFonts w:ascii="Arial" w:hAnsi="Arial"/>
          <w:b/>
          <w:bCs/>
        </w:rPr>
        <w:t xml:space="preserve">Faculty </w:t>
      </w:r>
      <w:r w:rsidR="003706D6" w:rsidRPr="7B7485A0">
        <w:rPr>
          <w:rFonts w:ascii="Arial" w:hAnsi="Arial"/>
          <w:b/>
          <w:bCs/>
        </w:rPr>
        <w:t>Fellowship</w:t>
      </w:r>
    </w:p>
    <w:p w14:paraId="29FF7CA3" w14:textId="77777777" w:rsidR="00D942E7" w:rsidRPr="00267001" w:rsidRDefault="00D942E7" w:rsidP="00D942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</w:p>
    <w:p w14:paraId="495D4425" w14:textId="77777777" w:rsidR="00C07B3E" w:rsidRDefault="00B639E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 w:hanging="1440"/>
        <w:rPr>
          <w:rFonts w:ascii="Arial" w:hAnsi="Arial"/>
        </w:rPr>
      </w:pPr>
      <w:r w:rsidRPr="00267001">
        <w:rPr>
          <w:rFonts w:ascii="Arial" w:hAnsi="Arial"/>
        </w:rPr>
        <w:t>1983-86</w:t>
      </w:r>
      <w:r w:rsidRPr="00267001"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>Harvard University Citation for Excellence in Te</w:t>
      </w:r>
      <w:r w:rsidR="003706D6" w:rsidRPr="00267001">
        <w:rPr>
          <w:rFonts w:ascii="Arial" w:hAnsi="Arial"/>
        </w:rPr>
        <w:t>aching</w:t>
      </w:r>
      <w:r w:rsidRPr="00267001">
        <w:rPr>
          <w:rFonts w:ascii="Arial" w:hAnsi="Arial"/>
        </w:rPr>
        <w:t xml:space="preserve"> [three awards]</w:t>
      </w:r>
    </w:p>
    <w:p w14:paraId="1A0C0B7F" w14:textId="77777777" w:rsidR="00A571DC" w:rsidRPr="00267001" w:rsidRDefault="00A571DC" w:rsidP="00D942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 w:hanging="1440"/>
        <w:rPr>
          <w:rFonts w:ascii="Arial" w:hAnsi="Arial"/>
        </w:rPr>
      </w:pPr>
    </w:p>
    <w:p w14:paraId="5B21C89F" w14:textId="77777777" w:rsidR="00C07B3E" w:rsidRPr="00267001" w:rsidRDefault="00B639E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 w:hanging="1440"/>
        <w:rPr>
          <w:rFonts w:ascii="Arial" w:hAnsi="Arial"/>
        </w:rPr>
      </w:pPr>
      <w:r w:rsidRPr="00267001">
        <w:rPr>
          <w:rFonts w:ascii="Arial" w:hAnsi="Arial"/>
        </w:rPr>
        <w:t>1977</w:t>
      </w:r>
      <w:r w:rsidRPr="00267001">
        <w:rPr>
          <w:rFonts w:ascii="Arial" w:hAnsi="Arial"/>
        </w:rPr>
        <w:tab/>
      </w:r>
      <w:r w:rsidRPr="00267001"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>F.W. Sperling Award</w:t>
      </w:r>
      <w:r w:rsidR="003706D6" w:rsidRPr="00267001">
        <w:rPr>
          <w:rFonts w:ascii="Arial" w:hAnsi="Arial"/>
        </w:rPr>
        <w:t xml:space="preserve"> for the Outstandi</w:t>
      </w:r>
      <w:r w:rsidR="00444566" w:rsidRPr="00267001">
        <w:rPr>
          <w:rFonts w:ascii="Arial" w:hAnsi="Arial"/>
        </w:rPr>
        <w:t>ng Graduate in Philosophy, CCNY.</w:t>
      </w:r>
      <w:r w:rsidR="003706D6" w:rsidRPr="00267001">
        <w:rPr>
          <w:rFonts w:ascii="Arial" w:hAnsi="Arial"/>
        </w:rPr>
        <w:t xml:space="preserve"> </w:t>
      </w:r>
    </w:p>
    <w:p w14:paraId="3A1A7286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  <w:b/>
        </w:rPr>
      </w:pPr>
    </w:p>
    <w:p w14:paraId="23A854B3" w14:textId="77777777" w:rsidR="00C07B3E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PUBLICATIONS</w:t>
      </w:r>
    </w:p>
    <w:p w14:paraId="0BC61E96" w14:textId="77777777" w:rsidR="00CD2E21" w:rsidRPr="00CD2E2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  <w:b/>
          <w:bCs/>
          <w:color w:val="000000" w:themeColor="text1"/>
        </w:rPr>
      </w:pPr>
      <w:r w:rsidRPr="7B7485A0">
        <w:rPr>
          <w:rFonts w:ascii="Arial" w:hAnsi="Arial"/>
          <w:b/>
          <w:bCs/>
          <w:color w:val="000000" w:themeColor="text1"/>
        </w:rPr>
        <w:t>________________________________________________________________</w:t>
      </w:r>
    </w:p>
    <w:p w14:paraId="4A9025E0" w14:textId="77777777" w:rsidR="00C07B3E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Books and Edited Books</w:t>
      </w:r>
    </w:p>
    <w:p w14:paraId="32B35624" w14:textId="77777777" w:rsidR="00BE4C8F" w:rsidRPr="000E3B65" w:rsidRDefault="00BE4C8F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outlineLvl w:val="0"/>
        <w:rPr>
          <w:rFonts w:ascii="Arial" w:hAnsi="Arial"/>
          <w:b/>
          <w:bCs/>
        </w:rPr>
      </w:pPr>
    </w:p>
    <w:p w14:paraId="45284135" w14:textId="62675EF9" w:rsidR="00BE4C8F" w:rsidRPr="00BE4C8F" w:rsidRDefault="00BE4C8F" w:rsidP="00BE4C8F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  <w:b/>
          <w:iCs/>
        </w:rPr>
        <w:t>I</w:t>
      </w:r>
      <w:r w:rsidRPr="00BE4C8F">
        <w:rPr>
          <w:rFonts w:ascii="Arial" w:hAnsi="Arial"/>
          <w:b/>
          <w:iCs/>
        </w:rPr>
        <w:t>deas That Matter: Democracy, Justice, Rights</w:t>
      </w:r>
      <w:r w:rsidRPr="00BE4C8F">
        <w:rPr>
          <w:rFonts w:ascii="Arial" w:hAnsi="Arial"/>
        </w:rPr>
        <w:t xml:space="preserve"> (Co-edited with Annabelle Lever) forthcoming, Oxford UP 2019</w:t>
      </w:r>
    </w:p>
    <w:p w14:paraId="4F212228" w14:textId="77777777" w:rsidR="00BE4C8F" w:rsidRDefault="00BE4C8F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  <w:bCs/>
          <w:i/>
          <w:iCs/>
        </w:rPr>
      </w:pPr>
    </w:p>
    <w:p w14:paraId="1709E3DC" w14:textId="49FF1953" w:rsidR="00D60561" w:rsidRDefault="7B7485A0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  <w:b/>
          <w:bCs/>
          <w:i/>
          <w:iCs/>
        </w:rPr>
        <w:t>Economic Analysis, Moral Philosophy and Public Policy</w:t>
      </w:r>
      <w:r w:rsidRPr="7B7485A0">
        <w:rPr>
          <w:rFonts w:ascii="Arial" w:hAnsi="Arial"/>
        </w:rPr>
        <w:t>, Co-author, with Michael McPherson and Dan Hausman, Cambridge University Press, 2017 (</w:t>
      </w:r>
      <w:r w:rsidR="00BE3BF4">
        <w:rPr>
          <w:rFonts w:ascii="Arial" w:hAnsi="Arial"/>
        </w:rPr>
        <w:t>Third edition</w:t>
      </w:r>
      <w:r w:rsidRPr="7B7485A0">
        <w:rPr>
          <w:rFonts w:ascii="Arial" w:hAnsi="Arial"/>
        </w:rPr>
        <w:t xml:space="preserve">.) </w:t>
      </w:r>
    </w:p>
    <w:p w14:paraId="4C4C04E1" w14:textId="77777777" w:rsidR="002C5B9A" w:rsidRDefault="002C5B9A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34208DAD" w14:textId="50115F90" w:rsidR="7B7485A0" w:rsidRDefault="7B7485A0" w:rsidP="7B7485A0">
      <w:pPr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Polish </w:t>
      </w:r>
      <w:r w:rsidR="002C5B9A">
        <w:rPr>
          <w:rFonts w:ascii="Arial" w:hAnsi="Arial"/>
        </w:rPr>
        <w:t>translation</w:t>
      </w:r>
      <w:r w:rsidRPr="7B7485A0">
        <w:rPr>
          <w:rFonts w:ascii="Arial" w:hAnsi="Arial"/>
        </w:rPr>
        <w:t xml:space="preserve">, </w:t>
      </w:r>
      <w:r w:rsidR="001F5198" w:rsidRPr="00215E87">
        <w:rPr>
          <w:rFonts w:ascii="Arial" w:hAnsi="Arial"/>
        </w:rPr>
        <w:t>Copernicus Center Press</w:t>
      </w:r>
      <w:r w:rsidR="001F5198">
        <w:rPr>
          <w:rFonts w:ascii="Arial" w:hAnsi="Arial"/>
        </w:rPr>
        <w:t xml:space="preserve">, </w:t>
      </w:r>
      <w:r w:rsidRPr="7B7485A0">
        <w:rPr>
          <w:rFonts w:ascii="Arial" w:hAnsi="Arial"/>
        </w:rPr>
        <w:t>2017.</w:t>
      </w:r>
    </w:p>
    <w:p w14:paraId="4347CDCB" w14:textId="2CE1088A" w:rsidR="001F5198" w:rsidRDefault="001F5198" w:rsidP="7B7485A0">
      <w:pPr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Chinese translation, forthcoming, </w:t>
      </w:r>
      <w:r w:rsidRPr="00215E87">
        <w:rPr>
          <w:rFonts w:ascii="Arial" w:hAnsi="Arial"/>
        </w:rPr>
        <w:t>Truth and Wisdom Press</w:t>
      </w:r>
      <w:r>
        <w:rPr>
          <w:rFonts w:ascii="Arial" w:hAnsi="Arial"/>
        </w:rPr>
        <w:t>, 2019.</w:t>
      </w:r>
    </w:p>
    <w:p w14:paraId="4A7D845F" w14:textId="77777777" w:rsidR="002C5B9A" w:rsidRDefault="002C5B9A" w:rsidP="7B7485A0">
      <w:pPr>
        <w:spacing w:line="240" w:lineRule="atLeast"/>
        <w:rPr>
          <w:rFonts w:ascii="Arial" w:hAnsi="Arial"/>
        </w:rPr>
      </w:pPr>
    </w:p>
    <w:p w14:paraId="043E3FE9" w14:textId="60648ADB" w:rsidR="000E1048" w:rsidRDefault="7B7485A0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outlineLvl w:val="0"/>
        <w:rPr>
          <w:rFonts w:ascii="Arial" w:hAnsi="Arial"/>
        </w:rPr>
      </w:pPr>
      <w:r w:rsidRPr="7B7485A0">
        <w:rPr>
          <w:rFonts w:ascii="Arial" w:hAnsi="Arial"/>
          <w:b/>
          <w:bCs/>
          <w:i/>
          <w:iCs/>
        </w:rPr>
        <w:t>Ethics</w:t>
      </w:r>
      <w:r w:rsidRPr="7B7485A0">
        <w:rPr>
          <w:rFonts w:ascii="Arial" w:hAnsi="Arial"/>
          <w:b/>
          <w:bCs/>
        </w:rPr>
        <w:t>, vol. 125, no. 3</w:t>
      </w:r>
      <w:r w:rsidRPr="7B7485A0">
        <w:rPr>
          <w:rFonts w:ascii="Arial" w:hAnsi="Arial"/>
        </w:rPr>
        <w:t xml:space="preserve">. </w:t>
      </w:r>
      <w:r w:rsidRPr="7B7485A0">
        <w:rPr>
          <w:rFonts w:ascii="Arial" w:hAnsi="Arial"/>
          <w:b/>
          <w:bCs/>
        </w:rPr>
        <w:t>Guest Editor</w:t>
      </w:r>
      <w:r w:rsidRPr="7B7485A0">
        <w:rPr>
          <w:rFonts w:ascii="Arial" w:hAnsi="Arial"/>
        </w:rPr>
        <w:t xml:space="preserve"> (April, 2015)</w:t>
      </w:r>
    </w:p>
    <w:p w14:paraId="4ABE125B" w14:textId="77777777" w:rsidR="004711EA" w:rsidRPr="000E1048" w:rsidRDefault="004711EA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outlineLvl w:val="0"/>
        <w:rPr>
          <w:rFonts w:ascii="Arial" w:hAnsi="Arial"/>
        </w:rPr>
      </w:pPr>
    </w:p>
    <w:p w14:paraId="6326756E" w14:textId="2580DFEA" w:rsidR="00B141DD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</w:rPr>
      </w:pPr>
      <w:r w:rsidRPr="7B7485A0">
        <w:rPr>
          <w:rFonts w:ascii="Arial" w:hAnsi="Arial"/>
          <w:b/>
          <w:bCs/>
          <w:i/>
          <w:iCs/>
        </w:rPr>
        <w:t>Occupy the Future,</w:t>
      </w:r>
      <w:r w:rsidRPr="7B7485A0">
        <w:rPr>
          <w:rFonts w:ascii="Arial" w:hAnsi="Arial"/>
        </w:rPr>
        <w:t xml:space="preserve"> Editor, (with David </w:t>
      </w:r>
      <w:proofErr w:type="spellStart"/>
      <w:r w:rsidRPr="7B7485A0">
        <w:rPr>
          <w:rFonts w:ascii="Arial" w:hAnsi="Arial"/>
        </w:rPr>
        <w:t>Grusky</w:t>
      </w:r>
      <w:proofErr w:type="spellEnd"/>
      <w:r w:rsidRPr="7B7485A0">
        <w:rPr>
          <w:rFonts w:ascii="Arial" w:hAnsi="Arial"/>
        </w:rPr>
        <w:t>, Doug McAdam, and Rob Reich) MIT Press, 2013</w:t>
      </w:r>
    </w:p>
    <w:p w14:paraId="5573E81B" w14:textId="77777777" w:rsidR="00FB7825" w:rsidRDefault="00B141DD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</w:rPr>
      </w:pPr>
      <w:r>
        <w:rPr>
          <w:rFonts w:ascii="Arial" w:hAnsi="Arial"/>
        </w:rPr>
        <w:tab/>
        <w:t xml:space="preserve">Reviewed to date in </w:t>
      </w:r>
      <w:r w:rsidRPr="7B7485A0">
        <w:rPr>
          <w:rFonts w:ascii="Arial" w:hAnsi="Arial"/>
          <w:i/>
          <w:iCs/>
        </w:rPr>
        <w:t>Perspectives on Politics</w:t>
      </w:r>
      <w:r>
        <w:rPr>
          <w:rFonts w:ascii="Arial" w:hAnsi="Arial"/>
        </w:rPr>
        <w:t>.</w:t>
      </w:r>
    </w:p>
    <w:p w14:paraId="5A9C4A45" w14:textId="77777777" w:rsidR="000E1048" w:rsidRDefault="000E1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</w:rPr>
      </w:pPr>
    </w:p>
    <w:p w14:paraId="24FC7B32" w14:textId="77777777" w:rsidR="00BE4C8F" w:rsidRDefault="00BE4C8F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  <w:b/>
          <w:bCs/>
          <w:i/>
          <w:iCs/>
        </w:rPr>
      </w:pPr>
    </w:p>
    <w:p w14:paraId="050EF805" w14:textId="77777777" w:rsidR="00BE4C8F" w:rsidRDefault="00BE4C8F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  <w:b/>
          <w:bCs/>
          <w:i/>
          <w:iCs/>
        </w:rPr>
      </w:pPr>
    </w:p>
    <w:p w14:paraId="38DA1993" w14:textId="455A8722" w:rsidR="00DF5269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</w:rPr>
      </w:pPr>
      <w:r w:rsidRPr="7B7485A0">
        <w:rPr>
          <w:rFonts w:ascii="Arial" w:hAnsi="Arial"/>
          <w:b/>
          <w:bCs/>
          <w:i/>
          <w:iCs/>
        </w:rPr>
        <w:lastRenderedPageBreak/>
        <w:t>Why Some Things Should Not Be for Sale: The Moral Limits of Markets</w:t>
      </w:r>
      <w:r w:rsidRPr="7B7485A0">
        <w:rPr>
          <w:rFonts w:ascii="Arial" w:hAnsi="Arial"/>
        </w:rPr>
        <w:t xml:space="preserve">, Oxford University Press, 2010. </w:t>
      </w:r>
    </w:p>
    <w:p w14:paraId="2213F472" w14:textId="5ADC60C2" w:rsidR="000E6565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ind w:left="720"/>
        <w:rPr>
          <w:rFonts w:ascii="Arial" w:hAnsi="Arial"/>
          <w:i/>
          <w:iCs/>
        </w:rPr>
      </w:pPr>
      <w:r w:rsidRPr="7B7485A0">
        <w:rPr>
          <w:rFonts w:ascii="Arial" w:hAnsi="Arial"/>
        </w:rPr>
        <w:t xml:space="preserve">Reviewed to date in: </w:t>
      </w:r>
      <w:r w:rsidRPr="7B7485A0">
        <w:rPr>
          <w:rFonts w:ascii="Arial" w:hAnsi="Arial"/>
          <w:i/>
          <w:iCs/>
        </w:rPr>
        <w:t>Harvard Business Review</w:t>
      </w:r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i/>
          <w:iCs/>
        </w:rPr>
        <w:t>The Journal of Philosophy</w:t>
      </w:r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i/>
          <w:iCs/>
        </w:rPr>
        <w:t>Ethics</w:t>
      </w:r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i/>
          <w:iCs/>
        </w:rPr>
        <w:t>Economics and Philosophy</w:t>
      </w:r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i/>
          <w:iCs/>
        </w:rPr>
        <w:t>The Library Journal</w:t>
      </w:r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i/>
          <w:iCs/>
        </w:rPr>
        <w:t xml:space="preserve">Choice </w:t>
      </w:r>
      <w:r w:rsidRPr="7B7485A0">
        <w:rPr>
          <w:rFonts w:ascii="Arial" w:hAnsi="Arial"/>
        </w:rPr>
        <w:t>(“Highly recommended</w:t>
      </w:r>
      <w:r w:rsidRPr="7B7485A0">
        <w:rPr>
          <w:rFonts w:ascii="Arial" w:hAnsi="Arial"/>
          <w:i/>
          <w:iCs/>
        </w:rPr>
        <w:t>”)</w:t>
      </w:r>
      <w:r w:rsidRPr="7B7485A0">
        <w:rPr>
          <w:rFonts w:ascii="Arial" w:hAnsi="Arial"/>
        </w:rPr>
        <w:t xml:space="preserve">, </w:t>
      </w:r>
      <w:proofErr w:type="spellStart"/>
      <w:r w:rsidRPr="7B7485A0">
        <w:rPr>
          <w:rFonts w:ascii="Arial" w:hAnsi="Arial" w:cs="Helvetica"/>
          <w:i/>
          <w:iCs/>
        </w:rPr>
        <w:t>Oeconomia</w:t>
      </w:r>
      <w:proofErr w:type="spellEnd"/>
      <w:r w:rsidRPr="7B7485A0">
        <w:rPr>
          <w:rFonts w:ascii="Arial" w:hAnsi="Arial" w:cs="Helvetica"/>
          <w:i/>
          <w:iCs/>
        </w:rPr>
        <w:t>,</w:t>
      </w:r>
      <w:r w:rsidRPr="7B7485A0">
        <w:rPr>
          <w:rFonts w:ascii="Arial" w:hAnsi="Arial" w:cs="Helvetica"/>
        </w:rPr>
        <w:t xml:space="preserve"> </w:t>
      </w:r>
      <w:r w:rsidRPr="7B7485A0">
        <w:rPr>
          <w:rFonts w:ascii="Arial" w:hAnsi="Arial"/>
          <w:i/>
          <w:iCs/>
        </w:rPr>
        <w:t xml:space="preserve">Publisher’s Weekly, Metapsychology, San Francisco Book Review, The </w:t>
      </w:r>
      <w:r w:rsidRPr="7B7485A0">
        <w:rPr>
          <w:rFonts w:ascii="Arial" w:hAnsi="Arial" w:cs="Helvetica"/>
          <w:i/>
          <w:iCs/>
        </w:rPr>
        <w:t>Erasmus Journal for Philosophy and Economics (EJPE</w:t>
      </w:r>
      <w:r w:rsidRPr="7B7485A0">
        <w:rPr>
          <w:rFonts w:ascii="Arial" w:hAnsi="Arial" w:cs="Helvetica"/>
        </w:rPr>
        <w:t xml:space="preserve">), </w:t>
      </w:r>
      <w:r w:rsidRPr="7B7485A0">
        <w:rPr>
          <w:rFonts w:ascii="Arial" w:hAnsi="Arial" w:cs="Helvetica"/>
          <w:i/>
          <w:iCs/>
        </w:rPr>
        <w:t>Ethics and International Affairs, Journal of Markets and Morality, European Economic Sociology Newsletter,</w:t>
      </w:r>
      <w:r w:rsidRPr="7B7485A0">
        <w:rPr>
          <w:rFonts w:ascii="Arial" w:hAnsi="Arial" w:cs="Helvetica"/>
        </w:rPr>
        <w:t xml:space="preserve"> </w:t>
      </w:r>
      <w:r w:rsidRPr="7B7485A0">
        <w:rPr>
          <w:rFonts w:ascii="Arial" w:hAnsi="Arial" w:cs="Helvetica"/>
          <w:i/>
          <w:iCs/>
        </w:rPr>
        <w:t>Perspectives on Politics</w:t>
      </w:r>
      <w:r w:rsidRPr="7B7485A0">
        <w:rPr>
          <w:rFonts w:ascii="Arial" w:hAnsi="Arial" w:cs="Helvetica"/>
        </w:rPr>
        <w:t xml:space="preserve">, </w:t>
      </w:r>
      <w:r w:rsidRPr="7B7485A0">
        <w:rPr>
          <w:rFonts w:ascii="Arial" w:hAnsi="Arial" w:cs="Helvetica"/>
          <w:i/>
          <w:iCs/>
        </w:rPr>
        <w:t>The Journal of Economic Methodology</w:t>
      </w:r>
      <w:r w:rsidRPr="7B7485A0">
        <w:rPr>
          <w:rFonts w:ascii="Arial" w:hAnsi="Arial" w:cs="Helvetica"/>
        </w:rPr>
        <w:t xml:space="preserve">, </w:t>
      </w:r>
      <w:r w:rsidRPr="7B7485A0">
        <w:rPr>
          <w:rFonts w:ascii="Arial" w:hAnsi="Arial" w:cs="Helvetica"/>
          <w:i/>
          <w:iCs/>
        </w:rPr>
        <w:t>Business Ethics Quarterly</w:t>
      </w:r>
      <w:r w:rsidRPr="7B7485A0">
        <w:rPr>
          <w:rFonts w:ascii="Arial" w:hAnsi="Arial" w:cs="Helvetica"/>
        </w:rPr>
        <w:t xml:space="preserve">, </w:t>
      </w:r>
      <w:r w:rsidRPr="7B7485A0">
        <w:rPr>
          <w:rFonts w:ascii="Arial" w:hAnsi="Arial" w:cs="Helvetica"/>
          <w:i/>
          <w:iCs/>
        </w:rPr>
        <w:t>The European Journal of Sociology</w:t>
      </w:r>
      <w:r w:rsidRPr="7B7485A0">
        <w:rPr>
          <w:rFonts w:ascii="Arial" w:hAnsi="Arial" w:cs="Helvetica"/>
        </w:rPr>
        <w:t xml:space="preserve">, </w:t>
      </w:r>
      <w:r w:rsidRPr="7B7485A0">
        <w:rPr>
          <w:rFonts w:ascii="Arial" w:hAnsi="Arial" w:cs="Helvetica"/>
          <w:i/>
          <w:iCs/>
        </w:rPr>
        <w:t>New Political Economy</w:t>
      </w:r>
      <w:r w:rsidRPr="7B7485A0">
        <w:rPr>
          <w:rFonts w:ascii="Arial" w:hAnsi="Arial" w:cs="Helvetica"/>
        </w:rPr>
        <w:t xml:space="preserve">, </w:t>
      </w:r>
      <w:r w:rsidRPr="7B7485A0">
        <w:rPr>
          <w:rFonts w:ascii="Arial" w:hAnsi="Arial" w:cs="Helvetica"/>
          <w:i/>
          <w:iCs/>
        </w:rPr>
        <w:t>Political Theory</w:t>
      </w:r>
      <w:r w:rsidRPr="7B7485A0">
        <w:rPr>
          <w:rFonts w:ascii="Arial" w:hAnsi="Arial" w:cs="Helvetica"/>
        </w:rPr>
        <w:t xml:space="preserve">, </w:t>
      </w:r>
      <w:r w:rsidRPr="7B7485A0">
        <w:rPr>
          <w:rFonts w:ascii="Arial" w:hAnsi="Arial" w:cs="Helvetica"/>
          <w:i/>
          <w:iCs/>
        </w:rPr>
        <w:t>The Nation</w:t>
      </w:r>
      <w:r w:rsidRPr="7B7485A0">
        <w:rPr>
          <w:rFonts w:ascii="Arial" w:hAnsi="Arial" w:cs="Helvetica"/>
        </w:rPr>
        <w:t xml:space="preserve">, </w:t>
      </w:r>
      <w:r w:rsidRPr="7B7485A0">
        <w:rPr>
          <w:rFonts w:ascii="Arial" w:hAnsi="Arial" w:cs="Helvetica"/>
          <w:i/>
          <w:iCs/>
        </w:rPr>
        <w:t>The APA Online Newsletter</w:t>
      </w:r>
      <w:r w:rsidRPr="7B7485A0">
        <w:rPr>
          <w:rFonts w:ascii="Arial" w:hAnsi="Arial" w:cs="Helvetica"/>
        </w:rPr>
        <w:t xml:space="preserve">, </w:t>
      </w:r>
      <w:r w:rsidRPr="7B7485A0">
        <w:rPr>
          <w:rFonts w:ascii="Arial" w:hAnsi="Arial" w:cs="Helvetica"/>
          <w:i/>
          <w:iCs/>
        </w:rPr>
        <w:t>The APA Newsletter on Philosophy and Medicine</w:t>
      </w:r>
      <w:r w:rsidRPr="7B7485A0">
        <w:rPr>
          <w:rFonts w:ascii="Arial" w:hAnsi="Arial" w:cs="Helvetica"/>
        </w:rPr>
        <w:t xml:space="preserve">, </w:t>
      </w:r>
      <w:proofErr w:type="spellStart"/>
      <w:r w:rsidRPr="7B7485A0">
        <w:rPr>
          <w:rFonts w:ascii="Arial" w:hAnsi="Arial" w:cs="Helvetica"/>
          <w:i/>
          <w:iCs/>
        </w:rPr>
        <w:t>Ekonomisk</w:t>
      </w:r>
      <w:proofErr w:type="spellEnd"/>
      <w:r w:rsidRPr="7B7485A0">
        <w:rPr>
          <w:rFonts w:ascii="Arial" w:hAnsi="Arial" w:cs="Helvetica"/>
          <w:i/>
          <w:iCs/>
        </w:rPr>
        <w:t xml:space="preserve"> </w:t>
      </w:r>
      <w:proofErr w:type="spellStart"/>
      <w:r w:rsidRPr="7B7485A0">
        <w:rPr>
          <w:rFonts w:ascii="Arial" w:hAnsi="Arial" w:cs="Helvetica"/>
          <w:i/>
          <w:iCs/>
        </w:rPr>
        <w:t>Debatt</w:t>
      </w:r>
      <w:proofErr w:type="spellEnd"/>
      <w:r w:rsidRPr="7B7485A0">
        <w:rPr>
          <w:rFonts w:ascii="Arial" w:hAnsi="Arial" w:cs="Helvetica"/>
        </w:rPr>
        <w:t xml:space="preserve">, </w:t>
      </w:r>
      <w:r w:rsidRPr="7B7485A0">
        <w:rPr>
          <w:rFonts w:ascii="Arial" w:hAnsi="Arial" w:cs="Helvetica"/>
          <w:i/>
          <w:iCs/>
        </w:rPr>
        <w:t>Crooked Timber</w:t>
      </w:r>
      <w:r w:rsidRPr="7B7485A0">
        <w:rPr>
          <w:rFonts w:ascii="Arial" w:hAnsi="Arial" w:cs="Helvetica"/>
        </w:rPr>
        <w:t xml:space="preserve">, </w:t>
      </w:r>
      <w:proofErr w:type="spellStart"/>
      <w:r w:rsidRPr="7B7485A0">
        <w:rPr>
          <w:rFonts w:ascii="Arial" w:hAnsi="Arial" w:cs="Helvetica"/>
        </w:rPr>
        <w:t>Zeitschrift</w:t>
      </w:r>
      <w:proofErr w:type="spellEnd"/>
      <w:r w:rsidRPr="7B7485A0">
        <w:rPr>
          <w:rFonts w:ascii="Arial" w:hAnsi="Arial" w:cs="Helvetica"/>
        </w:rPr>
        <w:t xml:space="preserve"> fur </w:t>
      </w:r>
      <w:proofErr w:type="spellStart"/>
      <w:r w:rsidRPr="7B7485A0">
        <w:rPr>
          <w:rFonts w:ascii="Arial" w:hAnsi="Arial" w:cs="Helvetica"/>
        </w:rPr>
        <w:t>Philosopische</w:t>
      </w:r>
      <w:proofErr w:type="spellEnd"/>
      <w:r w:rsidRPr="7B7485A0">
        <w:rPr>
          <w:rFonts w:ascii="Arial" w:hAnsi="Arial" w:cs="Helvetica"/>
        </w:rPr>
        <w:t xml:space="preserve"> </w:t>
      </w:r>
      <w:proofErr w:type="spellStart"/>
      <w:r w:rsidRPr="7B7485A0">
        <w:rPr>
          <w:rFonts w:ascii="Arial" w:hAnsi="Arial" w:cs="Helvetica"/>
        </w:rPr>
        <w:t>Literatur</w:t>
      </w:r>
      <w:proofErr w:type="spellEnd"/>
      <w:r w:rsidRPr="7B7485A0">
        <w:rPr>
          <w:rFonts w:ascii="Arial" w:hAnsi="Arial" w:cs="Helvetica"/>
        </w:rPr>
        <w:t xml:space="preserve">, </w:t>
      </w:r>
      <w:proofErr w:type="spellStart"/>
      <w:r w:rsidRPr="7B7485A0">
        <w:rPr>
          <w:rFonts w:ascii="Arial" w:hAnsi="Arial" w:cs="Helvetica"/>
        </w:rPr>
        <w:t>Revista</w:t>
      </w:r>
      <w:proofErr w:type="spellEnd"/>
      <w:r w:rsidRPr="7B7485A0">
        <w:rPr>
          <w:rFonts w:ascii="Arial" w:hAnsi="Arial" w:cs="Helvetica"/>
        </w:rPr>
        <w:t xml:space="preserve"> </w:t>
      </w:r>
      <w:proofErr w:type="spellStart"/>
      <w:r w:rsidRPr="7B7485A0">
        <w:rPr>
          <w:rFonts w:ascii="Arial" w:hAnsi="Arial" w:cs="Helvetica"/>
        </w:rPr>
        <w:t>Critica</w:t>
      </w:r>
      <w:proofErr w:type="spellEnd"/>
      <w:r w:rsidRPr="7B7485A0">
        <w:rPr>
          <w:rFonts w:ascii="Arial" w:hAnsi="Arial" w:cs="Helvetica"/>
        </w:rPr>
        <w:t xml:space="preserve"> des </w:t>
      </w:r>
      <w:proofErr w:type="spellStart"/>
      <w:r w:rsidRPr="7B7485A0">
        <w:rPr>
          <w:rFonts w:ascii="Arial" w:hAnsi="Arial" w:cs="Helvetica"/>
        </w:rPr>
        <w:t>Ciencias</w:t>
      </w:r>
      <w:proofErr w:type="spellEnd"/>
      <w:r w:rsidRPr="7B7485A0">
        <w:rPr>
          <w:rFonts w:ascii="Arial" w:hAnsi="Arial" w:cs="Helvetica"/>
        </w:rPr>
        <w:t xml:space="preserve"> </w:t>
      </w:r>
      <w:proofErr w:type="spellStart"/>
      <w:r w:rsidRPr="7B7485A0">
        <w:rPr>
          <w:rFonts w:ascii="Arial" w:hAnsi="Arial" w:cs="Helvetica"/>
        </w:rPr>
        <w:t>Socia</w:t>
      </w:r>
      <w:r w:rsidR="00BE4C8F">
        <w:rPr>
          <w:rFonts w:ascii="Arial" w:hAnsi="Arial" w:cs="Helvetica"/>
        </w:rPr>
        <w:t>l</w:t>
      </w:r>
      <w:r w:rsidRPr="7B7485A0">
        <w:rPr>
          <w:rFonts w:ascii="Arial" w:hAnsi="Arial" w:cs="Helvetica"/>
        </w:rPr>
        <w:t>is</w:t>
      </w:r>
      <w:proofErr w:type="spellEnd"/>
      <w:r w:rsidRPr="7B7485A0">
        <w:rPr>
          <w:rFonts w:ascii="Arial" w:hAnsi="Arial" w:cs="Helvetica"/>
        </w:rPr>
        <w:t xml:space="preserve">, </w:t>
      </w:r>
      <w:r w:rsidRPr="7B7485A0">
        <w:rPr>
          <w:rFonts w:ascii="Arial" w:hAnsi="Arial"/>
        </w:rPr>
        <w:t xml:space="preserve">and </w:t>
      </w:r>
      <w:proofErr w:type="spellStart"/>
      <w:r w:rsidRPr="7B7485A0">
        <w:rPr>
          <w:rFonts w:ascii="Arial" w:hAnsi="Arial"/>
          <w:i/>
          <w:iCs/>
        </w:rPr>
        <w:t>Truthdig</w:t>
      </w:r>
      <w:proofErr w:type="spellEnd"/>
      <w:r w:rsidRPr="7B7485A0">
        <w:rPr>
          <w:rFonts w:ascii="Arial" w:hAnsi="Arial"/>
          <w:i/>
          <w:iCs/>
        </w:rPr>
        <w:t>.</w:t>
      </w:r>
    </w:p>
    <w:p w14:paraId="72957D4C" w14:textId="77777777" w:rsidR="00DF601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/>
        <w:ind w:left="720"/>
        <w:outlineLvl w:val="0"/>
        <w:rPr>
          <w:rFonts w:ascii="Arial" w:hAnsi="Arial"/>
        </w:rPr>
      </w:pPr>
      <w:r w:rsidRPr="7B7485A0">
        <w:rPr>
          <w:rFonts w:ascii="Arial" w:hAnsi="Arial"/>
          <w:b/>
          <w:bCs/>
        </w:rPr>
        <w:t>Paperback edition, 2011</w:t>
      </w:r>
      <w:r w:rsidRPr="7B7485A0">
        <w:rPr>
          <w:rFonts w:ascii="Arial" w:hAnsi="Arial"/>
        </w:rPr>
        <w:t>.</w:t>
      </w:r>
    </w:p>
    <w:p w14:paraId="674D7D12" w14:textId="77777777" w:rsidR="003C3E95" w:rsidRDefault="003313D4" w:rsidP="003C3E9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/>
        <w:rPr>
          <w:rFonts w:ascii="Arial" w:hAnsi="Arial"/>
        </w:rPr>
      </w:pPr>
      <w:r w:rsidRPr="00267001">
        <w:rPr>
          <w:rFonts w:ascii="Arial" w:hAnsi="Arial"/>
          <w:i/>
        </w:rPr>
        <w:tab/>
      </w:r>
      <w:r w:rsidR="00C12747" w:rsidRPr="00267001">
        <w:rPr>
          <w:rFonts w:ascii="Arial" w:hAnsi="Arial"/>
        </w:rPr>
        <w:t xml:space="preserve">Chinese translation, </w:t>
      </w:r>
      <w:r w:rsidR="00DD0B76" w:rsidRPr="00267001">
        <w:rPr>
          <w:rFonts w:ascii="Arial" w:hAnsi="Arial"/>
        </w:rPr>
        <w:t xml:space="preserve">Xinhua Publishing, </w:t>
      </w:r>
      <w:r w:rsidR="00C12747" w:rsidRPr="00267001">
        <w:rPr>
          <w:rFonts w:ascii="Arial" w:hAnsi="Arial"/>
        </w:rPr>
        <w:t>201</w:t>
      </w:r>
      <w:r w:rsidR="002B6837">
        <w:rPr>
          <w:rFonts w:ascii="Arial" w:hAnsi="Arial"/>
        </w:rPr>
        <w:t>3</w:t>
      </w:r>
      <w:r w:rsidR="00C12747" w:rsidRPr="00267001">
        <w:rPr>
          <w:rFonts w:ascii="Arial" w:hAnsi="Arial"/>
        </w:rPr>
        <w:t>.</w:t>
      </w:r>
    </w:p>
    <w:p w14:paraId="26E3F605" w14:textId="556C7C18" w:rsidR="00F37B42" w:rsidRDefault="003C3E95" w:rsidP="003C3E9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/>
        <w:rPr>
          <w:rFonts w:ascii="Arial" w:hAnsi="Arial"/>
        </w:rPr>
      </w:pPr>
      <w:r>
        <w:rPr>
          <w:rFonts w:ascii="Arial" w:hAnsi="Arial"/>
        </w:rPr>
        <w:tab/>
      </w:r>
      <w:r w:rsidR="00591F8F" w:rsidRPr="00267001">
        <w:rPr>
          <w:rFonts w:ascii="Arial" w:hAnsi="Arial"/>
        </w:rPr>
        <w:t xml:space="preserve">German translation, </w:t>
      </w:r>
      <w:r w:rsidR="001A1650" w:rsidRPr="7B7485A0">
        <w:rPr>
          <w:rFonts w:ascii="Arial" w:hAnsi="Arial" w:cs="Helvetica"/>
        </w:rPr>
        <w:t xml:space="preserve">Hamburger Edition, </w:t>
      </w:r>
      <w:r w:rsidR="00591F8F" w:rsidRPr="00267001">
        <w:rPr>
          <w:rFonts w:ascii="Arial" w:hAnsi="Arial"/>
        </w:rPr>
        <w:t>201</w:t>
      </w:r>
      <w:r w:rsidR="001A1650" w:rsidRPr="00267001">
        <w:rPr>
          <w:rFonts w:ascii="Arial" w:hAnsi="Arial"/>
        </w:rPr>
        <w:t>3</w:t>
      </w:r>
      <w:r w:rsidR="00591F8F" w:rsidRPr="00267001">
        <w:rPr>
          <w:rFonts w:ascii="Arial" w:hAnsi="Arial"/>
        </w:rPr>
        <w:t>.</w:t>
      </w:r>
    </w:p>
    <w:p w14:paraId="1261F868" w14:textId="77777777" w:rsidR="00A12530" w:rsidRPr="00267001" w:rsidRDefault="7B7485A0" w:rsidP="003C3E9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/>
        <w:ind w:left="720"/>
        <w:rPr>
          <w:rFonts w:ascii="Arial" w:hAnsi="Arial"/>
        </w:rPr>
      </w:pPr>
      <w:r w:rsidRPr="7B7485A0">
        <w:rPr>
          <w:rFonts w:ascii="Arial" w:hAnsi="Arial"/>
        </w:rPr>
        <w:t xml:space="preserve">Reviewed to date in: </w:t>
      </w:r>
      <w:r w:rsidRPr="7B7485A0">
        <w:rPr>
          <w:rFonts w:ascii="Arial" w:hAnsi="Arial" w:cs="Tahoma"/>
          <w:i/>
          <w:iCs/>
        </w:rPr>
        <w:t xml:space="preserve">Frankfurter Allgemeine Zeitung, Neue </w:t>
      </w:r>
      <w:proofErr w:type="spellStart"/>
      <w:r w:rsidRPr="7B7485A0">
        <w:rPr>
          <w:rFonts w:ascii="Arial" w:hAnsi="Arial" w:cs="Tahoma"/>
          <w:i/>
          <w:iCs/>
        </w:rPr>
        <w:t>Zurcher</w:t>
      </w:r>
      <w:proofErr w:type="spellEnd"/>
      <w:r w:rsidRPr="7B7485A0">
        <w:rPr>
          <w:rFonts w:ascii="Arial" w:hAnsi="Arial" w:cs="Tahoma"/>
          <w:i/>
          <w:iCs/>
        </w:rPr>
        <w:t xml:space="preserve"> Zeitung</w:t>
      </w:r>
      <w:r w:rsidRPr="7B7485A0">
        <w:rPr>
          <w:rFonts w:ascii="Arial" w:hAnsi="Arial" w:cs="Tahoma"/>
        </w:rPr>
        <w:t xml:space="preserve"> </w:t>
      </w:r>
    </w:p>
    <w:p w14:paraId="53837869" w14:textId="77777777" w:rsidR="008C6601" w:rsidRDefault="00A12530" w:rsidP="003C3E9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/>
        <w:rPr>
          <w:rFonts w:ascii="Arial" w:hAnsi="Arial"/>
        </w:rPr>
      </w:pPr>
      <w:r w:rsidRPr="00267001">
        <w:rPr>
          <w:rFonts w:ascii="Arial" w:hAnsi="Arial"/>
        </w:rPr>
        <w:tab/>
        <w:t xml:space="preserve">Japanese translation, </w:t>
      </w:r>
      <w:proofErr w:type="spellStart"/>
      <w:r w:rsidRPr="00267001">
        <w:rPr>
          <w:rFonts w:ascii="Arial" w:hAnsi="Arial"/>
        </w:rPr>
        <w:t>Keiso</w:t>
      </w:r>
      <w:proofErr w:type="spellEnd"/>
      <w:r w:rsidRPr="00267001">
        <w:rPr>
          <w:rFonts w:ascii="Arial" w:hAnsi="Arial"/>
        </w:rPr>
        <w:t xml:space="preserve"> </w:t>
      </w:r>
      <w:proofErr w:type="spellStart"/>
      <w:r w:rsidRPr="00267001">
        <w:rPr>
          <w:rFonts w:ascii="Arial" w:hAnsi="Arial"/>
        </w:rPr>
        <w:t>Shobo</w:t>
      </w:r>
      <w:proofErr w:type="spellEnd"/>
      <w:r w:rsidRPr="00267001">
        <w:rPr>
          <w:rFonts w:ascii="Arial" w:hAnsi="Arial"/>
        </w:rPr>
        <w:t xml:space="preserve"> Press, 2014.</w:t>
      </w:r>
    </w:p>
    <w:p w14:paraId="75AF2AAF" w14:textId="77777777" w:rsidR="00B141DD" w:rsidRDefault="007D19ED" w:rsidP="003C3E9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/>
        <w:rPr>
          <w:rFonts w:ascii="Arial" w:hAnsi="Arial"/>
        </w:rPr>
      </w:pPr>
      <w:r>
        <w:rPr>
          <w:rFonts w:ascii="Arial" w:hAnsi="Arial"/>
        </w:rPr>
        <w:tab/>
        <w:t>Spanish translation</w:t>
      </w:r>
      <w:r w:rsidR="008C6601">
        <w:rPr>
          <w:rFonts w:ascii="Arial" w:hAnsi="Arial"/>
        </w:rPr>
        <w:t xml:space="preserve">, </w:t>
      </w:r>
      <w:proofErr w:type="spellStart"/>
      <w:r w:rsidR="008C6601" w:rsidRPr="7B7485A0">
        <w:rPr>
          <w:rFonts w:ascii="Helvetica" w:hAnsi="Helvetica" w:cs="Helvetica"/>
        </w:rPr>
        <w:t>Siglo</w:t>
      </w:r>
      <w:proofErr w:type="spellEnd"/>
      <w:r w:rsidR="008C6601" w:rsidRPr="7B7485A0">
        <w:rPr>
          <w:rFonts w:ascii="Helvetica" w:hAnsi="Helvetica" w:cs="Helvetica"/>
        </w:rPr>
        <w:t xml:space="preserve"> </w:t>
      </w:r>
      <w:proofErr w:type="spellStart"/>
      <w:r w:rsidR="008C6601" w:rsidRPr="7B7485A0">
        <w:rPr>
          <w:rFonts w:ascii="Helvetica" w:hAnsi="Helvetica" w:cs="Helvetica"/>
        </w:rPr>
        <w:t>Veintiuno</w:t>
      </w:r>
      <w:proofErr w:type="spellEnd"/>
      <w:r w:rsidR="008C6601" w:rsidRPr="7B7485A0">
        <w:rPr>
          <w:rFonts w:ascii="Helvetica" w:hAnsi="Helvetica" w:cs="Helvetica"/>
        </w:rPr>
        <w:t xml:space="preserve"> </w:t>
      </w:r>
      <w:proofErr w:type="spellStart"/>
      <w:r w:rsidR="008C6601" w:rsidRPr="7B7485A0">
        <w:rPr>
          <w:rFonts w:ascii="Helvetica" w:hAnsi="Helvetica" w:cs="Helvetica"/>
        </w:rPr>
        <w:t>Editores</w:t>
      </w:r>
      <w:proofErr w:type="spellEnd"/>
      <w:r w:rsidR="008C6601" w:rsidRPr="7B7485A0">
        <w:rPr>
          <w:rFonts w:ascii="Helvetica" w:hAnsi="Helvetica" w:cs="Helvetica"/>
        </w:rPr>
        <w:t xml:space="preserve"> of Argentina, 201</w:t>
      </w:r>
      <w:r w:rsidR="00264A4B" w:rsidRPr="7B7485A0">
        <w:rPr>
          <w:rFonts w:ascii="Helvetica" w:hAnsi="Helvetica" w:cs="Helvetica"/>
        </w:rPr>
        <w:t>5</w:t>
      </w:r>
    </w:p>
    <w:p w14:paraId="5C0573E8" w14:textId="77777777" w:rsidR="00B141DD" w:rsidRDefault="00B141DD" w:rsidP="00A571D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/>
        <w:rPr>
          <w:rFonts w:ascii="Arial" w:hAnsi="Arial"/>
        </w:rPr>
      </w:pPr>
    </w:p>
    <w:p w14:paraId="583C80B1" w14:textId="77777777" w:rsidR="00DD17D8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</w:rPr>
      </w:pPr>
      <w:r w:rsidRPr="7B7485A0">
        <w:rPr>
          <w:rFonts w:ascii="Arial" w:hAnsi="Arial"/>
          <w:b/>
          <w:bCs/>
          <w:i/>
          <w:iCs/>
        </w:rPr>
        <w:t xml:space="preserve">Toward a Humanist Justice, essays in honor of Susan </w:t>
      </w:r>
      <w:proofErr w:type="spellStart"/>
      <w:r w:rsidRPr="7B7485A0">
        <w:rPr>
          <w:rFonts w:ascii="Arial" w:hAnsi="Arial"/>
          <w:b/>
          <w:bCs/>
          <w:i/>
          <w:iCs/>
        </w:rPr>
        <w:t>Okin</w:t>
      </w:r>
      <w:proofErr w:type="spellEnd"/>
      <w:r w:rsidRPr="7B7485A0">
        <w:rPr>
          <w:rFonts w:ascii="Arial" w:hAnsi="Arial"/>
        </w:rPr>
        <w:t>, Editor (with Rob Reich), Oxford University Press, 2009.</w:t>
      </w:r>
    </w:p>
    <w:p w14:paraId="2421F858" w14:textId="77777777" w:rsidR="00DF601E" w:rsidRPr="00267001" w:rsidRDefault="00DD17D8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  <w:i/>
          <w:iCs/>
        </w:rPr>
      </w:pPr>
      <w:r w:rsidRPr="00267001">
        <w:rPr>
          <w:rFonts w:ascii="Arial" w:hAnsi="Arial"/>
        </w:rPr>
        <w:tab/>
        <w:t>Reviewed to date in</w:t>
      </w:r>
      <w:r w:rsidR="008D4BAF" w:rsidRPr="00267001">
        <w:rPr>
          <w:rFonts w:ascii="Arial" w:hAnsi="Arial"/>
        </w:rPr>
        <w:t>:</w:t>
      </w:r>
      <w:r w:rsidRPr="00267001">
        <w:rPr>
          <w:rFonts w:ascii="Arial" w:hAnsi="Arial"/>
        </w:rPr>
        <w:t xml:space="preserve"> </w:t>
      </w:r>
      <w:r w:rsidRPr="7B7485A0">
        <w:rPr>
          <w:rFonts w:ascii="Arial" w:hAnsi="Arial"/>
          <w:i/>
          <w:iCs/>
        </w:rPr>
        <w:t>Notre Dame Philosophical Reviews</w:t>
      </w:r>
      <w:r w:rsidR="008D4BAF" w:rsidRPr="7B7485A0">
        <w:rPr>
          <w:rFonts w:ascii="Arial" w:hAnsi="Arial"/>
          <w:i/>
          <w:iCs/>
        </w:rPr>
        <w:t xml:space="preserve">, Journal of Value </w:t>
      </w:r>
      <w:r w:rsidR="00267001">
        <w:rPr>
          <w:rFonts w:ascii="Arial" w:hAnsi="Arial"/>
          <w:i/>
        </w:rPr>
        <w:tab/>
      </w:r>
      <w:r w:rsidR="008D4BAF" w:rsidRPr="7B7485A0">
        <w:rPr>
          <w:rFonts w:ascii="Arial" w:hAnsi="Arial"/>
          <w:i/>
          <w:iCs/>
        </w:rPr>
        <w:t>Inquiry</w:t>
      </w:r>
      <w:r w:rsidR="00267001" w:rsidRPr="7B7485A0">
        <w:rPr>
          <w:rFonts w:ascii="Arial" w:hAnsi="Arial"/>
          <w:i/>
          <w:iCs/>
        </w:rPr>
        <w:t xml:space="preserve">, </w:t>
      </w:r>
      <w:r w:rsidR="00483324" w:rsidRPr="7B7485A0">
        <w:rPr>
          <w:rFonts w:ascii="Arial" w:hAnsi="Arial"/>
          <w:i/>
          <w:iCs/>
        </w:rPr>
        <w:t>Social Theory and Practice</w:t>
      </w:r>
      <w:r w:rsidR="003B41E4" w:rsidRPr="7B7485A0">
        <w:rPr>
          <w:rFonts w:ascii="Arial" w:hAnsi="Arial"/>
          <w:i/>
          <w:iCs/>
        </w:rPr>
        <w:t xml:space="preserve">, </w:t>
      </w:r>
      <w:r w:rsidR="00822F17" w:rsidRPr="00267001">
        <w:rPr>
          <w:rFonts w:ascii="Arial" w:hAnsi="Arial"/>
        </w:rPr>
        <w:t xml:space="preserve">and </w:t>
      </w:r>
      <w:r w:rsidR="003B41E4" w:rsidRPr="7B7485A0">
        <w:rPr>
          <w:rFonts w:ascii="Arial" w:hAnsi="Arial"/>
          <w:i/>
          <w:iCs/>
        </w:rPr>
        <w:t>Hypatia</w:t>
      </w:r>
      <w:r w:rsidR="008D4BAF" w:rsidRPr="7B7485A0">
        <w:rPr>
          <w:rFonts w:ascii="Arial" w:hAnsi="Arial"/>
          <w:i/>
          <w:iCs/>
        </w:rPr>
        <w:t>.</w:t>
      </w:r>
    </w:p>
    <w:p w14:paraId="46410CFA" w14:textId="77777777" w:rsidR="008E2DF7" w:rsidRPr="00267001" w:rsidRDefault="008E2DF7" w:rsidP="00D206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</w:rPr>
      </w:pPr>
    </w:p>
    <w:p w14:paraId="489BB7D3" w14:textId="0ACE0CF0" w:rsidR="00AD2B48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</w:rPr>
      </w:pPr>
      <w:r w:rsidRPr="7B7485A0">
        <w:rPr>
          <w:rFonts w:ascii="Arial" w:hAnsi="Arial"/>
          <w:b/>
          <w:bCs/>
          <w:i/>
          <w:iCs/>
        </w:rPr>
        <w:t>Taking Ourselves Seriously and Getting it Right</w:t>
      </w:r>
      <w:r w:rsidRPr="7B7485A0">
        <w:rPr>
          <w:rFonts w:ascii="Arial" w:hAnsi="Arial"/>
          <w:b/>
          <w:bCs/>
        </w:rPr>
        <w:t>, The Tanner Lecture by Harry Frankfurt,</w:t>
      </w:r>
      <w:r w:rsidRPr="7B7485A0">
        <w:rPr>
          <w:rFonts w:ascii="Arial" w:hAnsi="Arial"/>
        </w:rPr>
        <w:t xml:space="preserve"> Editor, with Commentaries by Michael Bratman, Christine </w:t>
      </w:r>
      <w:proofErr w:type="spellStart"/>
      <w:r w:rsidRPr="7B7485A0">
        <w:rPr>
          <w:rFonts w:ascii="Arial" w:hAnsi="Arial"/>
        </w:rPr>
        <w:t>Korsgaard</w:t>
      </w:r>
      <w:proofErr w:type="spellEnd"/>
      <w:r w:rsidRPr="7B7485A0">
        <w:rPr>
          <w:rFonts w:ascii="Arial" w:hAnsi="Arial"/>
        </w:rPr>
        <w:t xml:space="preserve"> and Meir Dan-Cohen, Stanford University Press, 2006.</w:t>
      </w:r>
    </w:p>
    <w:p w14:paraId="18E7EDCD" w14:textId="77777777" w:rsidR="00C07B3E" w:rsidRDefault="00AD2B48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</w:rPr>
      </w:pPr>
      <w:r w:rsidRPr="00267001">
        <w:rPr>
          <w:rFonts w:ascii="Arial" w:hAnsi="Arial"/>
        </w:rPr>
        <w:tab/>
        <w:t xml:space="preserve">Reviewed </w:t>
      </w:r>
      <w:r w:rsidR="008D4BAF" w:rsidRPr="00267001">
        <w:rPr>
          <w:rFonts w:ascii="Arial" w:hAnsi="Arial"/>
        </w:rPr>
        <w:t xml:space="preserve">to date </w:t>
      </w:r>
      <w:r w:rsidRPr="00267001">
        <w:rPr>
          <w:rFonts w:ascii="Arial" w:hAnsi="Arial"/>
        </w:rPr>
        <w:t>in</w:t>
      </w:r>
      <w:r w:rsidR="008D4BAF" w:rsidRPr="00267001">
        <w:rPr>
          <w:rFonts w:ascii="Arial" w:hAnsi="Arial"/>
        </w:rPr>
        <w:t>:</w:t>
      </w:r>
      <w:r w:rsidRPr="00267001">
        <w:rPr>
          <w:rFonts w:ascii="Arial" w:hAnsi="Arial"/>
        </w:rPr>
        <w:t xml:space="preserve"> </w:t>
      </w:r>
      <w:r w:rsidRPr="7B7485A0">
        <w:rPr>
          <w:rFonts w:ascii="Arial" w:hAnsi="Arial"/>
          <w:i/>
          <w:iCs/>
        </w:rPr>
        <w:t>Choice</w:t>
      </w:r>
      <w:r w:rsidR="00822F17" w:rsidRPr="7B7485A0">
        <w:rPr>
          <w:rFonts w:ascii="Arial" w:hAnsi="Arial"/>
          <w:i/>
          <w:iCs/>
        </w:rPr>
        <w:t>, Journal of Value Inquiry</w:t>
      </w:r>
      <w:r w:rsidRPr="00267001">
        <w:rPr>
          <w:rFonts w:ascii="Arial" w:hAnsi="Arial"/>
        </w:rPr>
        <w:t xml:space="preserve"> and </w:t>
      </w:r>
      <w:r w:rsidRPr="7B7485A0">
        <w:rPr>
          <w:rFonts w:ascii="Arial" w:hAnsi="Arial"/>
          <w:i/>
          <w:iCs/>
        </w:rPr>
        <w:t>Library Journal</w:t>
      </w:r>
      <w:r w:rsidRPr="00267001">
        <w:rPr>
          <w:rFonts w:ascii="Arial" w:hAnsi="Arial"/>
        </w:rPr>
        <w:t>.</w:t>
      </w:r>
    </w:p>
    <w:p w14:paraId="149A8447" w14:textId="77777777" w:rsidR="00CD2E21" w:rsidRPr="00267001" w:rsidRDefault="00CD2E2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rPr>
          <w:rFonts w:ascii="Arial" w:hAnsi="Arial"/>
        </w:rPr>
      </w:pPr>
    </w:p>
    <w:p w14:paraId="06D1511E" w14:textId="77777777" w:rsidR="00C07B3E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tLeast"/>
        <w:outlineLvl w:val="0"/>
        <w:rPr>
          <w:rFonts w:ascii="Arial" w:hAnsi="Arial"/>
          <w:b/>
        </w:rPr>
      </w:pPr>
      <w:r w:rsidRPr="000E3B65">
        <w:rPr>
          <w:rFonts w:ascii="Arial" w:hAnsi="Arial"/>
          <w:b/>
          <w:bCs/>
        </w:rPr>
        <w:t xml:space="preserve">Articles </w:t>
      </w:r>
    </w:p>
    <w:p w14:paraId="27219DA7" w14:textId="4B0524A7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 w:rsidRPr="00267001">
        <w:rPr>
          <w:rFonts w:ascii="Arial" w:hAnsi="Arial"/>
        </w:rPr>
        <w:t>1.</w:t>
      </w:r>
      <w:r w:rsidRPr="00267001">
        <w:rPr>
          <w:rFonts w:ascii="Arial" w:hAnsi="Arial"/>
        </w:rPr>
        <w:tab/>
      </w:r>
      <w:r w:rsidRPr="7B7485A0">
        <w:rPr>
          <w:rFonts w:ascii="Arial" w:hAnsi="Arial"/>
          <w:b/>
          <w:bCs/>
        </w:rPr>
        <w:t>"Marxism, Materialism and Historical Progress</w:t>
      </w:r>
      <w:r w:rsidRPr="00267001">
        <w:rPr>
          <w:rFonts w:ascii="Arial" w:hAnsi="Arial"/>
        </w:rPr>
        <w:t xml:space="preserve">," in </w:t>
      </w:r>
      <w:r w:rsidRPr="7B7485A0">
        <w:rPr>
          <w:rFonts w:ascii="Arial" w:hAnsi="Arial"/>
          <w:i/>
          <w:iCs/>
        </w:rPr>
        <w:t>Analyzing Marx</w:t>
      </w:r>
      <w:r w:rsidRPr="00267001">
        <w:rPr>
          <w:rFonts w:ascii="Arial" w:hAnsi="Arial"/>
        </w:rPr>
        <w:t xml:space="preserve">, Supplementary Volume 15 of the </w:t>
      </w:r>
      <w:r w:rsidRPr="7B7485A0">
        <w:rPr>
          <w:rFonts w:ascii="Arial" w:hAnsi="Arial"/>
          <w:i/>
          <w:iCs/>
        </w:rPr>
        <w:t>Canadian Journal of Philosophy</w:t>
      </w:r>
      <w:r w:rsidRPr="00267001">
        <w:rPr>
          <w:rFonts w:ascii="Arial" w:hAnsi="Arial"/>
        </w:rPr>
        <w:t>, Winter, 1989, pp. 39</w:t>
      </w:r>
      <w:r w:rsidR="001D6574">
        <w:rPr>
          <w:rFonts w:ascii="Arial" w:hAnsi="Arial"/>
        </w:rPr>
        <w:t>1</w:t>
      </w:r>
      <w:r w:rsidRPr="00267001">
        <w:rPr>
          <w:rFonts w:ascii="Arial" w:hAnsi="Arial"/>
        </w:rPr>
        <w:t>-424.</w:t>
      </w:r>
    </w:p>
    <w:p w14:paraId="4FA9DA85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42310BC4" w14:textId="77777777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 w:rsidRPr="00267001">
        <w:rPr>
          <w:rFonts w:ascii="Arial" w:hAnsi="Arial"/>
        </w:rPr>
        <w:t>2.</w:t>
      </w:r>
      <w:r w:rsidRPr="00267001">
        <w:rPr>
          <w:rFonts w:ascii="Arial" w:hAnsi="Arial"/>
        </w:rPr>
        <w:tab/>
        <w:t>"</w:t>
      </w:r>
      <w:r w:rsidRPr="7B7485A0">
        <w:rPr>
          <w:rFonts w:ascii="Arial" w:hAnsi="Arial"/>
          <w:b/>
          <w:bCs/>
        </w:rPr>
        <w:t>Markets in Women's Reproductive Labor</w:t>
      </w:r>
      <w:r w:rsidRPr="00267001">
        <w:rPr>
          <w:rFonts w:ascii="Arial" w:hAnsi="Arial"/>
        </w:rPr>
        <w:t xml:space="preserve">," </w:t>
      </w:r>
      <w:r w:rsidRPr="7B7485A0">
        <w:rPr>
          <w:rFonts w:ascii="Arial" w:hAnsi="Arial"/>
          <w:i/>
          <w:iCs/>
        </w:rPr>
        <w:t>Philosophy and Public Affairs</w:t>
      </w:r>
      <w:r w:rsidRPr="00267001">
        <w:rPr>
          <w:rFonts w:ascii="Arial" w:hAnsi="Arial"/>
        </w:rPr>
        <w:t>, 21 (2), Spring 1992, pp. 107-31.</w:t>
      </w:r>
    </w:p>
    <w:p w14:paraId="6E9D23CF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1D73B297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/>
        <w:rPr>
          <w:rFonts w:ascii="Arial" w:hAnsi="Arial"/>
        </w:rPr>
      </w:pPr>
      <w:r w:rsidRPr="7B7485A0">
        <w:rPr>
          <w:rFonts w:ascii="Arial" w:hAnsi="Arial"/>
        </w:rPr>
        <w:t xml:space="preserve">----- Reprinted in </w:t>
      </w:r>
      <w:r w:rsidRPr="7B7485A0">
        <w:rPr>
          <w:rFonts w:ascii="Arial" w:hAnsi="Arial"/>
          <w:u w:val="single"/>
        </w:rPr>
        <w:t>"</w:t>
      </w:r>
      <w:r w:rsidRPr="7B7485A0">
        <w:rPr>
          <w:rFonts w:ascii="Arial" w:hAnsi="Arial"/>
          <w:i/>
          <w:iCs/>
        </w:rPr>
        <w:t>Nagging" Questions: Feminist Ethics in Everyday Life</w:t>
      </w:r>
      <w:r w:rsidRPr="7B7485A0">
        <w:rPr>
          <w:rFonts w:ascii="Arial" w:hAnsi="Arial"/>
        </w:rPr>
        <w:t>, ed. Dana K. Bushnell, Rowman and Littlefield, 1995.</w:t>
      </w:r>
    </w:p>
    <w:p w14:paraId="7A96FE07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0D9C5512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/>
        <w:rPr>
          <w:rFonts w:ascii="Arial" w:hAnsi="Arial"/>
        </w:rPr>
      </w:pPr>
      <w:r w:rsidRPr="7B7485A0">
        <w:rPr>
          <w:rFonts w:ascii="Arial" w:hAnsi="Arial"/>
        </w:rPr>
        <w:t xml:space="preserve">-----Reprinted in </w:t>
      </w:r>
      <w:r w:rsidRPr="7B7485A0">
        <w:rPr>
          <w:rFonts w:ascii="Arial" w:hAnsi="Arial"/>
          <w:i/>
          <w:iCs/>
        </w:rPr>
        <w:t>Introduction to Philosophy</w:t>
      </w:r>
      <w:r w:rsidRPr="7B7485A0">
        <w:rPr>
          <w:rFonts w:ascii="Arial" w:hAnsi="Arial"/>
        </w:rPr>
        <w:t>, 3rd edition, ed., by John Perry and Michael Bratman, Oxford University Press, 1999.</w:t>
      </w:r>
    </w:p>
    <w:p w14:paraId="41785733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40B61A31" w14:textId="77777777" w:rsidR="00881253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/>
        <w:rPr>
          <w:rFonts w:ascii="Arial" w:hAnsi="Arial"/>
        </w:rPr>
      </w:pPr>
      <w:r w:rsidRPr="7B7485A0">
        <w:rPr>
          <w:rFonts w:ascii="Arial" w:hAnsi="Arial"/>
        </w:rPr>
        <w:t xml:space="preserve">----- Reprinted in </w:t>
      </w:r>
      <w:r w:rsidRPr="7B7485A0">
        <w:rPr>
          <w:rFonts w:ascii="Arial" w:hAnsi="Arial"/>
          <w:i/>
          <w:iCs/>
        </w:rPr>
        <w:t>Legal and Ethical Issues in Human Reproduction</w:t>
      </w:r>
      <w:r w:rsidRPr="7B7485A0">
        <w:rPr>
          <w:rFonts w:ascii="Arial" w:hAnsi="Arial"/>
        </w:rPr>
        <w:t xml:space="preserve">, ed. Bonnie </w:t>
      </w:r>
      <w:proofErr w:type="spellStart"/>
      <w:r w:rsidRPr="7B7485A0">
        <w:rPr>
          <w:rFonts w:ascii="Arial" w:hAnsi="Arial"/>
        </w:rPr>
        <w:t>Steinbock</w:t>
      </w:r>
      <w:proofErr w:type="spellEnd"/>
      <w:r w:rsidRPr="7B7485A0">
        <w:rPr>
          <w:rFonts w:ascii="Arial" w:hAnsi="Arial"/>
        </w:rPr>
        <w:t>, Ashgate Publishing Limited, 2002.</w:t>
      </w:r>
    </w:p>
    <w:p w14:paraId="25179B66" w14:textId="77777777" w:rsidR="00881253" w:rsidRPr="00267001" w:rsidRDefault="008812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/>
        <w:rPr>
          <w:rFonts w:ascii="Arial" w:hAnsi="Arial"/>
        </w:rPr>
      </w:pPr>
    </w:p>
    <w:p w14:paraId="15B16A7B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/>
        <w:rPr>
          <w:rFonts w:ascii="Arial" w:hAnsi="Arial"/>
        </w:rPr>
      </w:pPr>
      <w:r w:rsidRPr="7B7485A0">
        <w:rPr>
          <w:rFonts w:ascii="Arial" w:hAnsi="Arial"/>
        </w:rPr>
        <w:t xml:space="preserve">-----Reprinted in </w:t>
      </w:r>
      <w:proofErr w:type="spellStart"/>
      <w:r w:rsidRPr="7B7485A0">
        <w:rPr>
          <w:rFonts w:ascii="Arial" w:hAnsi="Arial"/>
          <w:i/>
          <w:iCs/>
        </w:rPr>
        <w:t>Revista</w:t>
      </w:r>
      <w:proofErr w:type="spellEnd"/>
      <w:r w:rsidRPr="7B7485A0">
        <w:rPr>
          <w:rFonts w:ascii="Arial" w:hAnsi="Arial"/>
          <w:i/>
          <w:iCs/>
        </w:rPr>
        <w:t xml:space="preserve"> Argentina de Teoria </w:t>
      </w:r>
      <w:proofErr w:type="spellStart"/>
      <w:r w:rsidRPr="7B7485A0">
        <w:rPr>
          <w:rFonts w:ascii="Arial" w:hAnsi="Arial"/>
          <w:i/>
          <w:iCs/>
        </w:rPr>
        <w:t>Juridica</w:t>
      </w:r>
      <w:proofErr w:type="spellEnd"/>
      <w:r w:rsidRPr="7B7485A0">
        <w:rPr>
          <w:rFonts w:ascii="Arial" w:hAnsi="Arial"/>
        </w:rPr>
        <w:t>, 2012</w:t>
      </w:r>
    </w:p>
    <w:p w14:paraId="524E9CAA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2CDD1780" w14:textId="77777777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 w:rsidRPr="00267001">
        <w:rPr>
          <w:rFonts w:ascii="Arial" w:hAnsi="Arial"/>
        </w:rPr>
        <w:t>3.</w:t>
      </w:r>
      <w:r w:rsidRPr="00267001">
        <w:rPr>
          <w:rFonts w:ascii="Arial" w:hAnsi="Arial"/>
        </w:rPr>
        <w:tab/>
        <w:t>"</w:t>
      </w:r>
      <w:r w:rsidRPr="7B7485A0">
        <w:rPr>
          <w:rFonts w:ascii="Arial" w:hAnsi="Arial"/>
          <w:b/>
          <w:bCs/>
        </w:rPr>
        <w:t>Rational Choice and Social Theory</w:t>
      </w:r>
      <w:r w:rsidRPr="00267001">
        <w:rPr>
          <w:rFonts w:ascii="Arial" w:hAnsi="Arial"/>
        </w:rPr>
        <w:t xml:space="preserve">," (with John </w:t>
      </w:r>
      <w:proofErr w:type="spellStart"/>
      <w:r w:rsidRPr="00267001">
        <w:rPr>
          <w:rFonts w:ascii="Arial" w:hAnsi="Arial"/>
        </w:rPr>
        <w:t>Ferejohn</w:t>
      </w:r>
      <w:proofErr w:type="spellEnd"/>
      <w:r w:rsidRPr="00267001">
        <w:rPr>
          <w:rFonts w:ascii="Arial" w:hAnsi="Arial"/>
        </w:rPr>
        <w:t xml:space="preserve">) </w:t>
      </w:r>
      <w:r w:rsidRPr="7B7485A0">
        <w:rPr>
          <w:rFonts w:ascii="Arial" w:hAnsi="Arial"/>
          <w:i/>
          <w:iCs/>
        </w:rPr>
        <w:t>Journal of Philosophy</w:t>
      </w:r>
      <w:r w:rsidRPr="00267001">
        <w:rPr>
          <w:rFonts w:ascii="Arial" w:hAnsi="Arial"/>
        </w:rPr>
        <w:t xml:space="preserve">, XCI (2), February 1994, pp. 71-87.  </w:t>
      </w:r>
    </w:p>
    <w:p w14:paraId="38DB5900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</w:p>
    <w:p w14:paraId="51F22420" w14:textId="77777777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 w:rsidRPr="00267001">
        <w:rPr>
          <w:rFonts w:ascii="Arial" w:hAnsi="Arial"/>
        </w:rPr>
        <w:tab/>
        <w:t xml:space="preserve">(An earlier version of this appeared in </w:t>
      </w:r>
      <w:proofErr w:type="spellStart"/>
      <w:r w:rsidRPr="7B7485A0">
        <w:rPr>
          <w:rFonts w:ascii="Arial" w:hAnsi="Arial"/>
          <w:i/>
          <w:iCs/>
        </w:rPr>
        <w:t>Analyse</w:t>
      </w:r>
      <w:proofErr w:type="spellEnd"/>
      <w:r w:rsidRPr="7B7485A0">
        <w:rPr>
          <w:rFonts w:ascii="Arial" w:hAnsi="Arial"/>
          <w:i/>
          <w:iCs/>
        </w:rPr>
        <w:t xml:space="preserve"> </w:t>
      </w:r>
      <w:proofErr w:type="spellStart"/>
      <w:r w:rsidRPr="7B7485A0">
        <w:rPr>
          <w:rFonts w:ascii="Arial" w:hAnsi="Arial"/>
          <w:i/>
          <w:iCs/>
        </w:rPr>
        <w:t>Economique</w:t>
      </w:r>
      <w:proofErr w:type="spellEnd"/>
      <w:r w:rsidRPr="7B7485A0">
        <w:rPr>
          <w:rFonts w:ascii="Arial" w:hAnsi="Arial"/>
          <w:i/>
          <w:iCs/>
        </w:rPr>
        <w:t xml:space="preserve"> des Conventions</w:t>
      </w:r>
      <w:r w:rsidRPr="00267001">
        <w:rPr>
          <w:rFonts w:ascii="Arial" w:hAnsi="Arial"/>
        </w:rPr>
        <w:t xml:space="preserve">, under the title:   "La </w:t>
      </w:r>
      <w:proofErr w:type="spellStart"/>
      <w:r w:rsidRPr="00267001">
        <w:rPr>
          <w:rFonts w:ascii="Arial" w:hAnsi="Arial"/>
        </w:rPr>
        <w:t>theorie</w:t>
      </w:r>
      <w:proofErr w:type="spellEnd"/>
      <w:r w:rsidRPr="00267001">
        <w:rPr>
          <w:rFonts w:ascii="Arial" w:hAnsi="Arial"/>
        </w:rPr>
        <w:t xml:space="preserve"> du </w:t>
      </w:r>
      <w:proofErr w:type="spellStart"/>
      <w:r w:rsidRPr="00267001">
        <w:rPr>
          <w:rFonts w:ascii="Arial" w:hAnsi="Arial"/>
        </w:rPr>
        <w:t>choix</w:t>
      </w:r>
      <w:proofErr w:type="spellEnd"/>
      <w:r w:rsidRPr="00267001">
        <w:rPr>
          <w:rFonts w:ascii="Arial" w:hAnsi="Arial"/>
        </w:rPr>
        <w:t xml:space="preserve"> </w:t>
      </w:r>
      <w:proofErr w:type="spellStart"/>
      <w:r w:rsidRPr="00267001">
        <w:rPr>
          <w:rFonts w:ascii="Arial" w:hAnsi="Arial"/>
        </w:rPr>
        <w:t>rationnel</w:t>
      </w:r>
      <w:proofErr w:type="spellEnd"/>
      <w:r w:rsidRPr="00267001">
        <w:rPr>
          <w:rFonts w:ascii="Arial" w:hAnsi="Arial"/>
        </w:rPr>
        <w:t xml:space="preserve"> </w:t>
      </w:r>
      <w:proofErr w:type="spellStart"/>
      <w:r w:rsidRPr="00267001">
        <w:rPr>
          <w:rFonts w:ascii="Arial" w:hAnsi="Arial"/>
        </w:rPr>
        <w:t>est-elle</w:t>
      </w:r>
      <w:proofErr w:type="spellEnd"/>
      <w:r w:rsidRPr="00267001">
        <w:rPr>
          <w:rFonts w:ascii="Arial" w:hAnsi="Arial"/>
        </w:rPr>
        <w:t xml:space="preserve"> </w:t>
      </w:r>
      <w:proofErr w:type="spellStart"/>
      <w:r w:rsidRPr="00267001">
        <w:rPr>
          <w:rFonts w:ascii="Arial" w:hAnsi="Arial"/>
        </w:rPr>
        <w:t>une</w:t>
      </w:r>
      <w:proofErr w:type="spellEnd"/>
      <w:r w:rsidRPr="00267001">
        <w:rPr>
          <w:rFonts w:ascii="Arial" w:hAnsi="Arial"/>
        </w:rPr>
        <w:t xml:space="preserve"> </w:t>
      </w:r>
      <w:proofErr w:type="spellStart"/>
      <w:r w:rsidRPr="00267001">
        <w:rPr>
          <w:rFonts w:ascii="Arial" w:hAnsi="Arial"/>
        </w:rPr>
        <w:t>theorie</w:t>
      </w:r>
      <w:proofErr w:type="spellEnd"/>
      <w:r w:rsidRPr="00267001">
        <w:rPr>
          <w:rFonts w:ascii="Arial" w:hAnsi="Arial"/>
        </w:rPr>
        <w:t xml:space="preserve"> </w:t>
      </w:r>
      <w:proofErr w:type="spellStart"/>
      <w:r w:rsidRPr="00267001">
        <w:rPr>
          <w:rFonts w:ascii="Arial" w:hAnsi="Arial"/>
        </w:rPr>
        <w:t>psychologique</w:t>
      </w:r>
      <w:proofErr w:type="spellEnd"/>
      <w:r w:rsidRPr="00267001">
        <w:rPr>
          <w:rFonts w:ascii="Arial" w:hAnsi="Arial"/>
        </w:rPr>
        <w:t>?")</w:t>
      </w:r>
    </w:p>
    <w:p w14:paraId="5160B245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05A3E852" w14:textId="77777777" w:rsidR="00C07B3E" w:rsidRPr="00267001" w:rsidRDefault="7B7485A0" w:rsidP="7B7485A0">
      <w:pPr>
        <w:numPr>
          <w:ilvl w:val="0"/>
          <w:numId w:val="2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hanging="720"/>
        <w:rPr>
          <w:rFonts w:ascii="Arial" w:hAnsi="Arial"/>
        </w:rPr>
      </w:pPr>
      <w:r w:rsidRPr="7B7485A0">
        <w:rPr>
          <w:rFonts w:ascii="Arial" w:hAnsi="Arial"/>
        </w:rPr>
        <w:t>"</w:t>
      </w:r>
      <w:r w:rsidRPr="7B7485A0">
        <w:rPr>
          <w:rFonts w:ascii="Arial" w:hAnsi="Arial"/>
          <w:b/>
          <w:bCs/>
        </w:rPr>
        <w:t>Tocqueville, Commerce and Democracy</w:t>
      </w:r>
      <w:r w:rsidRPr="7B7485A0">
        <w:rPr>
          <w:rFonts w:ascii="Arial" w:hAnsi="Arial"/>
        </w:rPr>
        <w:t xml:space="preserve">," in </w:t>
      </w:r>
      <w:r w:rsidRPr="7B7485A0">
        <w:rPr>
          <w:rFonts w:ascii="Arial" w:hAnsi="Arial"/>
          <w:i/>
          <w:iCs/>
        </w:rPr>
        <w:t>The Idea of Democracy</w:t>
      </w:r>
      <w:r w:rsidRPr="7B7485A0">
        <w:rPr>
          <w:rFonts w:ascii="Arial" w:hAnsi="Arial"/>
        </w:rPr>
        <w:t xml:space="preserve">, ed. John Roemer, Jean Hampton and David </w:t>
      </w:r>
      <w:proofErr w:type="spellStart"/>
      <w:r w:rsidRPr="7B7485A0">
        <w:rPr>
          <w:rFonts w:ascii="Arial" w:hAnsi="Arial"/>
        </w:rPr>
        <w:t>Copp</w:t>
      </w:r>
      <w:proofErr w:type="spellEnd"/>
      <w:r w:rsidRPr="7B7485A0">
        <w:rPr>
          <w:rFonts w:ascii="Arial" w:hAnsi="Arial"/>
        </w:rPr>
        <w:t>. Cambridge University Press, 1993.</w:t>
      </w:r>
    </w:p>
    <w:p w14:paraId="7C1450CD" w14:textId="77777777" w:rsidR="00C07B3E" w:rsidRPr="00267001" w:rsidRDefault="003706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00267001">
        <w:rPr>
          <w:rFonts w:ascii="Arial" w:hAnsi="Arial"/>
        </w:rPr>
        <w:tab/>
      </w:r>
    </w:p>
    <w:p w14:paraId="326CBF76" w14:textId="77777777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 w:rsidRPr="00267001">
        <w:rPr>
          <w:rFonts w:ascii="Arial" w:hAnsi="Arial"/>
        </w:rPr>
        <w:t>5.</w:t>
      </w:r>
      <w:r w:rsidRPr="00267001">
        <w:rPr>
          <w:rFonts w:ascii="Arial" w:hAnsi="Arial"/>
        </w:rPr>
        <w:tab/>
        <w:t>"</w:t>
      </w:r>
      <w:r w:rsidRPr="7B7485A0">
        <w:rPr>
          <w:rFonts w:ascii="Arial" w:hAnsi="Arial"/>
          <w:b/>
          <w:bCs/>
        </w:rPr>
        <w:t>Status Inequalities and Models of Market Socialism</w:t>
      </w:r>
      <w:r w:rsidRPr="00267001">
        <w:rPr>
          <w:rFonts w:ascii="Arial" w:hAnsi="Arial"/>
        </w:rPr>
        <w:t xml:space="preserve">," </w:t>
      </w:r>
      <w:r w:rsidRPr="7B7485A0">
        <w:rPr>
          <w:rFonts w:ascii="Arial" w:hAnsi="Arial"/>
          <w:i/>
          <w:iCs/>
        </w:rPr>
        <w:t>Society by Design</w:t>
      </w:r>
      <w:r w:rsidR="00A571DC">
        <w:rPr>
          <w:rFonts w:ascii="Arial" w:hAnsi="Arial"/>
        </w:rPr>
        <w:t xml:space="preserve">, ed. Erik Olin </w:t>
      </w:r>
      <w:r w:rsidRPr="00267001">
        <w:rPr>
          <w:rFonts w:ascii="Arial" w:hAnsi="Arial"/>
        </w:rPr>
        <w:t>Wright, Verso Books, 1995</w:t>
      </w:r>
    </w:p>
    <w:p w14:paraId="10F9D66E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</w:p>
    <w:p w14:paraId="5BA3F527" w14:textId="77777777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 w:rsidRPr="00267001">
        <w:rPr>
          <w:rFonts w:ascii="Arial" w:hAnsi="Arial"/>
        </w:rPr>
        <w:t xml:space="preserve">6. </w:t>
      </w:r>
      <w:r w:rsidRPr="00267001">
        <w:rPr>
          <w:rFonts w:ascii="Arial" w:hAnsi="Arial"/>
        </w:rPr>
        <w:tab/>
        <w:t>"</w:t>
      </w:r>
      <w:r w:rsidRPr="7B7485A0">
        <w:rPr>
          <w:rFonts w:ascii="Arial" w:hAnsi="Arial"/>
          <w:b/>
          <w:bCs/>
        </w:rPr>
        <w:t>Unification, Universalism and Rational Choice Theory</w:t>
      </w:r>
      <w:r w:rsidRPr="00267001">
        <w:rPr>
          <w:rFonts w:ascii="Arial" w:hAnsi="Arial"/>
        </w:rPr>
        <w:t xml:space="preserve">," (with John </w:t>
      </w:r>
      <w:proofErr w:type="spellStart"/>
      <w:r w:rsidRPr="00267001">
        <w:rPr>
          <w:rFonts w:ascii="Arial" w:hAnsi="Arial"/>
        </w:rPr>
        <w:t>Ferejohn</w:t>
      </w:r>
      <w:proofErr w:type="spellEnd"/>
      <w:r w:rsidRPr="00267001">
        <w:rPr>
          <w:rFonts w:ascii="Arial" w:hAnsi="Arial"/>
        </w:rPr>
        <w:t xml:space="preserve">) </w:t>
      </w:r>
      <w:r w:rsidRPr="7B7485A0">
        <w:rPr>
          <w:rFonts w:ascii="Arial" w:hAnsi="Arial"/>
          <w:i/>
          <w:iCs/>
        </w:rPr>
        <w:t>Critical Review</w:t>
      </w:r>
      <w:r w:rsidRPr="00267001">
        <w:rPr>
          <w:rFonts w:ascii="Arial" w:hAnsi="Arial"/>
        </w:rPr>
        <w:t>, 9, nos. 1-2 (Winter-Spring 1995).</w:t>
      </w:r>
    </w:p>
    <w:p w14:paraId="3C00C60A" w14:textId="77777777" w:rsidR="00C07B3E" w:rsidRPr="00267001" w:rsidRDefault="003706D6">
      <w:pPr>
        <w:pStyle w:val="Head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00267001">
        <w:rPr>
          <w:rFonts w:ascii="Arial" w:hAnsi="Arial"/>
        </w:rPr>
        <w:tab/>
      </w:r>
    </w:p>
    <w:p w14:paraId="04BA448E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/>
        <w:rPr>
          <w:rFonts w:ascii="Arial" w:hAnsi="Arial"/>
        </w:rPr>
      </w:pPr>
      <w:r w:rsidRPr="7B7485A0">
        <w:rPr>
          <w:rFonts w:ascii="Arial" w:hAnsi="Arial"/>
        </w:rPr>
        <w:t xml:space="preserve">----Reprinted in </w:t>
      </w:r>
      <w:r w:rsidRPr="7B7485A0">
        <w:rPr>
          <w:rFonts w:ascii="Arial" w:hAnsi="Arial"/>
          <w:i/>
          <w:iCs/>
        </w:rPr>
        <w:t>The Rational Choice Controversy</w:t>
      </w:r>
      <w:r w:rsidRPr="7B7485A0">
        <w:rPr>
          <w:rFonts w:ascii="Arial" w:hAnsi="Arial"/>
        </w:rPr>
        <w:t>, ed. Jeffrey Friedman, Yale UP, 1995.</w:t>
      </w:r>
    </w:p>
    <w:p w14:paraId="78E4A3AB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7667DE24" w14:textId="1D850155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  <w:u w:val="single"/>
        </w:rPr>
      </w:pPr>
      <w:r w:rsidRPr="00267001">
        <w:rPr>
          <w:rFonts w:ascii="Arial" w:hAnsi="Arial"/>
        </w:rPr>
        <w:t>7.</w:t>
      </w:r>
      <w:r w:rsidRPr="00267001">
        <w:rPr>
          <w:rFonts w:ascii="Arial" w:hAnsi="Arial"/>
        </w:rPr>
        <w:tab/>
        <w:t>"</w:t>
      </w:r>
      <w:r w:rsidRPr="7B7485A0">
        <w:rPr>
          <w:rFonts w:ascii="Arial" w:hAnsi="Arial"/>
          <w:b/>
          <w:bCs/>
        </w:rPr>
        <w:t>The World House Divided: The Claims of the Human Community in the Age of Nationalism</w:t>
      </w:r>
      <w:r w:rsidRPr="00267001">
        <w:rPr>
          <w:rFonts w:ascii="Arial" w:hAnsi="Arial"/>
        </w:rPr>
        <w:t xml:space="preserve">," in </w:t>
      </w:r>
      <w:r w:rsidRPr="7B7485A0">
        <w:rPr>
          <w:rFonts w:ascii="Arial" w:hAnsi="Arial"/>
          <w:i/>
          <w:iCs/>
        </w:rPr>
        <w:t>Political Order</w:t>
      </w:r>
      <w:r w:rsidRPr="00267001">
        <w:rPr>
          <w:rFonts w:ascii="Arial" w:hAnsi="Arial"/>
        </w:rPr>
        <w:t>, ed. Russell Hardin and Ian Shapiro, New York University Press, 1996</w:t>
      </w:r>
      <w:r w:rsidR="001D6574">
        <w:rPr>
          <w:rFonts w:ascii="Arial" w:hAnsi="Arial"/>
        </w:rPr>
        <w:t>, pp. 333-344</w:t>
      </w:r>
      <w:r w:rsidRPr="00267001">
        <w:rPr>
          <w:rFonts w:ascii="Arial" w:hAnsi="Arial"/>
        </w:rPr>
        <w:t>.</w:t>
      </w:r>
    </w:p>
    <w:p w14:paraId="09C1F136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704F47E8" w14:textId="1D75161A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 w:rsidRPr="00267001">
        <w:rPr>
          <w:rFonts w:ascii="Arial" w:hAnsi="Arial"/>
        </w:rPr>
        <w:t>8.</w:t>
      </w:r>
      <w:r w:rsidRPr="00267001">
        <w:rPr>
          <w:rFonts w:ascii="Arial" w:hAnsi="Arial"/>
        </w:rPr>
        <w:tab/>
        <w:t>"</w:t>
      </w:r>
      <w:r w:rsidR="00B6337E" w:rsidRPr="7B7485A0">
        <w:rPr>
          <w:rFonts w:ascii="Arial" w:hAnsi="Arial"/>
          <w:b/>
          <w:bCs/>
        </w:rPr>
        <w:t>Markets i</w:t>
      </w:r>
      <w:r w:rsidRPr="7B7485A0">
        <w:rPr>
          <w:rFonts w:ascii="Arial" w:hAnsi="Arial"/>
          <w:b/>
          <w:bCs/>
        </w:rPr>
        <w:t>n Women's Sexual Labor</w:t>
      </w:r>
      <w:r w:rsidRPr="00267001">
        <w:rPr>
          <w:rFonts w:ascii="Arial" w:hAnsi="Arial"/>
        </w:rPr>
        <w:t xml:space="preserve">," </w:t>
      </w:r>
      <w:r w:rsidRPr="7B7485A0">
        <w:rPr>
          <w:rFonts w:ascii="Arial" w:hAnsi="Arial"/>
          <w:i/>
          <w:iCs/>
        </w:rPr>
        <w:t>Ethics,</w:t>
      </w:r>
      <w:r w:rsidRPr="00267001">
        <w:rPr>
          <w:rFonts w:ascii="Arial" w:hAnsi="Arial"/>
        </w:rPr>
        <w:t xml:space="preserve"> v. 106, no. 1, October 1995</w:t>
      </w:r>
      <w:r w:rsidR="001D6574">
        <w:rPr>
          <w:rFonts w:ascii="Arial" w:hAnsi="Arial"/>
        </w:rPr>
        <w:t>, pp. 63-85</w:t>
      </w:r>
      <w:r w:rsidRPr="00267001">
        <w:rPr>
          <w:rFonts w:ascii="Arial" w:hAnsi="Arial"/>
        </w:rPr>
        <w:t>.</w:t>
      </w:r>
    </w:p>
    <w:p w14:paraId="2C867E54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3EA9177C" w14:textId="77777777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/>
        <w:rPr>
          <w:rFonts w:ascii="Arial" w:hAnsi="Arial"/>
        </w:rPr>
      </w:pPr>
      <w:r w:rsidRPr="00267001">
        <w:rPr>
          <w:rFonts w:ascii="Arial" w:hAnsi="Arial"/>
        </w:rPr>
        <w:t xml:space="preserve">----- Reprinted in </w:t>
      </w:r>
      <w:r w:rsidRPr="7B7485A0">
        <w:rPr>
          <w:rFonts w:ascii="Arial" w:hAnsi="Arial"/>
          <w:i/>
          <w:iCs/>
        </w:rPr>
        <w:t>Ethical Issues: Perspectives for Canadians</w:t>
      </w:r>
      <w:r w:rsidRPr="00267001">
        <w:rPr>
          <w:rFonts w:ascii="Arial" w:hAnsi="Arial"/>
        </w:rPr>
        <w:t xml:space="preserve"> (second edition), ed. Eldon </w:t>
      </w:r>
      <w:proofErr w:type="spellStart"/>
      <w:r w:rsidR="00267001">
        <w:rPr>
          <w:rFonts w:ascii="Arial" w:hAnsi="Arial"/>
        </w:rPr>
        <w:t>Soifer</w:t>
      </w:r>
      <w:proofErr w:type="spellEnd"/>
      <w:r w:rsidR="00267001">
        <w:rPr>
          <w:rFonts w:ascii="Arial" w:hAnsi="Arial"/>
        </w:rPr>
        <w:t xml:space="preserve">, </w:t>
      </w:r>
      <w:r w:rsidRPr="00267001">
        <w:rPr>
          <w:rFonts w:ascii="Arial" w:hAnsi="Arial"/>
        </w:rPr>
        <w:t>Broadview Press, 1997.</w:t>
      </w:r>
      <w:r w:rsidRPr="00267001">
        <w:rPr>
          <w:rFonts w:ascii="Arial" w:hAnsi="Arial"/>
        </w:rPr>
        <w:tab/>
      </w:r>
    </w:p>
    <w:p w14:paraId="77F6C802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ind w:left="720"/>
        <w:rPr>
          <w:rFonts w:ascii="Arial" w:hAnsi="Arial"/>
        </w:rPr>
      </w:pPr>
      <w:r w:rsidRPr="7B7485A0">
        <w:rPr>
          <w:rFonts w:ascii="Arial" w:hAnsi="Arial"/>
        </w:rPr>
        <w:t xml:space="preserve">----Reprinted in </w:t>
      </w:r>
      <w:r w:rsidRPr="7B7485A0">
        <w:rPr>
          <w:rFonts w:ascii="Arial" w:hAnsi="Arial"/>
          <w:i/>
          <w:iCs/>
        </w:rPr>
        <w:t>Race, Class, Gender and Sexuality: The Philosophical Questions</w:t>
      </w:r>
      <w:r w:rsidRPr="7B7485A0">
        <w:rPr>
          <w:rFonts w:ascii="Arial" w:hAnsi="Arial"/>
        </w:rPr>
        <w:t xml:space="preserve">, ed. Naomi Zack, Laurie </w:t>
      </w:r>
      <w:proofErr w:type="spellStart"/>
      <w:r w:rsidRPr="7B7485A0">
        <w:rPr>
          <w:rFonts w:ascii="Arial" w:hAnsi="Arial"/>
        </w:rPr>
        <w:t>Shrage</w:t>
      </w:r>
      <w:proofErr w:type="spellEnd"/>
      <w:r w:rsidRPr="7B7485A0">
        <w:rPr>
          <w:rFonts w:ascii="Arial" w:hAnsi="Arial"/>
        </w:rPr>
        <w:t xml:space="preserve">, Crispin </w:t>
      </w:r>
      <w:proofErr w:type="spellStart"/>
      <w:r w:rsidRPr="7B7485A0">
        <w:rPr>
          <w:rFonts w:ascii="Arial" w:hAnsi="Arial"/>
        </w:rPr>
        <w:t>Sartwell</w:t>
      </w:r>
      <w:proofErr w:type="spellEnd"/>
      <w:r w:rsidRPr="7B7485A0">
        <w:rPr>
          <w:rFonts w:ascii="Arial" w:hAnsi="Arial"/>
        </w:rPr>
        <w:t>, Oxford: Blackwell Publishers, 1998.</w:t>
      </w:r>
    </w:p>
    <w:p w14:paraId="5163FE5E" w14:textId="77777777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ind w:left="720"/>
        <w:rPr>
          <w:rFonts w:ascii="Arial" w:hAnsi="Arial"/>
        </w:rPr>
      </w:pPr>
      <w:r w:rsidRPr="00267001">
        <w:rPr>
          <w:rFonts w:ascii="Arial" w:hAnsi="Arial"/>
        </w:rPr>
        <w:t xml:space="preserve">----Reprinted in </w:t>
      </w:r>
      <w:r w:rsidRPr="7B7485A0">
        <w:rPr>
          <w:rFonts w:ascii="Arial" w:hAnsi="Arial"/>
          <w:i/>
          <w:iCs/>
        </w:rPr>
        <w:t>Ethical Theories and Moral Problems</w:t>
      </w:r>
      <w:r w:rsidRPr="00267001">
        <w:rPr>
          <w:rFonts w:ascii="Arial" w:hAnsi="Arial"/>
        </w:rPr>
        <w:t xml:space="preserve">, ed. Howard </w:t>
      </w:r>
      <w:proofErr w:type="spellStart"/>
      <w:r w:rsidRPr="00267001">
        <w:rPr>
          <w:rFonts w:ascii="Arial" w:hAnsi="Arial"/>
        </w:rPr>
        <w:t>Curzer</w:t>
      </w:r>
      <w:proofErr w:type="spellEnd"/>
      <w:r w:rsidRPr="00267001">
        <w:rPr>
          <w:rFonts w:ascii="Arial" w:hAnsi="Arial"/>
        </w:rPr>
        <w:t xml:space="preserve">, Wadsworth </w:t>
      </w:r>
      <w:r w:rsidRPr="00267001">
        <w:rPr>
          <w:rFonts w:ascii="Arial" w:hAnsi="Arial"/>
        </w:rPr>
        <w:tab/>
        <w:t>Publishing Company, 1999.</w:t>
      </w:r>
    </w:p>
    <w:p w14:paraId="04224FEB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ind w:left="720"/>
        <w:rPr>
          <w:rFonts w:ascii="Arial" w:hAnsi="Arial"/>
        </w:rPr>
      </w:pPr>
      <w:r w:rsidRPr="7B7485A0">
        <w:rPr>
          <w:rFonts w:ascii="Arial" w:hAnsi="Arial"/>
        </w:rPr>
        <w:lastRenderedPageBreak/>
        <w:t xml:space="preserve">---- Reprinted in </w:t>
      </w:r>
      <w:proofErr w:type="spellStart"/>
      <w:r w:rsidRPr="7B7485A0">
        <w:rPr>
          <w:rFonts w:ascii="Arial" w:hAnsi="Arial"/>
          <w:i/>
          <w:iCs/>
        </w:rPr>
        <w:t>Powerweb</w:t>
      </w:r>
      <w:proofErr w:type="spellEnd"/>
      <w:r w:rsidRPr="7B7485A0">
        <w:rPr>
          <w:rFonts w:ascii="Arial" w:hAnsi="Arial"/>
          <w:i/>
          <w:iCs/>
        </w:rPr>
        <w:t>: Ethics</w:t>
      </w:r>
      <w:r w:rsidRPr="7B7485A0">
        <w:rPr>
          <w:rFonts w:ascii="Arial" w:hAnsi="Arial"/>
        </w:rPr>
        <w:t>, Dushkin/McGraw-Hill, Spring 2001</w:t>
      </w:r>
    </w:p>
    <w:p w14:paraId="33608FD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ind w:left="720"/>
        <w:rPr>
          <w:rFonts w:ascii="Arial" w:hAnsi="Arial"/>
        </w:rPr>
      </w:pPr>
      <w:r w:rsidRPr="7B7485A0">
        <w:rPr>
          <w:rFonts w:ascii="Arial" w:hAnsi="Arial"/>
        </w:rPr>
        <w:t xml:space="preserve">-----Reprinted in </w:t>
      </w:r>
      <w:r w:rsidRPr="7B7485A0">
        <w:rPr>
          <w:rFonts w:ascii="Arial" w:hAnsi="Arial"/>
          <w:i/>
          <w:iCs/>
        </w:rPr>
        <w:t>Critical Moral Reasoning: Reflective Reasoning About Moral Issues</w:t>
      </w:r>
      <w:r w:rsidRPr="7B7485A0">
        <w:rPr>
          <w:rFonts w:ascii="Arial" w:hAnsi="Arial"/>
        </w:rPr>
        <w:t>, ed. Susan Dimock and Chris Tucker, Nelson Publishers, 2004.</w:t>
      </w:r>
    </w:p>
    <w:p w14:paraId="1A7AD7B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ind w:left="720"/>
        <w:rPr>
          <w:rFonts w:ascii="Arial" w:hAnsi="Arial"/>
        </w:rPr>
      </w:pPr>
      <w:r w:rsidRPr="7B7485A0">
        <w:rPr>
          <w:rFonts w:ascii="Arial" w:hAnsi="Arial"/>
        </w:rPr>
        <w:t xml:space="preserve">-----Reprinted in </w:t>
      </w:r>
      <w:r w:rsidRPr="7B7485A0">
        <w:rPr>
          <w:rFonts w:ascii="Arial" w:hAnsi="Arial"/>
          <w:i/>
          <w:iCs/>
        </w:rPr>
        <w:t>Prostitution and Pornography</w:t>
      </w:r>
      <w:r w:rsidRPr="7B7485A0">
        <w:rPr>
          <w:rFonts w:ascii="Arial" w:hAnsi="Arial"/>
        </w:rPr>
        <w:t>, ed. Jessica Spector, Stanford University Press, 2006.</w:t>
      </w:r>
    </w:p>
    <w:p w14:paraId="75B157B2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240"/>
          <w:tab w:val="left" w:pos="3600"/>
          <w:tab w:val="left" w:pos="423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2F7E42EC" w14:textId="666D8F49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42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 w:rsidRPr="00267001">
        <w:rPr>
          <w:rFonts w:ascii="Arial" w:hAnsi="Arial"/>
        </w:rPr>
        <w:t>9.</w:t>
      </w:r>
      <w:r w:rsidRPr="00267001">
        <w:rPr>
          <w:rFonts w:ascii="Arial" w:hAnsi="Arial"/>
        </w:rPr>
        <w:tab/>
        <w:t>"</w:t>
      </w:r>
      <w:r w:rsidRPr="7B7485A0">
        <w:rPr>
          <w:rFonts w:ascii="Arial" w:hAnsi="Arial"/>
          <w:b/>
          <w:bCs/>
        </w:rPr>
        <w:t xml:space="preserve">Equality of What among Whom?  Thoughts on Cosmopolitanism, </w:t>
      </w:r>
      <w:proofErr w:type="spellStart"/>
      <w:r w:rsidRPr="7B7485A0">
        <w:rPr>
          <w:rFonts w:ascii="Arial" w:hAnsi="Arial"/>
          <w:b/>
          <w:bCs/>
        </w:rPr>
        <w:t>Statism</w:t>
      </w:r>
      <w:proofErr w:type="spellEnd"/>
      <w:r w:rsidRPr="7B7485A0">
        <w:rPr>
          <w:rFonts w:ascii="Arial" w:hAnsi="Arial"/>
          <w:b/>
          <w:bCs/>
        </w:rPr>
        <w:t xml:space="preserve"> and</w:t>
      </w:r>
      <w:r w:rsidR="0064227D" w:rsidRPr="7B7485A0">
        <w:rPr>
          <w:rFonts w:ascii="Arial" w:hAnsi="Arial"/>
          <w:b/>
          <w:bCs/>
        </w:rPr>
        <w:t xml:space="preserve"> </w:t>
      </w:r>
      <w:r w:rsidRPr="7B7485A0">
        <w:rPr>
          <w:rFonts w:ascii="Arial" w:hAnsi="Arial"/>
          <w:b/>
          <w:bCs/>
        </w:rPr>
        <w:t>Nationalism,"</w:t>
      </w:r>
      <w:r w:rsidR="00A571DC" w:rsidRPr="7B7485A0">
        <w:rPr>
          <w:rFonts w:ascii="Arial" w:hAnsi="Arial"/>
          <w:b/>
          <w:bCs/>
        </w:rPr>
        <w:t xml:space="preserve"> </w:t>
      </w:r>
      <w:r w:rsidR="00A571DC" w:rsidRPr="00A571DC">
        <w:rPr>
          <w:rFonts w:ascii="Arial" w:hAnsi="Arial"/>
        </w:rPr>
        <w:t xml:space="preserve">in </w:t>
      </w:r>
      <w:r w:rsidRPr="7B7485A0">
        <w:rPr>
          <w:rFonts w:ascii="Arial" w:hAnsi="Arial"/>
          <w:i/>
          <w:iCs/>
        </w:rPr>
        <w:t>Global Justice</w:t>
      </w:r>
      <w:r w:rsidR="00B6337E" w:rsidRPr="7B7485A0">
        <w:rPr>
          <w:rFonts w:ascii="Arial" w:hAnsi="Arial"/>
          <w:i/>
          <w:iCs/>
        </w:rPr>
        <w:t>,</w:t>
      </w:r>
      <w:r w:rsidR="00A571DC" w:rsidRPr="7B7485A0">
        <w:rPr>
          <w:rFonts w:ascii="Arial" w:hAnsi="Arial"/>
          <w:b/>
          <w:bCs/>
          <w:i/>
          <w:iCs/>
        </w:rPr>
        <w:t>”</w:t>
      </w:r>
      <w:r w:rsidR="00A571DC">
        <w:rPr>
          <w:rFonts w:ascii="Arial" w:hAnsi="Arial"/>
        </w:rPr>
        <w:t xml:space="preserve"> </w:t>
      </w:r>
      <w:r w:rsidRPr="7B7485A0">
        <w:rPr>
          <w:rFonts w:ascii="Arial" w:hAnsi="Arial"/>
          <w:i/>
          <w:iCs/>
        </w:rPr>
        <w:t>N</w:t>
      </w:r>
      <w:r w:rsidR="00A571DC" w:rsidRPr="7B7485A0">
        <w:rPr>
          <w:rFonts w:ascii="Arial" w:hAnsi="Arial"/>
          <w:i/>
          <w:iCs/>
        </w:rPr>
        <w:t>OMOS</w:t>
      </w:r>
      <w:r w:rsidRPr="7B7485A0">
        <w:rPr>
          <w:rFonts w:ascii="Arial" w:hAnsi="Arial"/>
          <w:i/>
          <w:iCs/>
        </w:rPr>
        <w:t>,</w:t>
      </w:r>
      <w:r w:rsidR="00B6337E">
        <w:rPr>
          <w:rFonts w:ascii="Arial" w:hAnsi="Arial"/>
        </w:rPr>
        <w:t xml:space="preserve"> XLI;</w:t>
      </w:r>
      <w:r w:rsidRPr="00267001">
        <w:rPr>
          <w:rFonts w:ascii="Arial" w:hAnsi="Arial"/>
        </w:rPr>
        <w:t xml:space="preserve"> ed.</w:t>
      </w:r>
      <w:r w:rsidR="00B6337E">
        <w:rPr>
          <w:rFonts w:ascii="Arial" w:hAnsi="Arial"/>
        </w:rPr>
        <w:t>,</w:t>
      </w:r>
      <w:r w:rsidRPr="00267001">
        <w:rPr>
          <w:rFonts w:ascii="Arial" w:hAnsi="Arial"/>
        </w:rPr>
        <w:t xml:space="preserve"> Ian Shapiro and Lea </w:t>
      </w:r>
      <w:proofErr w:type="spellStart"/>
      <w:r w:rsidRPr="00267001">
        <w:rPr>
          <w:rFonts w:ascii="Arial" w:hAnsi="Arial"/>
        </w:rPr>
        <w:t>Brilmayer</w:t>
      </w:r>
      <w:proofErr w:type="spellEnd"/>
      <w:r w:rsidRPr="00267001">
        <w:rPr>
          <w:rFonts w:ascii="Arial" w:hAnsi="Arial"/>
        </w:rPr>
        <w:t>, 1998</w:t>
      </w:r>
      <w:r w:rsidR="001D6574">
        <w:rPr>
          <w:rFonts w:ascii="Arial" w:hAnsi="Arial"/>
        </w:rPr>
        <w:t>, pp. 67-85</w:t>
      </w:r>
      <w:r w:rsidRPr="00267001">
        <w:rPr>
          <w:rFonts w:ascii="Arial" w:hAnsi="Arial"/>
        </w:rPr>
        <w:t>.</w:t>
      </w:r>
    </w:p>
    <w:p w14:paraId="19DA29EF" w14:textId="77777777" w:rsidR="00C07B3E" w:rsidRPr="00267001" w:rsidRDefault="00C07B3E">
      <w:pPr>
        <w:pStyle w:val="Head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61877344" w14:textId="29F10912" w:rsidR="00307E90" w:rsidRPr="00267001" w:rsidRDefault="7B7485A0" w:rsidP="7B7485A0">
      <w:pPr>
        <w:numPr>
          <w:ilvl w:val="0"/>
          <w:numId w:val="1"/>
        </w:numPr>
        <w:tabs>
          <w:tab w:val="clear" w:pos="360"/>
          <w:tab w:val="num" w:pos="720"/>
          <w:tab w:val="left" w:pos="1440"/>
          <w:tab w:val="left" w:pos="153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Market and Nonmarket Allocation</w:t>
      </w:r>
      <w:r w:rsidRPr="7B7485A0">
        <w:rPr>
          <w:rFonts w:ascii="Arial" w:hAnsi="Arial"/>
        </w:rPr>
        <w:t xml:space="preserve">” in editors, J Smelser and Paul </w:t>
      </w:r>
      <w:proofErr w:type="spellStart"/>
      <w:r w:rsidRPr="7B7485A0">
        <w:rPr>
          <w:rFonts w:ascii="Arial" w:hAnsi="Arial"/>
        </w:rPr>
        <w:t>Baltes</w:t>
      </w:r>
      <w:proofErr w:type="spellEnd"/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i/>
          <w:iCs/>
        </w:rPr>
        <w:t>International Encyclopedia of the Social and Behavioral Sciences</w:t>
      </w:r>
      <w:r w:rsidRPr="7B7485A0">
        <w:rPr>
          <w:rFonts w:ascii="Arial" w:hAnsi="Arial"/>
          <w:u w:val="single"/>
        </w:rPr>
        <w:t xml:space="preserve"> </w:t>
      </w:r>
      <w:r w:rsidRPr="7B7485A0">
        <w:rPr>
          <w:rFonts w:ascii="Arial" w:hAnsi="Arial"/>
        </w:rPr>
        <w:t xml:space="preserve">  </w:t>
      </w:r>
      <w:proofErr w:type="spellStart"/>
      <w:r w:rsidRPr="7B7485A0">
        <w:rPr>
          <w:rFonts w:ascii="Arial" w:hAnsi="Arial"/>
        </w:rPr>
        <w:t>Pergamon</w:t>
      </w:r>
      <w:proofErr w:type="spellEnd"/>
      <w:r w:rsidRPr="7B7485A0">
        <w:rPr>
          <w:rFonts w:ascii="Arial" w:hAnsi="Arial"/>
        </w:rPr>
        <w:t>, Oxford University Press, 2001.</w:t>
      </w:r>
    </w:p>
    <w:p w14:paraId="245DCF72" w14:textId="77777777" w:rsidR="00307E90" w:rsidRPr="00267001" w:rsidRDefault="00307E90" w:rsidP="00307E90">
      <w:pPr>
        <w:tabs>
          <w:tab w:val="left" w:pos="1440"/>
          <w:tab w:val="left" w:pos="153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</w:p>
    <w:p w14:paraId="3DEC16CA" w14:textId="77777777" w:rsidR="00C07B3E" w:rsidRPr="00267001" w:rsidRDefault="7B7485A0" w:rsidP="7B7485A0">
      <w:pPr>
        <w:tabs>
          <w:tab w:val="left" w:pos="1440"/>
          <w:tab w:val="left" w:pos="153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  <w:r w:rsidRPr="7B7485A0">
        <w:rPr>
          <w:rFonts w:ascii="Arial" w:hAnsi="Arial"/>
        </w:rPr>
        <w:t xml:space="preserve">             -----revised version, published 2015.</w:t>
      </w:r>
    </w:p>
    <w:p w14:paraId="25331D13" w14:textId="77777777" w:rsidR="00C07B3E" w:rsidRPr="00267001" w:rsidRDefault="00C07B3E">
      <w:pPr>
        <w:tabs>
          <w:tab w:val="left" w:pos="1440"/>
          <w:tab w:val="left" w:pos="153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</w:p>
    <w:p w14:paraId="34EF25A3" w14:textId="77777777" w:rsidR="00C07B3E" w:rsidRPr="00267001" w:rsidRDefault="7B7485A0" w:rsidP="7B7485A0">
      <w:pPr>
        <w:numPr>
          <w:ilvl w:val="0"/>
          <w:numId w:val="1"/>
        </w:numPr>
        <w:tabs>
          <w:tab w:val="clear" w:pos="360"/>
          <w:tab w:val="num" w:pos="720"/>
          <w:tab w:val="left" w:pos="1440"/>
          <w:tab w:val="left" w:pos="153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</w:rPr>
      </w:pPr>
      <w:r w:rsidRPr="7B7485A0">
        <w:rPr>
          <w:rFonts w:ascii="Arial" w:hAnsi="Arial"/>
        </w:rPr>
        <w:t xml:space="preserve"> “</w:t>
      </w:r>
      <w:r w:rsidRPr="7B7485A0">
        <w:rPr>
          <w:rFonts w:ascii="Arial" w:hAnsi="Arial"/>
          <w:b/>
          <w:bCs/>
        </w:rPr>
        <w:t>Noxious Markets: Why Some Things Should Not be for Sale</w:t>
      </w:r>
      <w:r w:rsidRPr="7B7485A0">
        <w:rPr>
          <w:rFonts w:ascii="Arial" w:hAnsi="Arial"/>
        </w:rPr>
        <w:t xml:space="preserve">,” in ed., Prasanta </w:t>
      </w:r>
      <w:proofErr w:type="spellStart"/>
      <w:r w:rsidRPr="7B7485A0">
        <w:rPr>
          <w:rFonts w:ascii="Arial" w:hAnsi="Arial"/>
        </w:rPr>
        <w:t>Pattanaik</w:t>
      </w:r>
      <w:proofErr w:type="spellEnd"/>
      <w:r w:rsidRPr="7B7485A0">
        <w:rPr>
          <w:rFonts w:ascii="Arial" w:hAnsi="Arial"/>
        </w:rPr>
        <w:t xml:space="preserve"> and Steve </w:t>
      </w:r>
      <w:proofErr w:type="spellStart"/>
      <w:r w:rsidRPr="7B7485A0">
        <w:rPr>
          <w:rFonts w:ascii="Arial" w:hAnsi="Arial"/>
        </w:rPr>
        <w:t>Cullenberg</w:t>
      </w:r>
      <w:proofErr w:type="spellEnd"/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i/>
          <w:iCs/>
        </w:rPr>
        <w:t>Economic Theory, Philosophy and Contemporary Social Issues</w:t>
      </w:r>
      <w:r w:rsidRPr="7B7485A0">
        <w:rPr>
          <w:rFonts w:ascii="Arial" w:hAnsi="Arial"/>
        </w:rPr>
        <w:t>, New Delhi: Oxford University Press, 2003.</w:t>
      </w:r>
    </w:p>
    <w:p w14:paraId="5583BFD8" w14:textId="77777777" w:rsidR="00C07B3E" w:rsidRPr="00267001" w:rsidRDefault="00C07B3E">
      <w:pPr>
        <w:tabs>
          <w:tab w:val="left" w:pos="1440"/>
          <w:tab w:val="left" w:pos="153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</w:rPr>
      </w:pPr>
    </w:p>
    <w:p w14:paraId="3A63B54F" w14:textId="77777777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u w:val="single"/>
        </w:rPr>
      </w:pPr>
      <w:r w:rsidRPr="00267001">
        <w:rPr>
          <w:rFonts w:ascii="Arial" w:hAnsi="Arial"/>
        </w:rPr>
        <w:t>12.</w:t>
      </w:r>
      <w:r w:rsidRPr="00267001">
        <w:rPr>
          <w:rFonts w:ascii="Arial" w:hAnsi="Arial"/>
        </w:rPr>
        <w:tab/>
        <w:t xml:space="preserve">" </w:t>
      </w:r>
      <w:r w:rsidRPr="7B7485A0">
        <w:rPr>
          <w:rFonts w:ascii="Arial" w:hAnsi="Arial"/>
          <w:b/>
          <w:bCs/>
        </w:rPr>
        <w:t>International Economic Justice</w:t>
      </w:r>
      <w:r w:rsidRPr="00267001">
        <w:rPr>
          <w:rFonts w:ascii="Arial" w:hAnsi="Arial"/>
        </w:rPr>
        <w:t xml:space="preserve">" in ed. Hugh LaFollette, </w:t>
      </w:r>
      <w:r w:rsidRPr="7B7485A0">
        <w:rPr>
          <w:rFonts w:ascii="Arial" w:hAnsi="Arial"/>
          <w:i/>
          <w:iCs/>
        </w:rPr>
        <w:t>Oxford Handbook of Practical Ethics</w:t>
      </w:r>
      <w:r w:rsidRPr="00267001">
        <w:rPr>
          <w:rFonts w:ascii="Arial" w:hAnsi="Arial"/>
        </w:rPr>
        <w:t xml:space="preserve">, Oxford University Press, 2002. </w:t>
      </w:r>
    </w:p>
    <w:p w14:paraId="1E2F6A7F" w14:textId="77777777" w:rsidR="00C07B3E" w:rsidRPr="00267001" w:rsidRDefault="003706D6" w:rsidP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60" w:hanging="360"/>
        <w:rPr>
          <w:rFonts w:ascii="Arial" w:hAnsi="Arial"/>
        </w:rPr>
      </w:pPr>
      <w:r w:rsidRPr="00267001">
        <w:rPr>
          <w:rFonts w:ascii="Arial" w:hAnsi="Arial"/>
        </w:rPr>
        <w:t xml:space="preserve">  </w:t>
      </w:r>
    </w:p>
    <w:p w14:paraId="1C1558F7" w14:textId="1CD9B125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  <w:u w:val="single"/>
        </w:rPr>
      </w:pPr>
      <w:r w:rsidRPr="00267001">
        <w:rPr>
          <w:rFonts w:ascii="Arial" w:hAnsi="Arial"/>
        </w:rPr>
        <w:t>13.</w:t>
      </w:r>
      <w:r w:rsidRPr="00267001">
        <w:rPr>
          <w:rFonts w:ascii="Arial" w:hAnsi="Arial"/>
        </w:rPr>
        <w:tab/>
        <w:t>“</w:t>
      </w:r>
      <w:r w:rsidRPr="7B7485A0">
        <w:rPr>
          <w:rFonts w:ascii="Arial" w:hAnsi="Arial"/>
          <w:b/>
          <w:bCs/>
        </w:rPr>
        <w:t>Child Labor: A Normative Perspective</w:t>
      </w:r>
      <w:r w:rsidR="00B6337E" w:rsidRPr="7B7485A0">
        <w:rPr>
          <w:rFonts w:ascii="Arial" w:hAnsi="Arial"/>
          <w:b/>
          <w:bCs/>
        </w:rPr>
        <w:t>,</w:t>
      </w:r>
      <w:r w:rsidRPr="00267001">
        <w:rPr>
          <w:rFonts w:ascii="Arial" w:hAnsi="Arial"/>
        </w:rPr>
        <w:t xml:space="preserve">” </w:t>
      </w:r>
      <w:r w:rsidRPr="7B7485A0">
        <w:rPr>
          <w:rFonts w:ascii="Arial" w:hAnsi="Arial"/>
          <w:i/>
          <w:iCs/>
        </w:rPr>
        <w:t>World Bank Economic Review</w:t>
      </w:r>
      <w:r w:rsidRPr="00267001">
        <w:rPr>
          <w:rFonts w:ascii="Arial" w:hAnsi="Arial"/>
        </w:rPr>
        <w:t>, 17 (2) 2003</w:t>
      </w:r>
      <w:r w:rsidR="001D6574">
        <w:rPr>
          <w:rFonts w:ascii="Arial" w:hAnsi="Arial"/>
        </w:rPr>
        <w:t>, pp. 297-309</w:t>
      </w:r>
      <w:r w:rsidRPr="00267001">
        <w:rPr>
          <w:rFonts w:ascii="Arial" w:hAnsi="Arial"/>
        </w:rPr>
        <w:t>.</w:t>
      </w:r>
    </w:p>
    <w:p w14:paraId="7A02B280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u w:val="single"/>
        </w:rPr>
      </w:pPr>
    </w:p>
    <w:p w14:paraId="5486D03C" w14:textId="77777777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 w:rsidRPr="00267001">
        <w:rPr>
          <w:rFonts w:ascii="Arial" w:hAnsi="Arial"/>
        </w:rPr>
        <w:t>14.</w:t>
      </w:r>
      <w:r w:rsidRPr="00267001">
        <w:rPr>
          <w:rFonts w:ascii="Arial" w:hAnsi="Arial"/>
        </w:rPr>
        <w:tab/>
        <w:t>“</w:t>
      </w:r>
      <w:r w:rsidRPr="7B7485A0">
        <w:rPr>
          <w:rFonts w:ascii="Arial" w:hAnsi="Arial"/>
          <w:b/>
          <w:bCs/>
        </w:rPr>
        <w:t>What is the Point of International Equality?”</w:t>
      </w:r>
      <w:r w:rsidRPr="00267001">
        <w:rPr>
          <w:rFonts w:ascii="Arial" w:hAnsi="Arial"/>
        </w:rPr>
        <w:t xml:space="preserve"> </w:t>
      </w:r>
      <w:r w:rsidRPr="7B7485A0">
        <w:rPr>
          <w:rFonts w:ascii="Arial" w:hAnsi="Arial"/>
          <w:i/>
          <w:iCs/>
        </w:rPr>
        <w:t>International Philosophy and Politics</w:t>
      </w:r>
      <w:r w:rsidRPr="00267001">
        <w:rPr>
          <w:rFonts w:ascii="Arial" w:hAnsi="Arial"/>
        </w:rPr>
        <w:t xml:space="preserve"> 2003</w:t>
      </w:r>
    </w:p>
    <w:p w14:paraId="52EF71D3" w14:textId="77777777" w:rsidR="00C07B3E" w:rsidRPr="00267001" w:rsidRDefault="00C07B3E" w:rsidP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46EE984C" w14:textId="2FDDB591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 w:rsidRPr="00267001">
        <w:rPr>
          <w:rFonts w:ascii="Arial" w:hAnsi="Arial"/>
        </w:rPr>
        <w:t>15.</w:t>
      </w:r>
      <w:r w:rsidRPr="00267001">
        <w:rPr>
          <w:rFonts w:ascii="Arial" w:hAnsi="Arial"/>
        </w:rPr>
        <w:tab/>
        <w:t>“</w:t>
      </w:r>
      <w:r w:rsidR="00B6337E" w:rsidRPr="7B7485A0">
        <w:rPr>
          <w:rFonts w:ascii="Arial" w:hAnsi="Arial"/>
          <w:b/>
          <w:bCs/>
        </w:rPr>
        <w:t>What Do We Owe t</w:t>
      </w:r>
      <w:r w:rsidR="00BB5F1A" w:rsidRPr="7B7485A0">
        <w:rPr>
          <w:rFonts w:ascii="Arial" w:hAnsi="Arial"/>
          <w:b/>
          <w:bCs/>
        </w:rPr>
        <w:t>he Global Poor?</w:t>
      </w:r>
      <w:r w:rsidR="00CF6761" w:rsidRPr="7B7485A0">
        <w:rPr>
          <w:rFonts w:ascii="Arial" w:hAnsi="Arial"/>
          <w:b/>
          <w:bCs/>
        </w:rPr>
        <w:t>”</w:t>
      </w:r>
      <w:r w:rsidRPr="00267001">
        <w:rPr>
          <w:rFonts w:ascii="Arial" w:hAnsi="Arial"/>
        </w:rPr>
        <w:t xml:space="preserve"> </w:t>
      </w:r>
      <w:r w:rsidRPr="7B7485A0">
        <w:rPr>
          <w:rFonts w:ascii="Arial" w:hAnsi="Arial"/>
          <w:i/>
          <w:iCs/>
        </w:rPr>
        <w:t>Ethics and International Affairs</w:t>
      </w:r>
      <w:r w:rsidRPr="00267001">
        <w:rPr>
          <w:rFonts w:ascii="Arial" w:hAnsi="Arial"/>
        </w:rPr>
        <w:t xml:space="preserve">, Volume </w:t>
      </w:r>
      <w:r w:rsidR="00FD6D3D">
        <w:rPr>
          <w:rFonts w:ascii="Arial" w:hAnsi="Arial"/>
        </w:rPr>
        <w:t xml:space="preserve">19, </w:t>
      </w:r>
      <w:r w:rsidRPr="00267001">
        <w:rPr>
          <w:rFonts w:ascii="Arial" w:hAnsi="Arial"/>
        </w:rPr>
        <w:t>number 1, spring 2005</w:t>
      </w:r>
      <w:r w:rsidR="001D6574">
        <w:rPr>
          <w:rFonts w:ascii="Arial" w:hAnsi="Arial"/>
        </w:rPr>
        <w:t>, pp. 47-54</w:t>
      </w:r>
      <w:r w:rsidRPr="00267001">
        <w:rPr>
          <w:rFonts w:ascii="Arial" w:hAnsi="Arial"/>
        </w:rPr>
        <w:t>.</w:t>
      </w:r>
    </w:p>
    <w:p w14:paraId="4A5583FC" w14:textId="77777777" w:rsidR="00C07B3E" w:rsidRPr="00267001" w:rsidRDefault="00C07B3E" w:rsidP="00C07B3E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4DB5355C" w14:textId="77777777" w:rsidR="00E22B76" w:rsidRDefault="7B7485A0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i/>
          <w:iCs/>
        </w:rPr>
      </w:pPr>
      <w:r w:rsidRPr="7B7485A0">
        <w:rPr>
          <w:rFonts w:ascii="Arial" w:hAnsi="Arial"/>
        </w:rPr>
        <w:t>16.     “</w:t>
      </w:r>
      <w:r w:rsidRPr="7B7485A0">
        <w:rPr>
          <w:rFonts w:ascii="Arial" w:hAnsi="Arial"/>
          <w:b/>
          <w:bCs/>
        </w:rPr>
        <w:t>Feminist Perspectives on Reproduction and the Family</w:t>
      </w:r>
      <w:r w:rsidRPr="7B7485A0">
        <w:rPr>
          <w:rFonts w:ascii="Arial" w:hAnsi="Arial"/>
        </w:rPr>
        <w:t xml:space="preserve">,” </w:t>
      </w:r>
      <w:r w:rsidRPr="7B7485A0">
        <w:rPr>
          <w:rFonts w:ascii="Arial" w:hAnsi="Arial"/>
          <w:i/>
          <w:iCs/>
        </w:rPr>
        <w:t xml:space="preserve">Stanford </w:t>
      </w:r>
    </w:p>
    <w:p w14:paraId="3BCCE9F5" w14:textId="4F05ADEC" w:rsidR="00307E90" w:rsidRDefault="7B7485A0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  <w:i/>
          <w:iCs/>
        </w:rPr>
        <w:t xml:space="preserve">           Encyclopedia of Philosophy</w:t>
      </w:r>
      <w:r w:rsidRPr="7B7485A0">
        <w:rPr>
          <w:rFonts w:ascii="Arial" w:hAnsi="Arial"/>
        </w:rPr>
        <w:t>, 2004.</w:t>
      </w:r>
    </w:p>
    <w:p w14:paraId="3F38262F" w14:textId="77777777" w:rsidR="00E22B76" w:rsidRPr="00267001" w:rsidRDefault="00E22B76" w:rsidP="00267001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i/>
        </w:rPr>
      </w:pPr>
    </w:p>
    <w:p w14:paraId="681DAC2B" w14:textId="77777777" w:rsidR="00A414E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            ----- revised essay, 2009.</w:t>
      </w:r>
    </w:p>
    <w:p w14:paraId="5562D851" w14:textId="77777777" w:rsidR="00C07B3E" w:rsidRPr="00267001" w:rsidRDefault="00A414E5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-90"/>
        <w:rPr>
          <w:rFonts w:ascii="Arial" w:hAnsi="Arial"/>
        </w:rPr>
      </w:pPr>
      <w:r>
        <w:rPr>
          <w:rFonts w:ascii="Arial" w:hAnsi="Arial"/>
        </w:rPr>
        <w:tab/>
        <w:t xml:space="preserve">  -----revised essay, 2013.</w:t>
      </w:r>
    </w:p>
    <w:p w14:paraId="4C118E71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360"/>
        <w:rPr>
          <w:rFonts w:ascii="Arial" w:hAnsi="Arial"/>
        </w:rPr>
      </w:pPr>
    </w:p>
    <w:p w14:paraId="589257EC" w14:textId="77777777" w:rsidR="00C07B3E" w:rsidRPr="00267001" w:rsidRDefault="7B7485A0" w:rsidP="7B7485A0">
      <w:pPr>
        <w:numPr>
          <w:ilvl w:val="0"/>
          <w:numId w:val="3"/>
        </w:numPr>
        <w:tabs>
          <w:tab w:val="left" w:pos="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i/>
          <w:iCs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19</w:t>
      </w:r>
      <w:r w:rsidRPr="7B7485A0">
        <w:rPr>
          <w:rFonts w:ascii="Arial" w:hAnsi="Arial"/>
          <w:b/>
          <w:bCs/>
          <w:vertAlign w:val="superscript"/>
        </w:rPr>
        <w:t>th</w:t>
      </w:r>
      <w:r w:rsidRPr="7B7485A0">
        <w:rPr>
          <w:rFonts w:ascii="Arial" w:hAnsi="Arial"/>
          <w:b/>
          <w:bCs/>
        </w:rPr>
        <w:t xml:space="preserve"> Century Political Economy</w:t>
      </w:r>
      <w:r w:rsidRPr="7B7485A0">
        <w:rPr>
          <w:rFonts w:ascii="Arial" w:hAnsi="Arial"/>
        </w:rPr>
        <w:t xml:space="preserve">” in Allen Wood and Susan Hahn, ed., </w:t>
      </w:r>
      <w:r w:rsidRPr="7B7485A0">
        <w:rPr>
          <w:rFonts w:ascii="Arial" w:hAnsi="Arial"/>
          <w:i/>
          <w:iCs/>
        </w:rPr>
        <w:t xml:space="preserve">The Cambridge Companion to the Nineteenth Century, </w:t>
      </w:r>
      <w:r w:rsidRPr="7B7485A0">
        <w:rPr>
          <w:rFonts w:ascii="Arial" w:hAnsi="Arial"/>
        </w:rPr>
        <w:t>Cambridge University Press, 2012.</w:t>
      </w:r>
    </w:p>
    <w:p w14:paraId="0143CE88" w14:textId="77777777" w:rsidR="00C07B3E" w:rsidRPr="00267001" w:rsidRDefault="00C07B3E" w:rsidP="005C3085">
      <w:pPr>
        <w:tabs>
          <w:tab w:val="left" w:pos="0"/>
          <w:tab w:val="left" w:pos="9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360"/>
        <w:rPr>
          <w:rFonts w:ascii="Arial" w:hAnsi="Arial"/>
        </w:rPr>
      </w:pPr>
    </w:p>
    <w:p w14:paraId="2156EA0F" w14:textId="56BBA850" w:rsidR="00C07B3E" w:rsidRPr="00267001" w:rsidRDefault="7B7485A0" w:rsidP="7B7485A0">
      <w:pPr>
        <w:numPr>
          <w:ilvl w:val="0"/>
          <w:numId w:val="3"/>
        </w:numPr>
        <w:tabs>
          <w:tab w:val="left" w:pos="0"/>
          <w:tab w:val="left" w:pos="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Liberalism, Economic Freedom and the Limits of Markets</w:t>
      </w:r>
      <w:r w:rsidRPr="7B7485A0">
        <w:rPr>
          <w:rFonts w:ascii="Arial" w:hAnsi="Arial"/>
        </w:rPr>
        <w:t xml:space="preserve">,” </w:t>
      </w:r>
      <w:r w:rsidRPr="7B7485A0">
        <w:rPr>
          <w:rFonts w:ascii="Arial" w:hAnsi="Arial"/>
          <w:i/>
          <w:iCs/>
        </w:rPr>
        <w:t xml:space="preserve">Social Philosophy and Policy, </w:t>
      </w:r>
      <w:r w:rsidRPr="7B7485A0">
        <w:rPr>
          <w:rFonts w:ascii="Arial" w:hAnsi="Arial"/>
        </w:rPr>
        <w:t>2006, pp. 120-140.</w:t>
      </w:r>
    </w:p>
    <w:p w14:paraId="1E5E1333" w14:textId="77777777" w:rsidR="00C07B3E" w:rsidRPr="00267001" w:rsidRDefault="00C07B3E" w:rsidP="005C3085">
      <w:pPr>
        <w:tabs>
          <w:tab w:val="left" w:pos="9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1A135107" w14:textId="1F5C0585" w:rsidR="00C07B3E" w:rsidRPr="00267001" w:rsidRDefault="7B7485A0" w:rsidP="7B7485A0">
      <w:pPr>
        <w:numPr>
          <w:ilvl w:val="0"/>
          <w:numId w:val="3"/>
        </w:numPr>
        <w:tabs>
          <w:tab w:val="left" w:pos="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 “</w:t>
      </w:r>
      <w:r w:rsidRPr="7B7485A0">
        <w:rPr>
          <w:rFonts w:ascii="Arial" w:hAnsi="Arial"/>
          <w:b/>
          <w:bCs/>
        </w:rPr>
        <w:t>Countering the Wrongs of the Past: The Role of Compensation</w:t>
      </w:r>
      <w:r w:rsidRPr="7B7485A0">
        <w:rPr>
          <w:rFonts w:ascii="Arial" w:hAnsi="Arial"/>
        </w:rPr>
        <w:t xml:space="preserve">,” in ed. Jon Miller and Rahul Kumar, </w:t>
      </w:r>
      <w:r w:rsidRPr="7B7485A0">
        <w:rPr>
          <w:rFonts w:ascii="Arial" w:hAnsi="Arial"/>
          <w:i/>
          <w:iCs/>
        </w:rPr>
        <w:t>Reparations: Interdisciplinary Inquiries</w:t>
      </w:r>
      <w:r w:rsidRPr="7B7485A0">
        <w:rPr>
          <w:rFonts w:ascii="Arial" w:hAnsi="Arial"/>
        </w:rPr>
        <w:t>, Oxford University Press, 2007, pp. 129-150.</w:t>
      </w:r>
    </w:p>
    <w:p w14:paraId="72182BEE" w14:textId="77777777" w:rsidR="00C07B3E" w:rsidRPr="00267001" w:rsidRDefault="00C07B3E" w:rsidP="005C3085">
      <w:pPr>
        <w:tabs>
          <w:tab w:val="left" w:pos="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245A3C5E" w14:textId="77777777" w:rsidR="00C07B3E" w:rsidRPr="00267001" w:rsidRDefault="7B7485A0" w:rsidP="7B7485A0">
      <w:pPr>
        <w:numPr>
          <w:ilvl w:val="0"/>
          <w:numId w:val="3"/>
        </w:numPr>
        <w:tabs>
          <w:tab w:val="left" w:pos="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 xml:space="preserve">Susan </w:t>
      </w:r>
      <w:proofErr w:type="spellStart"/>
      <w:r w:rsidRPr="7B7485A0">
        <w:rPr>
          <w:rFonts w:ascii="Arial" w:hAnsi="Arial"/>
          <w:b/>
          <w:bCs/>
        </w:rPr>
        <w:t>Okin</w:t>
      </w:r>
      <w:proofErr w:type="spellEnd"/>
      <w:r w:rsidRPr="7B7485A0">
        <w:rPr>
          <w:rFonts w:ascii="Arial" w:hAnsi="Arial"/>
        </w:rPr>
        <w:t xml:space="preserve">,” </w:t>
      </w:r>
      <w:r w:rsidRPr="7B7485A0">
        <w:rPr>
          <w:rFonts w:ascii="Arial" w:hAnsi="Arial"/>
          <w:i/>
          <w:iCs/>
        </w:rPr>
        <w:t>Routledge Encyclopedia of Philosophy Online</w:t>
      </w:r>
      <w:r w:rsidRPr="7B7485A0">
        <w:rPr>
          <w:rFonts w:ascii="Arial" w:hAnsi="Arial"/>
        </w:rPr>
        <w:t>, 2006.</w:t>
      </w:r>
    </w:p>
    <w:p w14:paraId="34CA976C" w14:textId="77777777" w:rsidR="00C07B3E" w:rsidRPr="00267001" w:rsidRDefault="00C07B3E" w:rsidP="005C3085">
      <w:pPr>
        <w:tabs>
          <w:tab w:val="left" w:pos="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5B1FE9B1" w14:textId="4CA628B9" w:rsidR="00C07B3E" w:rsidRPr="00267001" w:rsidRDefault="7B7485A0" w:rsidP="7B7485A0">
      <w:pPr>
        <w:numPr>
          <w:ilvl w:val="0"/>
          <w:numId w:val="3"/>
        </w:numPr>
        <w:tabs>
          <w:tab w:val="left" w:pos="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Equality, Adequacy and Education for Citizenship</w:t>
      </w:r>
      <w:r w:rsidRPr="7B7485A0">
        <w:rPr>
          <w:rFonts w:ascii="Arial" w:hAnsi="Arial"/>
        </w:rPr>
        <w:t xml:space="preserve">,” </w:t>
      </w:r>
      <w:r w:rsidRPr="7B7485A0">
        <w:rPr>
          <w:rFonts w:ascii="Arial" w:hAnsi="Arial"/>
          <w:i/>
          <w:iCs/>
        </w:rPr>
        <w:t xml:space="preserve">Ethics, </w:t>
      </w:r>
      <w:r w:rsidRPr="7B7485A0">
        <w:rPr>
          <w:rFonts w:ascii="Arial" w:hAnsi="Arial"/>
        </w:rPr>
        <w:t>July 2007, pp. 623-648.</w:t>
      </w:r>
    </w:p>
    <w:p w14:paraId="725514DF" w14:textId="77777777" w:rsidR="00C07B3E" w:rsidRPr="00267001" w:rsidRDefault="00C07B3E" w:rsidP="00C07B3E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450EAC97" w14:textId="67CF7573" w:rsidR="00C07B3E" w:rsidRPr="00267001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Thinking About the Human Neuron Mouse</w:t>
      </w:r>
      <w:r w:rsidRPr="7B7485A0">
        <w:rPr>
          <w:rFonts w:ascii="Arial" w:hAnsi="Arial"/>
        </w:rPr>
        <w:t xml:space="preserve">,” Mildred Cho, Hank Greely, Linda </w:t>
      </w:r>
      <w:proofErr w:type="spellStart"/>
      <w:r w:rsidRPr="7B7485A0">
        <w:rPr>
          <w:rFonts w:ascii="Arial" w:hAnsi="Arial"/>
        </w:rPr>
        <w:t>Hogle</w:t>
      </w:r>
      <w:proofErr w:type="spellEnd"/>
      <w:r w:rsidRPr="7B7485A0">
        <w:rPr>
          <w:rFonts w:ascii="Arial" w:hAnsi="Arial"/>
        </w:rPr>
        <w:t xml:space="preserve">, and Debra </w:t>
      </w:r>
      <w:proofErr w:type="spellStart"/>
      <w:r w:rsidRPr="7B7485A0">
        <w:rPr>
          <w:rFonts w:ascii="Arial" w:hAnsi="Arial"/>
        </w:rPr>
        <w:t>Satz</w:t>
      </w:r>
      <w:proofErr w:type="spellEnd"/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i/>
          <w:iCs/>
        </w:rPr>
        <w:t>The</w:t>
      </w:r>
      <w:r w:rsidRPr="7B7485A0">
        <w:rPr>
          <w:rFonts w:ascii="Arial" w:hAnsi="Arial"/>
        </w:rPr>
        <w:t xml:space="preserve"> </w:t>
      </w:r>
      <w:r w:rsidRPr="7B7485A0">
        <w:rPr>
          <w:rFonts w:ascii="Arial" w:hAnsi="Arial"/>
          <w:i/>
          <w:iCs/>
        </w:rPr>
        <w:t>American Journal of Bioethics</w:t>
      </w:r>
      <w:r w:rsidRPr="7B7485A0">
        <w:rPr>
          <w:rFonts w:ascii="Arial" w:hAnsi="Arial"/>
        </w:rPr>
        <w:t>, 2007, pp. 27-40.</w:t>
      </w:r>
    </w:p>
    <w:p w14:paraId="5F00072D" w14:textId="141EE23A" w:rsidR="00C07B3E" w:rsidRPr="00267001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Equality, Adequacy and Educational Policy</w:t>
      </w:r>
      <w:r w:rsidRPr="7B7485A0">
        <w:rPr>
          <w:rFonts w:ascii="Arial" w:hAnsi="Arial"/>
        </w:rPr>
        <w:t xml:space="preserve">,” </w:t>
      </w:r>
      <w:r w:rsidRPr="7B7485A0">
        <w:rPr>
          <w:rFonts w:ascii="Arial" w:hAnsi="Arial"/>
          <w:i/>
          <w:iCs/>
        </w:rPr>
        <w:t xml:space="preserve">Education, Finance and Policy, </w:t>
      </w:r>
      <w:r w:rsidRPr="7B7485A0">
        <w:rPr>
          <w:rFonts w:ascii="Arial" w:hAnsi="Arial"/>
        </w:rPr>
        <w:t>volume 3, number 4, 2008, pp. 424-443.</w:t>
      </w:r>
    </w:p>
    <w:p w14:paraId="1F203FE3" w14:textId="223DB43A" w:rsidR="00C07B3E" w:rsidRPr="00267001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Voluntary Slavery and the Limits of the Market</w:t>
      </w:r>
      <w:r w:rsidRPr="7B7485A0">
        <w:rPr>
          <w:rFonts w:ascii="Arial" w:hAnsi="Arial"/>
        </w:rPr>
        <w:t xml:space="preserve">,” </w:t>
      </w:r>
      <w:r w:rsidRPr="7B7485A0">
        <w:rPr>
          <w:rFonts w:ascii="Arial" w:hAnsi="Arial"/>
          <w:i/>
          <w:iCs/>
        </w:rPr>
        <w:t>Law and Ethics of Human Rights</w:t>
      </w:r>
      <w:r w:rsidRPr="7B7485A0">
        <w:rPr>
          <w:rFonts w:ascii="Arial" w:hAnsi="Arial"/>
        </w:rPr>
        <w:t>, 2009, pp. 87-109.</w:t>
      </w:r>
    </w:p>
    <w:p w14:paraId="333FA894" w14:textId="7FD98476" w:rsidR="00650E6A" w:rsidRPr="00267001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The Moral Limits of Markets: The Case of Human Kidneys</w:t>
      </w:r>
      <w:r w:rsidRPr="7B7485A0">
        <w:rPr>
          <w:rFonts w:ascii="Arial" w:hAnsi="Arial"/>
        </w:rPr>
        <w:t xml:space="preserve">” </w:t>
      </w:r>
      <w:r w:rsidRPr="7B7485A0">
        <w:rPr>
          <w:rFonts w:ascii="Arial" w:hAnsi="Arial"/>
          <w:i/>
          <w:iCs/>
        </w:rPr>
        <w:t>Proceedings of the Aristotelian Society</w:t>
      </w:r>
      <w:r w:rsidRPr="7B7485A0">
        <w:rPr>
          <w:rFonts w:ascii="Arial" w:hAnsi="Arial"/>
        </w:rPr>
        <w:t>, Vol. cviii, part 3, 2008, pp. 269-288.</w:t>
      </w:r>
    </w:p>
    <w:p w14:paraId="2C3309B0" w14:textId="77777777" w:rsidR="00497140" w:rsidRPr="00267001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rPr>
          <w:rFonts w:ascii="Arial" w:hAnsi="Arial"/>
        </w:rPr>
      </w:pPr>
      <w:r w:rsidRPr="7B7485A0">
        <w:rPr>
          <w:rFonts w:ascii="Arial" w:hAnsi="Arial" w:cs="Verdana"/>
        </w:rPr>
        <w:t>“</w:t>
      </w:r>
      <w:r w:rsidRPr="7B7485A0">
        <w:rPr>
          <w:rFonts w:ascii="Arial" w:hAnsi="Arial" w:cs="Verdana"/>
          <w:b/>
          <w:bCs/>
        </w:rPr>
        <w:t>Measuring the Quality of Life in the United States: Political Reflections</w:t>
      </w:r>
      <w:r w:rsidRPr="7B7485A0">
        <w:rPr>
          <w:rFonts w:ascii="Arial" w:hAnsi="Arial" w:cs="Verdana"/>
        </w:rPr>
        <w:t xml:space="preserve">,” </w:t>
      </w:r>
      <w:r w:rsidRPr="7B7485A0">
        <w:rPr>
          <w:rFonts w:ascii="Arial" w:hAnsi="Arial" w:cs="Verdana"/>
          <w:i/>
          <w:iCs/>
        </w:rPr>
        <w:t xml:space="preserve">Perspectives on Politics, </w:t>
      </w:r>
      <w:r w:rsidRPr="7B7485A0">
        <w:rPr>
          <w:rFonts w:ascii="Arial" w:hAnsi="Arial" w:cs="Verdana"/>
        </w:rPr>
        <w:t>2009.</w:t>
      </w:r>
    </w:p>
    <w:p w14:paraId="3D076933" w14:textId="77777777" w:rsidR="00497140" w:rsidRPr="00267001" w:rsidRDefault="00650E6A" w:rsidP="0049714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atLeast"/>
        <w:ind w:left="-90"/>
        <w:rPr>
          <w:rFonts w:ascii="Arial" w:hAnsi="Arial"/>
        </w:rPr>
      </w:pPr>
      <w:r w:rsidRPr="00267001">
        <w:rPr>
          <w:rFonts w:ascii="Arial" w:hAnsi="Arial" w:cs="Verdana"/>
          <w:szCs w:val="22"/>
        </w:rPr>
        <w:t xml:space="preserve"> </w:t>
      </w:r>
    </w:p>
    <w:p w14:paraId="605B8F36" w14:textId="77777777" w:rsidR="00DD0B76" w:rsidRPr="00267001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Gender</w:t>
      </w:r>
      <w:r w:rsidRPr="7B7485A0">
        <w:rPr>
          <w:rFonts w:ascii="Arial" w:hAnsi="Arial"/>
        </w:rPr>
        <w:t xml:space="preserve">,” for the </w:t>
      </w:r>
      <w:r w:rsidRPr="7B7485A0">
        <w:rPr>
          <w:rFonts w:ascii="Arial" w:hAnsi="Arial"/>
          <w:i/>
          <w:iCs/>
        </w:rPr>
        <w:t>Oxford Handbook on Political Philosophy</w:t>
      </w:r>
      <w:r w:rsidRPr="7B7485A0">
        <w:rPr>
          <w:rFonts w:ascii="Arial" w:hAnsi="Arial"/>
        </w:rPr>
        <w:t xml:space="preserve">, ed. David </w:t>
      </w:r>
      <w:proofErr w:type="spellStart"/>
      <w:r w:rsidRPr="7B7485A0">
        <w:rPr>
          <w:rFonts w:ascii="Arial" w:hAnsi="Arial"/>
        </w:rPr>
        <w:t>Estlund</w:t>
      </w:r>
      <w:proofErr w:type="spellEnd"/>
      <w:r w:rsidRPr="7B7485A0">
        <w:rPr>
          <w:rFonts w:ascii="Arial" w:hAnsi="Arial"/>
        </w:rPr>
        <w:t>, Oxford: Oxford University Press, 2012.</w:t>
      </w:r>
    </w:p>
    <w:p w14:paraId="3391E19C" w14:textId="77777777" w:rsidR="00CD4A52" w:rsidRPr="00267001" w:rsidRDefault="00CD4A52" w:rsidP="00CD4A52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7E88F316" w14:textId="2FA6477D" w:rsidR="0053306A" w:rsidRPr="00267001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Equality and Sufficiency: A Problematic Dichotomy in Global Justice</w:t>
      </w:r>
      <w:r w:rsidRPr="7B7485A0">
        <w:rPr>
          <w:rFonts w:ascii="Arial" w:hAnsi="Arial"/>
        </w:rPr>
        <w:t xml:space="preserve">,” </w:t>
      </w:r>
      <w:r w:rsidRPr="7B7485A0">
        <w:rPr>
          <w:rFonts w:ascii="Arial" w:hAnsi="Arial"/>
          <w:i/>
          <w:iCs/>
        </w:rPr>
        <w:t>The</w:t>
      </w:r>
      <w:r w:rsidRPr="7B7485A0">
        <w:rPr>
          <w:rFonts w:ascii="Arial" w:hAnsi="Arial"/>
        </w:rPr>
        <w:t xml:space="preserve"> </w:t>
      </w:r>
      <w:r w:rsidRPr="7B7485A0">
        <w:rPr>
          <w:rFonts w:ascii="Arial" w:hAnsi="Arial"/>
          <w:i/>
          <w:iCs/>
        </w:rPr>
        <w:t>Canadian Journal of Philosophy</w:t>
      </w:r>
      <w:r w:rsidRPr="7B7485A0">
        <w:rPr>
          <w:rFonts w:ascii="Arial" w:hAnsi="Arial"/>
        </w:rPr>
        <w:t>, October 2012, pp. 53-71.</w:t>
      </w:r>
    </w:p>
    <w:p w14:paraId="66E295E4" w14:textId="77777777" w:rsidR="0053306A" w:rsidRPr="00267001" w:rsidRDefault="0053306A" w:rsidP="0053306A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1D9D3242" w14:textId="77777777" w:rsidR="00827933" w:rsidRPr="00267001" w:rsidRDefault="7B7485A0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/>
        <w:rPr>
          <w:rFonts w:ascii="Arial" w:hAnsi="Arial"/>
        </w:rPr>
      </w:pPr>
      <w:r w:rsidRPr="7B7485A0">
        <w:rPr>
          <w:rFonts w:ascii="Arial" w:hAnsi="Arial"/>
        </w:rPr>
        <w:t xml:space="preserve">----Simultaneously published in ed. Colin MacLeod, </w:t>
      </w:r>
      <w:r w:rsidRPr="7B7485A0">
        <w:rPr>
          <w:rFonts w:ascii="Arial" w:hAnsi="Arial"/>
          <w:i/>
          <w:iCs/>
        </w:rPr>
        <w:t>Justice and Equality</w:t>
      </w:r>
      <w:r w:rsidRPr="7B7485A0">
        <w:rPr>
          <w:rFonts w:ascii="Arial" w:hAnsi="Arial"/>
        </w:rPr>
        <w:t>, University of Calgary Press, 2013.</w:t>
      </w:r>
    </w:p>
    <w:p w14:paraId="329DCD11" w14:textId="77777777" w:rsidR="00827933" w:rsidRPr="00267001" w:rsidRDefault="00827933" w:rsidP="00827933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6AD0DCC4" w14:textId="7834F23B" w:rsidR="003E5163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Unequal Chances: Race, Class and Schooling</w:t>
      </w:r>
      <w:r w:rsidRPr="7B7485A0">
        <w:rPr>
          <w:rFonts w:ascii="Arial" w:hAnsi="Arial"/>
        </w:rPr>
        <w:t xml:space="preserve">,” </w:t>
      </w:r>
      <w:r w:rsidRPr="7B7485A0">
        <w:rPr>
          <w:rFonts w:ascii="Arial" w:hAnsi="Arial"/>
          <w:i/>
          <w:iCs/>
        </w:rPr>
        <w:t>Theory and Research in Education</w:t>
      </w:r>
      <w:r w:rsidRPr="7B7485A0">
        <w:rPr>
          <w:rFonts w:ascii="Arial" w:hAnsi="Arial"/>
        </w:rPr>
        <w:t>, Volume 10, Issue 2, July 2012, pp. 155-170.</w:t>
      </w:r>
    </w:p>
    <w:p w14:paraId="69B23201" w14:textId="77777777" w:rsidR="00E22B76" w:rsidRDefault="00E22B76" w:rsidP="00E22B76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-90"/>
        <w:rPr>
          <w:rFonts w:ascii="Arial" w:hAnsi="Arial"/>
        </w:rPr>
      </w:pPr>
    </w:p>
    <w:p w14:paraId="7435324B" w14:textId="77777777" w:rsidR="00E22B76" w:rsidRDefault="7B7485A0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i/>
          <w:iCs/>
        </w:rPr>
      </w:pPr>
      <w:r w:rsidRPr="7B7485A0">
        <w:rPr>
          <w:rFonts w:ascii="Arial" w:hAnsi="Arial"/>
        </w:rPr>
        <w:t xml:space="preserve">           ----reprinted in ed. Kristen Meyer, </w:t>
      </w:r>
      <w:r w:rsidRPr="7B7485A0">
        <w:rPr>
          <w:rFonts w:ascii="Arial" w:hAnsi="Arial"/>
          <w:i/>
          <w:iCs/>
        </w:rPr>
        <w:t xml:space="preserve">Education, Justice and the Human </w:t>
      </w:r>
    </w:p>
    <w:p w14:paraId="37D75099" w14:textId="12AA0086" w:rsidR="000942F0" w:rsidRPr="00267001" w:rsidRDefault="7B7485A0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  <w:i/>
          <w:iCs/>
        </w:rPr>
        <w:t xml:space="preserve">           Good, </w:t>
      </w:r>
      <w:r w:rsidRPr="7B7485A0">
        <w:rPr>
          <w:rFonts w:ascii="Arial" w:hAnsi="Arial"/>
        </w:rPr>
        <w:t>Routledge, 2014.</w:t>
      </w:r>
    </w:p>
    <w:p w14:paraId="5A3BC00B" w14:textId="77777777" w:rsidR="000942F0" w:rsidRPr="00267001" w:rsidRDefault="000942F0" w:rsidP="000942F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41434442" w14:textId="77777777" w:rsidR="001E1EE5" w:rsidRPr="00267001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  <w:i/>
          <w:iCs/>
        </w:rPr>
        <w:t>The Idea of Justice</w:t>
      </w:r>
      <w:r w:rsidRPr="7B7485A0">
        <w:rPr>
          <w:rFonts w:ascii="Arial" w:hAnsi="Arial"/>
          <w:b/>
          <w:bCs/>
        </w:rPr>
        <w:t>: What Approach? Which Capabilities?</w:t>
      </w:r>
      <w:r w:rsidRPr="7B7485A0">
        <w:rPr>
          <w:rFonts w:ascii="Arial" w:hAnsi="Arial"/>
        </w:rPr>
        <w:t xml:space="preserve">” </w:t>
      </w:r>
      <w:r w:rsidRPr="7B7485A0">
        <w:rPr>
          <w:rFonts w:ascii="Arial" w:hAnsi="Arial"/>
          <w:i/>
          <w:iCs/>
        </w:rPr>
        <w:t xml:space="preserve">Rutgers University Law Journal, </w:t>
      </w:r>
      <w:r w:rsidRPr="7B7485A0">
        <w:rPr>
          <w:rFonts w:ascii="Arial" w:hAnsi="Arial"/>
        </w:rPr>
        <w:t>volume 43, no 2, Spring/Summer 2012.</w:t>
      </w:r>
    </w:p>
    <w:p w14:paraId="4C9E5EC9" w14:textId="77777777" w:rsidR="001E1EE5" w:rsidRPr="00267001" w:rsidRDefault="001E1EE5" w:rsidP="001E1EE5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72A71172" w14:textId="77777777" w:rsidR="00863E5A" w:rsidRPr="00267001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Introduction</w:t>
      </w:r>
      <w:r w:rsidRPr="7B7485A0">
        <w:rPr>
          <w:rFonts w:ascii="Arial" w:hAnsi="Arial"/>
        </w:rPr>
        <w:t xml:space="preserve">” to the reissue of Susan Moller </w:t>
      </w:r>
      <w:proofErr w:type="spellStart"/>
      <w:r w:rsidRPr="7B7485A0">
        <w:rPr>
          <w:rFonts w:ascii="Arial" w:hAnsi="Arial"/>
        </w:rPr>
        <w:t>Okin</w:t>
      </w:r>
      <w:proofErr w:type="spellEnd"/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i/>
          <w:iCs/>
        </w:rPr>
        <w:t>Women In Western Political Though</w:t>
      </w:r>
      <w:r w:rsidRPr="7B7485A0">
        <w:rPr>
          <w:rFonts w:ascii="Arial" w:hAnsi="Arial"/>
        </w:rPr>
        <w:t xml:space="preserve">t, Princeton University Press, 2013. </w:t>
      </w:r>
    </w:p>
    <w:p w14:paraId="0E5526BF" w14:textId="77777777" w:rsidR="00863E5A" w:rsidRPr="00267001" w:rsidRDefault="00863E5A" w:rsidP="00863E5A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73BC2940" w14:textId="678B5883" w:rsidR="0011127F" w:rsidRPr="0011127F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lastRenderedPageBreak/>
        <w:t>“</w:t>
      </w:r>
      <w:r w:rsidRPr="7B7485A0">
        <w:rPr>
          <w:rFonts w:ascii="Arial" w:hAnsi="Arial"/>
          <w:b/>
          <w:bCs/>
        </w:rPr>
        <w:t>The Challenges of Incorporating Cultural Ecosystem Services into Environmental Assessment</w:t>
      </w:r>
      <w:r w:rsidRPr="7B7485A0">
        <w:rPr>
          <w:rFonts w:ascii="Arial" w:hAnsi="Arial"/>
        </w:rPr>
        <w:t xml:space="preserve">,” Debra Satz, et. al., </w:t>
      </w:r>
      <w:proofErr w:type="spellStart"/>
      <w:r w:rsidRPr="7B7485A0">
        <w:rPr>
          <w:rFonts w:ascii="Arial" w:hAnsi="Arial"/>
          <w:i/>
          <w:iCs/>
        </w:rPr>
        <w:t>Ambio</w:t>
      </w:r>
      <w:proofErr w:type="spellEnd"/>
      <w:r w:rsidRPr="7B7485A0">
        <w:rPr>
          <w:rFonts w:ascii="Arial" w:hAnsi="Arial"/>
          <w:i/>
          <w:iCs/>
        </w:rPr>
        <w:t>: A Journal of the Human Environment</w:t>
      </w:r>
      <w:r w:rsidRPr="7B7485A0">
        <w:rPr>
          <w:rFonts w:ascii="Arial" w:hAnsi="Arial"/>
        </w:rPr>
        <w:t>, volume 42, issue 6(2013), pp. 675-684</w:t>
      </w:r>
      <w:r w:rsidRPr="7B7485A0">
        <w:rPr>
          <w:rFonts w:ascii="Arial" w:hAnsi="Arial"/>
          <w:i/>
          <w:iCs/>
        </w:rPr>
        <w:t>.</w:t>
      </w:r>
      <w:r w:rsidRPr="7B7485A0">
        <w:rPr>
          <w:rFonts w:ascii="Arial" w:hAnsi="Arial" w:cs="Arial"/>
          <w:b/>
          <w:bCs/>
          <w:color w:val="5C5B5B"/>
          <w:sz w:val="20"/>
        </w:rPr>
        <w:t xml:space="preserve"> </w:t>
      </w:r>
    </w:p>
    <w:p w14:paraId="1487817A" w14:textId="77777777" w:rsidR="006C131E" w:rsidRPr="0011127F" w:rsidRDefault="006C131E" w:rsidP="0011127F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-90"/>
        <w:rPr>
          <w:rFonts w:ascii="Arial" w:hAnsi="Arial"/>
        </w:rPr>
      </w:pPr>
    </w:p>
    <w:p w14:paraId="2D7ED74D" w14:textId="77777777" w:rsidR="008A7A94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 xml:space="preserve">Everything for Sale? </w:t>
      </w:r>
      <w:proofErr w:type="spellStart"/>
      <w:r w:rsidRPr="7B7485A0">
        <w:rPr>
          <w:rFonts w:ascii="Arial" w:hAnsi="Arial"/>
          <w:b/>
          <w:bCs/>
        </w:rPr>
        <w:t>Moralische</w:t>
      </w:r>
      <w:proofErr w:type="spellEnd"/>
      <w:r w:rsidRPr="7B7485A0">
        <w:rPr>
          <w:rFonts w:ascii="Arial" w:hAnsi="Arial"/>
          <w:b/>
          <w:bCs/>
        </w:rPr>
        <w:t xml:space="preserve"> </w:t>
      </w:r>
      <w:proofErr w:type="spellStart"/>
      <w:r w:rsidRPr="7B7485A0">
        <w:rPr>
          <w:rFonts w:ascii="Arial" w:hAnsi="Arial"/>
          <w:b/>
          <w:bCs/>
        </w:rPr>
        <w:t>Grenzen</w:t>
      </w:r>
      <w:proofErr w:type="spellEnd"/>
      <w:r w:rsidRPr="7B7485A0">
        <w:rPr>
          <w:rFonts w:ascii="Arial" w:hAnsi="Arial"/>
          <w:b/>
          <w:bCs/>
        </w:rPr>
        <w:t xml:space="preserve"> des Markets</w:t>
      </w:r>
      <w:r w:rsidRPr="7B7485A0">
        <w:rPr>
          <w:rFonts w:ascii="Arial" w:hAnsi="Arial"/>
        </w:rPr>
        <w:t xml:space="preserve">,” </w:t>
      </w:r>
      <w:r w:rsidRPr="7B7485A0">
        <w:rPr>
          <w:rFonts w:ascii="Arial" w:hAnsi="Arial"/>
          <w:i/>
          <w:iCs/>
        </w:rPr>
        <w:t xml:space="preserve">West End: Neue </w:t>
      </w:r>
      <w:proofErr w:type="spellStart"/>
      <w:r w:rsidRPr="7B7485A0">
        <w:rPr>
          <w:rFonts w:ascii="Arial" w:hAnsi="Arial"/>
          <w:i/>
          <w:iCs/>
        </w:rPr>
        <w:t>Zeitschrift</w:t>
      </w:r>
      <w:proofErr w:type="spellEnd"/>
      <w:r w:rsidRPr="7B7485A0">
        <w:rPr>
          <w:rFonts w:ascii="Arial" w:hAnsi="Arial"/>
          <w:i/>
          <w:iCs/>
        </w:rPr>
        <w:t xml:space="preserve"> Fur </w:t>
      </w:r>
      <w:proofErr w:type="spellStart"/>
      <w:r w:rsidRPr="7B7485A0">
        <w:rPr>
          <w:rFonts w:ascii="Arial" w:hAnsi="Arial"/>
          <w:i/>
          <w:iCs/>
        </w:rPr>
        <w:t>Sozialforschung</w:t>
      </w:r>
      <w:proofErr w:type="spellEnd"/>
      <w:r w:rsidRPr="7B7485A0">
        <w:rPr>
          <w:rFonts w:ascii="Arial" w:hAnsi="Arial"/>
        </w:rPr>
        <w:t>, 1/2013.</w:t>
      </w:r>
    </w:p>
    <w:p w14:paraId="76165E5D" w14:textId="77777777" w:rsidR="008A7A94" w:rsidRDefault="008A7A94" w:rsidP="008A7A94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532F1B3B" w14:textId="5CA7E26D" w:rsidR="00B446E8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Markets, Privatization and Corruption</w:t>
      </w:r>
      <w:r w:rsidRPr="7B7485A0">
        <w:rPr>
          <w:rFonts w:ascii="Arial" w:hAnsi="Arial"/>
        </w:rPr>
        <w:t xml:space="preserve">,” in </w:t>
      </w:r>
      <w:proofErr w:type="spellStart"/>
      <w:r w:rsidRPr="7B7485A0">
        <w:rPr>
          <w:rFonts w:ascii="Arial" w:hAnsi="Arial"/>
        </w:rPr>
        <w:t>Arien</w:t>
      </w:r>
      <w:proofErr w:type="spellEnd"/>
      <w:r w:rsidRPr="7B7485A0">
        <w:rPr>
          <w:rFonts w:ascii="Arial" w:hAnsi="Arial"/>
        </w:rPr>
        <w:t xml:space="preserve"> Mack ed. Corruption, Accountability and Transparency, </w:t>
      </w:r>
      <w:r w:rsidRPr="7B7485A0">
        <w:rPr>
          <w:rFonts w:ascii="Arial" w:hAnsi="Arial"/>
          <w:i/>
          <w:iCs/>
        </w:rPr>
        <w:t>Social Research</w:t>
      </w:r>
      <w:r w:rsidRPr="7B7485A0">
        <w:rPr>
          <w:rFonts w:ascii="Arial" w:hAnsi="Arial"/>
        </w:rPr>
        <w:t>, Vol. 80, no. 4 (Winter 2013), pp. 993-1008.</w:t>
      </w:r>
    </w:p>
    <w:p w14:paraId="5134939A" w14:textId="77777777" w:rsidR="00B446E8" w:rsidRDefault="00B446E8" w:rsidP="00B446E8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690F6DBC" w14:textId="1698F430" w:rsidR="00C07B3E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 “</w:t>
      </w:r>
      <w:r w:rsidRPr="7B7485A0">
        <w:rPr>
          <w:rFonts w:ascii="Arial" w:hAnsi="Arial"/>
          <w:b/>
          <w:bCs/>
        </w:rPr>
        <w:t>Introduction” to the 125</w:t>
      </w:r>
      <w:r w:rsidRPr="7B7485A0">
        <w:rPr>
          <w:rFonts w:ascii="Arial" w:hAnsi="Arial"/>
          <w:b/>
          <w:bCs/>
          <w:vertAlign w:val="superscript"/>
        </w:rPr>
        <w:t>th</w:t>
      </w:r>
      <w:r w:rsidRPr="7B7485A0">
        <w:rPr>
          <w:rFonts w:ascii="Arial" w:hAnsi="Arial"/>
          <w:b/>
          <w:bCs/>
        </w:rPr>
        <w:t xml:space="preserve"> anniversary issue of </w:t>
      </w:r>
      <w:r w:rsidRPr="7B7485A0">
        <w:rPr>
          <w:rFonts w:ascii="Arial" w:hAnsi="Arial"/>
          <w:b/>
          <w:bCs/>
          <w:i/>
          <w:iCs/>
        </w:rPr>
        <w:t>Ethics</w:t>
      </w:r>
      <w:r w:rsidRPr="7B7485A0">
        <w:rPr>
          <w:rFonts w:ascii="Arial" w:hAnsi="Arial"/>
        </w:rPr>
        <w:t>, vol. 125, no. 3. (Winter, 2014).</w:t>
      </w:r>
    </w:p>
    <w:p w14:paraId="0FF1A9A1" w14:textId="77777777" w:rsidR="001C42A1" w:rsidRDefault="001C42A1" w:rsidP="001C42A1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-90"/>
        <w:rPr>
          <w:rFonts w:ascii="Arial" w:hAnsi="Arial"/>
        </w:rPr>
      </w:pPr>
    </w:p>
    <w:p w14:paraId="45054148" w14:textId="0C00D285" w:rsidR="00C92667" w:rsidRDefault="7B7485A0" w:rsidP="7B7485A0">
      <w:pPr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Some (Largely) Ignored Problems with Privatization</w:t>
      </w:r>
      <w:r w:rsidRPr="7B7485A0">
        <w:rPr>
          <w:rFonts w:ascii="Arial" w:hAnsi="Arial"/>
        </w:rPr>
        <w:t xml:space="preserve">,” forthcoming in NOMOS, </w:t>
      </w:r>
      <w:r w:rsidRPr="7B7485A0">
        <w:rPr>
          <w:rFonts w:ascii="Arial" w:hAnsi="Arial"/>
          <w:i/>
          <w:iCs/>
        </w:rPr>
        <w:t>Privatization,</w:t>
      </w:r>
      <w:r w:rsidRPr="7B7485A0">
        <w:rPr>
          <w:rFonts w:ascii="Arial" w:hAnsi="Arial"/>
        </w:rPr>
        <w:t xml:space="preserve"> 2017.</w:t>
      </w:r>
    </w:p>
    <w:p w14:paraId="75A63F0B" w14:textId="77777777" w:rsidR="004F7CAD" w:rsidRDefault="004F7CAD" w:rsidP="004F7CAD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05CD8BAD" w14:textId="73187301" w:rsidR="004F7CAD" w:rsidRPr="009E0217" w:rsidRDefault="7B7485A0" w:rsidP="7B7485A0">
      <w:pPr>
        <w:pStyle w:val="ListParagraph"/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i/>
          <w:iCs/>
        </w:rPr>
      </w:pPr>
      <w:r w:rsidRPr="7B7485A0">
        <w:rPr>
          <w:rFonts w:ascii="Arial" w:hAnsi="Arial"/>
        </w:rPr>
        <w:t xml:space="preserve"> “</w:t>
      </w:r>
      <w:r w:rsidRPr="7B7485A0">
        <w:rPr>
          <w:rFonts w:ascii="Arial" w:hAnsi="Arial"/>
          <w:b/>
          <w:bCs/>
        </w:rPr>
        <w:t>Equality of Educational Opportunity</w:t>
      </w:r>
      <w:r w:rsidRPr="7B7485A0">
        <w:rPr>
          <w:rFonts w:ascii="Arial" w:hAnsi="Arial"/>
        </w:rPr>
        <w:t xml:space="preserve">” </w:t>
      </w:r>
      <w:r w:rsidRPr="7B7485A0">
        <w:rPr>
          <w:rFonts w:ascii="Arial" w:hAnsi="Arial"/>
          <w:i/>
          <w:iCs/>
        </w:rPr>
        <w:t>Stanford Encyclopedia of Philosophy</w:t>
      </w:r>
      <w:r w:rsidRPr="7B7485A0">
        <w:rPr>
          <w:rFonts w:ascii="Arial" w:hAnsi="Arial"/>
        </w:rPr>
        <w:t xml:space="preserve"> (with Anne Newman and Liam Shields), 2017.</w:t>
      </w:r>
    </w:p>
    <w:p w14:paraId="4498CB60" w14:textId="77777777" w:rsidR="009E0217" w:rsidRPr="009E0217" w:rsidRDefault="009E0217" w:rsidP="009E0217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i/>
          <w:iCs/>
        </w:rPr>
      </w:pPr>
    </w:p>
    <w:p w14:paraId="2BCE15B6" w14:textId="1D515A6E" w:rsidR="009E0217" w:rsidRPr="009C1407" w:rsidRDefault="009E0217" w:rsidP="7B7485A0">
      <w:pPr>
        <w:pStyle w:val="ListParagraph"/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i/>
          <w:iCs/>
        </w:rPr>
      </w:pPr>
      <w:r w:rsidRPr="00991FC3">
        <w:rPr>
          <w:rFonts w:ascii="Arial" w:hAnsi="Arial"/>
          <w:b/>
        </w:rPr>
        <w:t>“Ethics and, in and for Labor Markets</w:t>
      </w:r>
      <w:r>
        <w:rPr>
          <w:rFonts w:ascii="Arial" w:hAnsi="Arial"/>
        </w:rPr>
        <w:t xml:space="preserve">,” (with Michael McPherson) in </w:t>
      </w:r>
      <w:r w:rsidRPr="009E0217">
        <w:rPr>
          <w:rFonts w:ascii="Arial" w:hAnsi="Arial"/>
          <w:i/>
        </w:rPr>
        <w:t>The Oxford Handbook of Ethics and Economics</w:t>
      </w:r>
      <w:r>
        <w:rPr>
          <w:rFonts w:ascii="Arial" w:hAnsi="Arial"/>
        </w:rPr>
        <w:t xml:space="preserve">, edited by Mark </w:t>
      </w:r>
      <w:r w:rsidR="00443E71">
        <w:rPr>
          <w:rFonts w:ascii="Arial" w:hAnsi="Arial"/>
        </w:rPr>
        <w:t>White</w:t>
      </w:r>
      <w:r>
        <w:rPr>
          <w:rFonts w:ascii="Arial" w:hAnsi="Arial"/>
        </w:rPr>
        <w:t>, forthcoming, 2019.</w:t>
      </w:r>
    </w:p>
    <w:p w14:paraId="643B1A90" w14:textId="77777777" w:rsidR="009C1407" w:rsidRPr="009C1407" w:rsidRDefault="009C1407" w:rsidP="009C1407">
      <w:pPr>
        <w:pStyle w:val="ListParagraph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30"/>
        <w:rPr>
          <w:rFonts w:ascii="Arial" w:hAnsi="Arial"/>
          <w:i/>
          <w:iCs/>
        </w:rPr>
      </w:pPr>
    </w:p>
    <w:p w14:paraId="2574951E" w14:textId="7E890F86" w:rsidR="009C1407" w:rsidRPr="000E1048" w:rsidRDefault="009C1407" w:rsidP="7B7485A0">
      <w:pPr>
        <w:pStyle w:val="ListParagraph"/>
        <w:numPr>
          <w:ilvl w:val="0"/>
          <w:numId w:val="3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i/>
          <w:iCs/>
        </w:rPr>
      </w:pPr>
      <w:r>
        <w:rPr>
          <w:rFonts w:ascii="Arial" w:hAnsi="Arial"/>
          <w:b/>
        </w:rPr>
        <w:t xml:space="preserve">“Do Markets Drive out Traditional Values?” </w:t>
      </w:r>
      <w:r>
        <w:rPr>
          <w:rFonts w:ascii="Arial" w:hAnsi="Arial"/>
        </w:rPr>
        <w:t>forthcoming, Canadian Journal of Law and Jurisprudence, 201</w:t>
      </w:r>
      <w:r w:rsidR="00BE4C8F">
        <w:rPr>
          <w:rFonts w:ascii="Arial" w:hAnsi="Arial"/>
        </w:rPr>
        <w:t>9</w:t>
      </w:r>
      <w:r>
        <w:rPr>
          <w:rFonts w:ascii="Arial" w:hAnsi="Arial"/>
        </w:rPr>
        <w:t>.</w:t>
      </w:r>
    </w:p>
    <w:p w14:paraId="71F09982" w14:textId="77777777" w:rsidR="000E1048" w:rsidRPr="000E1048" w:rsidRDefault="000E1048" w:rsidP="000E1048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i/>
        </w:rPr>
      </w:pPr>
    </w:p>
    <w:p w14:paraId="363E0D22" w14:textId="77777777" w:rsidR="004F7CAD" w:rsidRPr="001C42A1" w:rsidRDefault="004F7CAD" w:rsidP="004F7CAD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-90"/>
        <w:rPr>
          <w:rFonts w:ascii="Arial" w:hAnsi="Arial"/>
        </w:rPr>
      </w:pPr>
    </w:p>
    <w:p w14:paraId="058AA367" w14:textId="77777777" w:rsidR="00C07B3E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Review Essays and Book Reviews</w:t>
      </w:r>
    </w:p>
    <w:p w14:paraId="32AB55EC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720C1EB7" w14:textId="25AC5BBB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 w:rsidRPr="00267001">
        <w:rPr>
          <w:rFonts w:ascii="Arial" w:hAnsi="Arial"/>
        </w:rPr>
        <w:t xml:space="preserve">1. </w:t>
      </w:r>
      <w:r w:rsidRPr="00267001">
        <w:rPr>
          <w:rFonts w:ascii="Arial" w:hAnsi="Arial"/>
        </w:rPr>
        <w:tab/>
      </w:r>
      <w:r w:rsidRPr="7B7485A0">
        <w:rPr>
          <w:rFonts w:ascii="Arial" w:hAnsi="Arial"/>
          <w:b/>
          <w:bCs/>
        </w:rPr>
        <w:t xml:space="preserve">Review of </w:t>
      </w:r>
      <w:r w:rsidRPr="7B7485A0">
        <w:rPr>
          <w:rFonts w:ascii="Arial" w:hAnsi="Arial"/>
          <w:b/>
          <w:bCs/>
          <w:i/>
          <w:iCs/>
        </w:rPr>
        <w:t>Making Sense of Marx</w:t>
      </w:r>
      <w:r w:rsidRPr="7B7485A0">
        <w:rPr>
          <w:rFonts w:ascii="Arial" w:hAnsi="Arial"/>
          <w:b/>
          <w:bCs/>
        </w:rPr>
        <w:t xml:space="preserve"> by Jon </w:t>
      </w:r>
      <w:proofErr w:type="spellStart"/>
      <w:r w:rsidRPr="7B7485A0">
        <w:rPr>
          <w:rFonts w:ascii="Arial" w:hAnsi="Arial"/>
          <w:b/>
          <w:bCs/>
        </w:rPr>
        <w:t>Elster</w:t>
      </w:r>
      <w:proofErr w:type="spellEnd"/>
      <w:r w:rsidRPr="00267001">
        <w:rPr>
          <w:rFonts w:ascii="Arial" w:hAnsi="Arial"/>
        </w:rPr>
        <w:t xml:space="preserve">.  In </w:t>
      </w:r>
      <w:r w:rsidRPr="7B7485A0">
        <w:rPr>
          <w:rFonts w:ascii="Arial" w:hAnsi="Arial"/>
          <w:i/>
          <w:iCs/>
        </w:rPr>
        <w:t>Contributions to Political Economy</w:t>
      </w:r>
      <w:r w:rsidR="00B6337E" w:rsidRPr="7B7485A0">
        <w:rPr>
          <w:rFonts w:ascii="Arial" w:hAnsi="Arial"/>
          <w:i/>
          <w:iCs/>
        </w:rPr>
        <w:t>,</w:t>
      </w:r>
      <w:r w:rsidR="00B6337E">
        <w:rPr>
          <w:rFonts w:ascii="Arial" w:hAnsi="Arial"/>
        </w:rPr>
        <w:t xml:space="preserve"> </w:t>
      </w:r>
      <w:r w:rsidRPr="00267001">
        <w:rPr>
          <w:rFonts w:ascii="Arial" w:hAnsi="Arial"/>
        </w:rPr>
        <w:t xml:space="preserve">(a yearly supplement to the </w:t>
      </w:r>
      <w:r w:rsidRPr="7B7485A0">
        <w:rPr>
          <w:rFonts w:ascii="Arial" w:hAnsi="Arial"/>
          <w:i/>
          <w:iCs/>
        </w:rPr>
        <w:t>Cambridge Journal of Economics</w:t>
      </w:r>
      <w:r w:rsidRPr="00267001">
        <w:rPr>
          <w:rFonts w:ascii="Arial" w:hAnsi="Arial"/>
        </w:rPr>
        <w:t>), vol. 6, March 1987</w:t>
      </w:r>
      <w:r w:rsidR="00444E41" w:rsidRPr="00267001">
        <w:rPr>
          <w:rFonts w:ascii="Arial" w:hAnsi="Arial"/>
        </w:rPr>
        <w:t>:</w:t>
      </w:r>
      <w:r w:rsidRPr="00267001">
        <w:rPr>
          <w:rFonts w:ascii="Arial" w:hAnsi="Arial"/>
        </w:rPr>
        <w:t xml:space="preserve"> pp. 100-102.</w:t>
      </w:r>
    </w:p>
    <w:p w14:paraId="56034678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</w:p>
    <w:p w14:paraId="56B34A53" w14:textId="5B9E05A3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 w:rsidRPr="00267001">
        <w:rPr>
          <w:rFonts w:ascii="Arial" w:hAnsi="Arial"/>
        </w:rPr>
        <w:t>2.</w:t>
      </w:r>
      <w:r w:rsidRPr="00267001">
        <w:rPr>
          <w:rFonts w:ascii="Arial" w:hAnsi="Arial"/>
        </w:rPr>
        <w:tab/>
      </w:r>
      <w:r w:rsidRPr="7B7485A0">
        <w:rPr>
          <w:rFonts w:ascii="Arial" w:hAnsi="Arial"/>
          <w:b/>
          <w:bCs/>
        </w:rPr>
        <w:t xml:space="preserve">Review of </w:t>
      </w:r>
      <w:r w:rsidRPr="7B7485A0">
        <w:rPr>
          <w:rFonts w:ascii="Arial" w:hAnsi="Arial"/>
          <w:b/>
          <w:bCs/>
          <w:i/>
          <w:iCs/>
        </w:rPr>
        <w:t>Justice and Modern Moral Philosophy</w:t>
      </w:r>
      <w:r w:rsidRPr="00267001">
        <w:rPr>
          <w:rFonts w:ascii="Arial" w:hAnsi="Arial"/>
        </w:rPr>
        <w:t xml:space="preserve"> </w:t>
      </w:r>
      <w:r w:rsidRPr="7B7485A0">
        <w:rPr>
          <w:rFonts w:ascii="Arial" w:hAnsi="Arial"/>
          <w:b/>
          <w:bCs/>
        </w:rPr>
        <w:t xml:space="preserve">by Jeffrey </w:t>
      </w:r>
      <w:proofErr w:type="spellStart"/>
      <w:r w:rsidRPr="7B7485A0">
        <w:rPr>
          <w:rFonts w:ascii="Arial" w:hAnsi="Arial"/>
          <w:b/>
          <w:bCs/>
        </w:rPr>
        <w:t>Reiman</w:t>
      </w:r>
      <w:proofErr w:type="spellEnd"/>
      <w:r w:rsidRPr="00267001">
        <w:rPr>
          <w:rFonts w:ascii="Arial" w:hAnsi="Arial"/>
        </w:rPr>
        <w:t xml:space="preserve">. In </w:t>
      </w:r>
      <w:r w:rsidRPr="7B7485A0">
        <w:rPr>
          <w:rFonts w:ascii="Arial" w:hAnsi="Arial"/>
          <w:i/>
          <w:iCs/>
        </w:rPr>
        <w:t>American Political Science Review</w:t>
      </w:r>
      <w:r w:rsidRPr="00267001">
        <w:rPr>
          <w:rFonts w:ascii="Arial" w:hAnsi="Arial"/>
        </w:rPr>
        <w:t>, Fall 1991</w:t>
      </w:r>
      <w:r w:rsidR="001D6574">
        <w:rPr>
          <w:rFonts w:ascii="Arial" w:hAnsi="Arial"/>
        </w:rPr>
        <w:t>, pp. 620-622</w:t>
      </w:r>
      <w:r w:rsidRPr="00267001">
        <w:rPr>
          <w:rFonts w:ascii="Arial" w:hAnsi="Arial"/>
        </w:rPr>
        <w:t>.</w:t>
      </w:r>
    </w:p>
    <w:p w14:paraId="37373F19" w14:textId="77777777" w:rsidR="00C07B3E" w:rsidRPr="00267001" w:rsidRDefault="00C07B3E">
      <w:pPr>
        <w:pStyle w:val="Head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5D7C7FF7" w14:textId="77777777" w:rsidR="00C07B3E" w:rsidRDefault="005C3085" w:rsidP="7B7485A0">
      <w:pPr>
        <w:tabs>
          <w:tab w:val="num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>
        <w:rPr>
          <w:rFonts w:ascii="Arial" w:hAnsi="Arial"/>
        </w:rPr>
        <w:t>3.</w:t>
      </w:r>
      <w:r w:rsidR="00A3207E" w:rsidRPr="00267001"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 xml:space="preserve">Review Essay of </w:t>
      </w:r>
      <w:r w:rsidR="003706D6" w:rsidRPr="7B7485A0">
        <w:rPr>
          <w:rFonts w:ascii="Arial" w:hAnsi="Arial"/>
          <w:b/>
          <w:bCs/>
          <w:i/>
          <w:iCs/>
        </w:rPr>
        <w:t>Free to Lose</w:t>
      </w:r>
      <w:r w:rsidR="003706D6" w:rsidRPr="7B7485A0">
        <w:rPr>
          <w:rFonts w:ascii="Arial" w:hAnsi="Arial"/>
          <w:b/>
          <w:bCs/>
        </w:rPr>
        <w:t xml:space="preserve"> by John Roemer</w:t>
      </w:r>
      <w:r w:rsidR="003706D6" w:rsidRPr="00267001">
        <w:rPr>
          <w:rFonts w:ascii="Arial" w:hAnsi="Arial"/>
        </w:rPr>
        <w:t xml:space="preserve">. In </w:t>
      </w:r>
      <w:r w:rsidR="003706D6" w:rsidRPr="7B7485A0">
        <w:rPr>
          <w:rFonts w:ascii="Arial" w:hAnsi="Arial"/>
          <w:i/>
          <w:iCs/>
        </w:rPr>
        <w:t>Economics and Philosophy</w:t>
      </w:r>
      <w:r w:rsidR="00444E41" w:rsidRPr="00267001">
        <w:rPr>
          <w:rFonts w:ascii="Arial" w:hAnsi="Arial"/>
        </w:rPr>
        <w:t xml:space="preserve">, </w:t>
      </w:r>
      <w:r w:rsidR="003706D6" w:rsidRPr="00267001">
        <w:rPr>
          <w:rFonts w:ascii="Arial" w:hAnsi="Arial"/>
        </w:rPr>
        <w:t>Fall 1990</w:t>
      </w:r>
      <w:r w:rsidR="00444E41" w:rsidRPr="00267001">
        <w:rPr>
          <w:rFonts w:ascii="Arial" w:hAnsi="Arial"/>
        </w:rPr>
        <w:t>:</w:t>
      </w:r>
      <w:r w:rsidR="003706D6" w:rsidRPr="00267001">
        <w:rPr>
          <w:rFonts w:ascii="Arial" w:hAnsi="Arial"/>
        </w:rPr>
        <w:t xml:space="preserve"> pp. 315-322.</w:t>
      </w:r>
    </w:p>
    <w:p w14:paraId="0C46176D" w14:textId="77777777" w:rsidR="005C3085" w:rsidRDefault="005C3085" w:rsidP="005C3085">
      <w:pPr>
        <w:tabs>
          <w:tab w:val="num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360" w:hanging="360"/>
        <w:rPr>
          <w:rFonts w:ascii="Arial" w:hAnsi="Arial"/>
        </w:rPr>
      </w:pPr>
    </w:p>
    <w:p w14:paraId="77FD6B43" w14:textId="72D05F60" w:rsidR="00C07B3E" w:rsidRDefault="005C3085" w:rsidP="7B7485A0">
      <w:pPr>
        <w:tabs>
          <w:tab w:val="num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>
        <w:rPr>
          <w:rFonts w:ascii="Arial" w:hAnsi="Arial"/>
        </w:rPr>
        <w:t>4.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3706D6" w:rsidRPr="00267001">
        <w:rPr>
          <w:rFonts w:ascii="Arial" w:hAnsi="Arial"/>
        </w:rPr>
        <w:t>"</w:t>
      </w:r>
      <w:r w:rsidR="003706D6" w:rsidRPr="7B7485A0">
        <w:rPr>
          <w:rFonts w:ascii="Arial" w:hAnsi="Arial"/>
          <w:b/>
          <w:bCs/>
        </w:rPr>
        <w:t>Feminist Scholarship: A Review</w:t>
      </w:r>
      <w:r w:rsidR="003706D6" w:rsidRPr="00267001">
        <w:rPr>
          <w:rFonts w:ascii="Arial" w:hAnsi="Arial"/>
        </w:rPr>
        <w:t xml:space="preserve">," </w:t>
      </w:r>
      <w:r w:rsidR="003706D6" w:rsidRPr="7B7485A0">
        <w:rPr>
          <w:rFonts w:ascii="Arial" w:hAnsi="Arial"/>
          <w:i/>
          <w:iCs/>
        </w:rPr>
        <w:t>Dissent</w:t>
      </w:r>
      <w:r w:rsidR="003706D6" w:rsidRPr="00267001">
        <w:rPr>
          <w:rFonts w:ascii="Arial" w:hAnsi="Arial"/>
        </w:rPr>
        <w:t>, Summer, 1995</w:t>
      </w:r>
      <w:r w:rsidR="001D6574">
        <w:rPr>
          <w:rFonts w:ascii="Arial" w:hAnsi="Arial"/>
        </w:rPr>
        <w:t>, pp. 401-  405</w:t>
      </w:r>
      <w:r w:rsidR="003706D6" w:rsidRPr="00267001">
        <w:rPr>
          <w:rFonts w:ascii="Arial" w:hAnsi="Arial"/>
        </w:rPr>
        <w:t>.</w:t>
      </w:r>
    </w:p>
    <w:p w14:paraId="5008F229" w14:textId="77777777" w:rsidR="005C3085" w:rsidRDefault="005C3085" w:rsidP="005C3085">
      <w:pPr>
        <w:tabs>
          <w:tab w:val="num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360" w:hanging="360"/>
        <w:rPr>
          <w:rFonts w:ascii="Arial" w:hAnsi="Arial"/>
        </w:rPr>
      </w:pPr>
    </w:p>
    <w:p w14:paraId="023EDC73" w14:textId="77777777" w:rsidR="00C07B3E" w:rsidRPr="00267001" w:rsidRDefault="00E22B76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720" w:hanging="720"/>
        <w:rPr>
          <w:rFonts w:ascii="Arial" w:hAnsi="Arial"/>
        </w:rPr>
      </w:pPr>
      <w:r>
        <w:rPr>
          <w:rFonts w:ascii="Arial" w:hAnsi="Arial"/>
        </w:rPr>
        <w:t xml:space="preserve">5.  </w:t>
      </w:r>
      <w:r>
        <w:rPr>
          <w:rFonts w:ascii="Arial" w:hAnsi="Arial"/>
        </w:rPr>
        <w:tab/>
      </w:r>
      <w:r w:rsidR="003706D6" w:rsidRPr="7B7485A0">
        <w:rPr>
          <w:rFonts w:ascii="Arial" w:hAnsi="Arial"/>
          <w:b/>
          <w:bCs/>
        </w:rPr>
        <w:t xml:space="preserve">Review of </w:t>
      </w:r>
      <w:r w:rsidR="003706D6" w:rsidRPr="7B7485A0">
        <w:rPr>
          <w:rFonts w:ascii="Arial" w:hAnsi="Arial"/>
          <w:b/>
          <w:bCs/>
          <w:i/>
          <w:iCs/>
        </w:rPr>
        <w:t>Moral Dilemmas of Feminism: Prostitution, Adultery and Abortion</w:t>
      </w:r>
      <w:r w:rsidR="003706D6" w:rsidRPr="7B7485A0">
        <w:rPr>
          <w:rFonts w:ascii="Arial" w:hAnsi="Arial"/>
          <w:b/>
          <w:bCs/>
        </w:rPr>
        <w:t xml:space="preserve"> by Laurie </w:t>
      </w:r>
      <w:proofErr w:type="spellStart"/>
      <w:r w:rsidR="003706D6" w:rsidRPr="7B7485A0">
        <w:rPr>
          <w:rFonts w:ascii="Arial" w:hAnsi="Arial"/>
          <w:b/>
          <w:bCs/>
        </w:rPr>
        <w:t>Shrage</w:t>
      </w:r>
      <w:proofErr w:type="spellEnd"/>
      <w:r w:rsidR="003706D6" w:rsidRPr="7B7485A0">
        <w:rPr>
          <w:rFonts w:ascii="Arial" w:hAnsi="Arial"/>
          <w:b/>
          <w:bCs/>
        </w:rPr>
        <w:t>,</w:t>
      </w:r>
      <w:r w:rsidR="003706D6" w:rsidRPr="00267001">
        <w:rPr>
          <w:rFonts w:ascii="Arial" w:hAnsi="Arial"/>
        </w:rPr>
        <w:t xml:space="preserve"> </w:t>
      </w:r>
      <w:r w:rsidR="003706D6" w:rsidRPr="7B7485A0">
        <w:rPr>
          <w:rFonts w:ascii="Arial" w:hAnsi="Arial"/>
          <w:i/>
          <w:iCs/>
        </w:rPr>
        <w:t>Ethics,</w:t>
      </w:r>
      <w:r w:rsidR="003706D6" w:rsidRPr="00267001">
        <w:rPr>
          <w:rFonts w:ascii="Arial" w:hAnsi="Arial"/>
        </w:rPr>
        <w:t xml:space="preserve"> 1996.</w:t>
      </w:r>
    </w:p>
    <w:p w14:paraId="409BDB2E" w14:textId="77777777" w:rsidR="005C3085" w:rsidRDefault="005C3085" w:rsidP="005C3085">
      <w:pPr>
        <w:tabs>
          <w:tab w:val="num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15BB4862" w14:textId="77777777" w:rsidR="001D6574" w:rsidRPr="001D6574" w:rsidRDefault="7B7485A0" w:rsidP="7B7485A0">
      <w:pPr>
        <w:pStyle w:val="ListParagraph"/>
        <w:numPr>
          <w:ilvl w:val="0"/>
          <w:numId w:val="4"/>
        </w:numPr>
        <w:tabs>
          <w:tab w:val="num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  <w:bCs/>
        </w:rPr>
      </w:pPr>
      <w:r w:rsidRPr="7B7485A0">
        <w:rPr>
          <w:rFonts w:ascii="Arial" w:hAnsi="Arial"/>
        </w:rPr>
        <w:lastRenderedPageBreak/>
        <w:t xml:space="preserve">      “</w:t>
      </w:r>
      <w:r w:rsidRPr="7B7485A0">
        <w:rPr>
          <w:rFonts w:ascii="Arial" w:hAnsi="Arial"/>
          <w:b/>
          <w:bCs/>
        </w:rPr>
        <w:t>Remaking Families,”</w:t>
      </w:r>
      <w:r w:rsidRPr="7B7485A0">
        <w:rPr>
          <w:rFonts w:ascii="Arial" w:hAnsi="Arial"/>
        </w:rPr>
        <w:t xml:space="preserve"> </w:t>
      </w:r>
      <w:r w:rsidRPr="7B7485A0">
        <w:rPr>
          <w:rFonts w:ascii="Arial" w:hAnsi="Arial"/>
          <w:i/>
          <w:iCs/>
        </w:rPr>
        <w:t>Signs</w:t>
      </w:r>
      <w:r w:rsidRPr="7B7485A0">
        <w:rPr>
          <w:rFonts w:ascii="Arial" w:hAnsi="Arial"/>
        </w:rPr>
        <w:t>, Winter 2007, pp. 523-538.</w:t>
      </w:r>
    </w:p>
    <w:p w14:paraId="15187FB4" w14:textId="77777777" w:rsidR="001D6574" w:rsidRPr="001D6574" w:rsidRDefault="001D6574" w:rsidP="001D6574">
      <w:pPr>
        <w:tabs>
          <w:tab w:val="num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</w:rPr>
      </w:pPr>
    </w:p>
    <w:p w14:paraId="602FA64A" w14:textId="5A21B65D" w:rsidR="001D6574" w:rsidRPr="001D6574" w:rsidRDefault="7B7485A0" w:rsidP="7B7485A0">
      <w:pPr>
        <w:pStyle w:val="ListParagraph"/>
        <w:numPr>
          <w:ilvl w:val="0"/>
          <w:numId w:val="4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  <w:bCs/>
        </w:rPr>
      </w:pPr>
      <w:r w:rsidRPr="7B7485A0">
        <w:rPr>
          <w:rFonts w:ascii="Arial" w:hAnsi="Arial"/>
          <w:b/>
          <w:bCs/>
        </w:rPr>
        <w:t xml:space="preserve">      Review of </w:t>
      </w:r>
      <w:r w:rsidRPr="7B7485A0">
        <w:rPr>
          <w:rFonts w:ascii="Arial" w:hAnsi="Arial"/>
          <w:b/>
          <w:bCs/>
          <w:i/>
          <w:iCs/>
        </w:rPr>
        <w:t>The Idea of Justice</w:t>
      </w:r>
      <w:r w:rsidRPr="7B7485A0">
        <w:rPr>
          <w:rFonts w:ascii="Arial" w:hAnsi="Arial"/>
          <w:b/>
          <w:bCs/>
        </w:rPr>
        <w:t xml:space="preserve"> by Amartya Sen</w:t>
      </w:r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i/>
          <w:iCs/>
        </w:rPr>
        <w:t>Political Theory</w:t>
      </w:r>
      <w:r w:rsidRPr="7B7485A0">
        <w:rPr>
          <w:rFonts w:ascii="Arial" w:hAnsi="Arial"/>
        </w:rPr>
        <w:t xml:space="preserve">, </w:t>
      </w:r>
    </w:p>
    <w:p w14:paraId="1F3C73F7" w14:textId="5A5DEE97" w:rsidR="00504D70" w:rsidRPr="001D6574" w:rsidRDefault="7B7485A0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  <w:bCs/>
        </w:rPr>
      </w:pPr>
      <w:r w:rsidRPr="7B7485A0">
        <w:rPr>
          <w:rFonts w:ascii="Arial" w:hAnsi="Arial"/>
        </w:rPr>
        <w:t xml:space="preserve">            2011, pp. 560-565.</w:t>
      </w:r>
    </w:p>
    <w:p w14:paraId="6D399AD4" w14:textId="77777777" w:rsidR="00504D70" w:rsidRPr="00267001" w:rsidRDefault="00504D70" w:rsidP="00504D7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</w:rPr>
      </w:pPr>
    </w:p>
    <w:p w14:paraId="55F59786" w14:textId="77777777" w:rsidR="005C3085" w:rsidRPr="00EE6509" w:rsidRDefault="7B7485A0" w:rsidP="7B7485A0">
      <w:pPr>
        <w:pStyle w:val="ListParagraph"/>
        <w:numPr>
          <w:ilvl w:val="0"/>
          <w:numId w:val="4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i/>
          <w:iCs/>
        </w:rPr>
      </w:pPr>
      <w:r w:rsidRPr="7B7485A0">
        <w:rPr>
          <w:rFonts w:ascii="Arial" w:hAnsi="Arial"/>
        </w:rPr>
        <w:t xml:space="preserve">     </w:t>
      </w:r>
      <w:r w:rsidRPr="7B7485A0">
        <w:rPr>
          <w:rFonts w:ascii="Arial" w:hAnsi="Arial"/>
          <w:b/>
          <w:bCs/>
        </w:rPr>
        <w:t xml:space="preserve">Review of </w:t>
      </w:r>
      <w:r w:rsidRPr="7B7485A0">
        <w:rPr>
          <w:rFonts w:ascii="Arial" w:hAnsi="Arial"/>
          <w:b/>
          <w:bCs/>
          <w:i/>
          <w:iCs/>
        </w:rPr>
        <w:t>The Illusion of Free Markets</w:t>
      </w:r>
      <w:r w:rsidRPr="7B7485A0">
        <w:rPr>
          <w:rFonts w:ascii="Arial" w:hAnsi="Arial"/>
          <w:b/>
          <w:bCs/>
        </w:rPr>
        <w:t xml:space="preserve"> by Bernard Harcourt</w:t>
      </w:r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i/>
          <w:iCs/>
        </w:rPr>
        <w:t xml:space="preserve">European </w:t>
      </w:r>
    </w:p>
    <w:p w14:paraId="49C2C7B8" w14:textId="77777777" w:rsidR="00740497" w:rsidRDefault="7B7485A0" w:rsidP="7B7485A0">
      <w:pPr>
        <w:tabs>
          <w:tab w:val="num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360"/>
        <w:rPr>
          <w:rFonts w:ascii="Arial" w:hAnsi="Arial"/>
        </w:rPr>
      </w:pPr>
      <w:r w:rsidRPr="7B7485A0">
        <w:rPr>
          <w:rFonts w:ascii="Arial" w:hAnsi="Arial"/>
          <w:i/>
          <w:iCs/>
        </w:rPr>
        <w:t xml:space="preserve">     Journal of Sociology</w:t>
      </w:r>
      <w:r w:rsidRPr="7B7485A0">
        <w:rPr>
          <w:rFonts w:ascii="Arial" w:hAnsi="Arial"/>
        </w:rPr>
        <w:t>, volume 52, issue 3, 2011.</w:t>
      </w:r>
    </w:p>
    <w:p w14:paraId="5074C817" w14:textId="77777777" w:rsidR="00C07B3E" w:rsidRPr="00267001" w:rsidRDefault="00C07B3E" w:rsidP="00C07B3E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</w:rPr>
      </w:pPr>
    </w:p>
    <w:p w14:paraId="7D5E4B1D" w14:textId="77777777" w:rsidR="009C1407" w:rsidRDefault="009C1407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</w:p>
    <w:p w14:paraId="2B2D09ED" w14:textId="77777777" w:rsidR="00B446E8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Work in Progress</w:t>
      </w:r>
    </w:p>
    <w:p w14:paraId="79E28E54" w14:textId="77777777" w:rsidR="004F7CAD" w:rsidRDefault="004F7CAD" w:rsidP="005C3085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</w:rPr>
      </w:pPr>
    </w:p>
    <w:p w14:paraId="037B266E" w14:textId="77777777" w:rsidR="00B446E8" w:rsidRPr="00FD13A1" w:rsidRDefault="7B7485A0" w:rsidP="7B7485A0">
      <w:pPr>
        <w:pStyle w:val="ListParagraph"/>
        <w:numPr>
          <w:ilvl w:val="0"/>
          <w:numId w:val="11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00215E87">
        <w:rPr>
          <w:rFonts w:ascii="Arial" w:hAnsi="Arial"/>
          <w:b/>
        </w:rPr>
        <w:t>“Rational Choice and Folk Psychology,”</w:t>
      </w:r>
      <w:r w:rsidRPr="7B7485A0">
        <w:rPr>
          <w:rFonts w:ascii="Arial" w:hAnsi="Arial"/>
        </w:rPr>
        <w:t xml:space="preserve"> (with John </w:t>
      </w:r>
      <w:proofErr w:type="spellStart"/>
      <w:r w:rsidRPr="7B7485A0">
        <w:rPr>
          <w:rFonts w:ascii="Arial" w:hAnsi="Arial"/>
        </w:rPr>
        <w:t>Ferejohn</w:t>
      </w:r>
      <w:proofErr w:type="spellEnd"/>
      <w:r w:rsidRPr="7B7485A0">
        <w:rPr>
          <w:rFonts w:ascii="Arial" w:hAnsi="Arial"/>
        </w:rPr>
        <w:t>).</w:t>
      </w:r>
    </w:p>
    <w:p w14:paraId="267DEB75" w14:textId="77777777" w:rsidR="00D20677" w:rsidRPr="00267001" w:rsidRDefault="00D20677" w:rsidP="00E06C0E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47BEA266" w14:textId="197BACD3" w:rsidR="005434C5" w:rsidRPr="00215E87" w:rsidRDefault="00215E87" w:rsidP="7B7485A0">
      <w:pPr>
        <w:pStyle w:val="ListParagraph"/>
        <w:numPr>
          <w:ilvl w:val="0"/>
          <w:numId w:val="11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</w:rPr>
      </w:pPr>
      <w:r w:rsidRPr="00215E87">
        <w:rPr>
          <w:rFonts w:ascii="Arial" w:hAnsi="Arial"/>
          <w:b/>
          <w:iCs/>
        </w:rPr>
        <w:t>Egalitarianism and the Scope of the Market</w:t>
      </w:r>
      <w:r w:rsidR="7B7485A0" w:rsidRPr="00215E87">
        <w:rPr>
          <w:rFonts w:ascii="Arial" w:hAnsi="Arial"/>
          <w:b/>
        </w:rPr>
        <w:t xml:space="preserve"> </w:t>
      </w:r>
      <w:r w:rsidRPr="00215E87">
        <w:rPr>
          <w:rFonts w:ascii="Arial" w:hAnsi="Arial"/>
          <w:b/>
        </w:rPr>
        <w:t xml:space="preserve"> </w:t>
      </w:r>
    </w:p>
    <w:p w14:paraId="0F1B77C2" w14:textId="77777777" w:rsidR="009E0217" w:rsidRPr="003C3E95" w:rsidRDefault="009E0217" w:rsidP="003C3E95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5C389DE5" w14:textId="30CC636C" w:rsidR="009A5FFC" w:rsidRPr="00FF54E4" w:rsidRDefault="009A5FFC" w:rsidP="7B7485A0">
      <w:pPr>
        <w:pStyle w:val="ListParagraph"/>
        <w:numPr>
          <w:ilvl w:val="0"/>
          <w:numId w:val="11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00215E87">
        <w:rPr>
          <w:rFonts w:ascii="Arial" w:hAnsi="Arial"/>
          <w:b/>
          <w:i/>
          <w:iCs/>
        </w:rPr>
        <w:t>“</w:t>
      </w:r>
      <w:r w:rsidRPr="00215E87">
        <w:rPr>
          <w:rFonts w:ascii="Arial" w:hAnsi="Arial"/>
          <w:b/>
          <w:iCs/>
        </w:rPr>
        <w:t>Equality and Adequacy in Education: Overlapping Perspectives</w:t>
      </w:r>
      <w:r w:rsidRPr="00215E87">
        <w:rPr>
          <w:rFonts w:ascii="Arial" w:hAnsi="Arial"/>
          <w:b/>
          <w:i/>
          <w:iCs/>
        </w:rPr>
        <w:t>”</w:t>
      </w:r>
      <w:r>
        <w:rPr>
          <w:rFonts w:ascii="Arial" w:hAnsi="Arial"/>
          <w:i/>
          <w:iCs/>
        </w:rPr>
        <w:t xml:space="preserve"> </w:t>
      </w:r>
      <w:r w:rsidRPr="009A5FFC">
        <w:rPr>
          <w:rFonts w:ascii="Arial" w:hAnsi="Arial"/>
          <w:iCs/>
        </w:rPr>
        <w:t>(with Rob Reich)</w:t>
      </w:r>
    </w:p>
    <w:p w14:paraId="1816AA60" w14:textId="77777777" w:rsidR="00FF54E4" w:rsidRPr="00FF54E4" w:rsidRDefault="00FF54E4" w:rsidP="00FF54E4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231FDAB9" w14:textId="395F297E" w:rsidR="00FF54E4" w:rsidRPr="00FF54E4" w:rsidRDefault="00FF54E4" w:rsidP="7B7485A0">
      <w:pPr>
        <w:pStyle w:val="ListParagraph"/>
        <w:numPr>
          <w:ilvl w:val="0"/>
          <w:numId w:val="11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</w:rPr>
      </w:pPr>
      <w:r>
        <w:rPr>
          <w:rFonts w:ascii="Arial" w:hAnsi="Arial"/>
          <w:b/>
        </w:rPr>
        <w:t>“</w:t>
      </w:r>
      <w:r w:rsidRPr="00FF54E4">
        <w:rPr>
          <w:rFonts w:ascii="Arial" w:hAnsi="Arial"/>
          <w:b/>
        </w:rPr>
        <w:t>Equality</w:t>
      </w:r>
      <w:r>
        <w:rPr>
          <w:rFonts w:ascii="Arial" w:hAnsi="Arial"/>
          <w:b/>
        </w:rPr>
        <w:t xml:space="preserve">” </w:t>
      </w:r>
      <w:r>
        <w:rPr>
          <w:rFonts w:ascii="Arial" w:hAnsi="Arial"/>
        </w:rPr>
        <w:t xml:space="preserve">for </w:t>
      </w:r>
      <w:r w:rsidRPr="00FF54E4">
        <w:rPr>
          <w:rFonts w:ascii="Arial" w:hAnsi="Arial"/>
          <w:i/>
        </w:rPr>
        <w:t>Philosophical Studies</w:t>
      </w:r>
    </w:p>
    <w:p w14:paraId="7AC999D8" w14:textId="77777777" w:rsidR="00FF54E4" w:rsidRPr="00FF54E4" w:rsidRDefault="00FF54E4" w:rsidP="00FF54E4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6D5E5E93" w14:textId="77777777" w:rsidR="00986639" w:rsidRPr="009A5FFC" w:rsidRDefault="00986639" w:rsidP="00D942E7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585F1C25" w14:textId="77777777" w:rsidR="00C07B3E" w:rsidRPr="000E3B65" w:rsidRDefault="7B7485A0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Other Writings</w:t>
      </w:r>
    </w:p>
    <w:p w14:paraId="53C7A343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  <w:u w:val="single"/>
        </w:rPr>
      </w:pPr>
    </w:p>
    <w:p w14:paraId="2CCF29CB" w14:textId="77777777" w:rsidR="00C07B3E" w:rsidRPr="00FD13A1" w:rsidRDefault="7B7485A0" w:rsidP="7B7485A0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  <w:b/>
          <w:bCs/>
          <w:i/>
          <w:iCs/>
        </w:rPr>
        <w:t>Domestic Partner Benefits: A Case Study</w:t>
      </w:r>
      <w:r w:rsidRPr="7B7485A0">
        <w:rPr>
          <w:rFonts w:ascii="Arial" w:hAnsi="Arial"/>
        </w:rPr>
        <w:t xml:space="preserve">, Human Resource Monograph Series, College and University Personnel Association. Principal Author: Barbara Fried; co-authors: John </w:t>
      </w:r>
      <w:proofErr w:type="spellStart"/>
      <w:r w:rsidRPr="7B7485A0">
        <w:rPr>
          <w:rFonts w:ascii="Arial" w:hAnsi="Arial"/>
        </w:rPr>
        <w:t>Ferejohn</w:t>
      </w:r>
      <w:proofErr w:type="spellEnd"/>
      <w:r w:rsidRPr="7B7485A0">
        <w:rPr>
          <w:rFonts w:ascii="Arial" w:hAnsi="Arial"/>
        </w:rPr>
        <w:t xml:space="preserve">, James Franklin, Henry Greely, Mark </w:t>
      </w:r>
      <w:proofErr w:type="spellStart"/>
      <w:r w:rsidRPr="7B7485A0">
        <w:rPr>
          <w:rFonts w:ascii="Arial" w:hAnsi="Arial"/>
        </w:rPr>
        <w:t>Kelman</w:t>
      </w:r>
      <w:proofErr w:type="spellEnd"/>
      <w:r w:rsidRPr="7B7485A0">
        <w:rPr>
          <w:rFonts w:ascii="Arial" w:hAnsi="Arial"/>
        </w:rPr>
        <w:t xml:space="preserve">, Jane Meier, Debra </w:t>
      </w:r>
      <w:proofErr w:type="spellStart"/>
      <w:r w:rsidRPr="7B7485A0">
        <w:rPr>
          <w:rFonts w:ascii="Arial" w:hAnsi="Arial"/>
        </w:rPr>
        <w:t>Satz</w:t>
      </w:r>
      <w:proofErr w:type="spellEnd"/>
      <w:r w:rsidRPr="7B7485A0">
        <w:rPr>
          <w:rFonts w:ascii="Arial" w:hAnsi="Arial"/>
        </w:rPr>
        <w:t xml:space="preserve"> and Kenneth </w:t>
      </w:r>
      <w:proofErr w:type="spellStart"/>
      <w:r w:rsidRPr="7B7485A0">
        <w:rPr>
          <w:rFonts w:ascii="Arial" w:hAnsi="Arial"/>
        </w:rPr>
        <w:t>Sharigan</w:t>
      </w:r>
      <w:proofErr w:type="spellEnd"/>
      <w:r w:rsidRPr="7B7485A0">
        <w:rPr>
          <w:rFonts w:ascii="Arial" w:hAnsi="Arial"/>
        </w:rPr>
        <w:t>, 1994.</w:t>
      </w:r>
    </w:p>
    <w:p w14:paraId="22830C2B" w14:textId="77777777" w:rsidR="00C07B3E" w:rsidRPr="00267001" w:rsidRDefault="00C07B3E" w:rsidP="00FD13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187682AC" w14:textId="77777777" w:rsidR="00C07B3E" w:rsidRPr="00FD13A1" w:rsidRDefault="7B7485A0" w:rsidP="7B7485A0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60"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Open Forum: The Value of Human Life</w:t>
      </w:r>
      <w:r w:rsidRPr="7B7485A0">
        <w:rPr>
          <w:rFonts w:ascii="Arial" w:hAnsi="Arial"/>
        </w:rPr>
        <w:t xml:space="preserve">”, </w:t>
      </w:r>
      <w:r w:rsidRPr="7B7485A0">
        <w:rPr>
          <w:rFonts w:ascii="Arial" w:hAnsi="Arial"/>
          <w:i/>
          <w:iCs/>
        </w:rPr>
        <w:t>San Francisco Chronicle</w:t>
      </w:r>
      <w:r w:rsidRPr="7B7485A0">
        <w:rPr>
          <w:rFonts w:ascii="Arial" w:hAnsi="Arial"/>
        </w:rPr>
        <w:t>, October 29, 2000.</w:t>
      </w:r>
    </w:p>
    <w:p w14:paraId="157FCB0A" w14:textId="77777777" w:rsidR="00C07B3E" w:rsidRPr="00267001" w:rsidRDefault="00C07B3E" w:rsidP="00FD13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60" w:line="240" w:lineRule="atLeast"/>
        <w:rPr>
          <w:rFonts w:ascii="Arial" w:hAnsi="Arial"/>
        </w:rPr>
      </w:pPr>
    </w:p>
    <w:p w14:paraId="3E36DD59" w14:textId="18027589" w:rsidR="00DB5E23" w:rsidRPr="003C3E95" w:rsidRDefault="7B7485A0" w:rsidP="00FD13A1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60"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The Liberal Reach: Teaching the Humanities to the Poor</w:t>
      </w:r>
      <w:r w:rsidRPr="7B7485A0">
        <w:rPr>
          <w:rFonts w:ascii="Arial" w:hAnsi="Arial"/>
        </w:rPr>
        <w:t xml:space="preserve">,” (with Rob Reich) </w:t>
      </w:r>
      <w:r w:rsidRPr="7B7485A0">
        <w:rPr>
          <w:rFonts w:ascii="Arial" w:hAnsi="Arial"/>
          <w:i/>
          <w:iCs/>
        </w:rPr>
        <w:t xml:space="preserve">Dissent, </w:t>
      </w:r>
      <w:r w:rsidRPr="7B7485A0">
        <w:rPr>
          <w:rFonts w:ascii="Arial" w:hAnsi="Arial"/>
        </w:rPr>
        <w:t>Winter, 2003, pp. 72-76.</w:t>
      </w:r>
    </w:p>
    <w:p w14:paraId="59D66DDB" w14:textId="63CEBB1A" w:rsidR="00C07B3E" w:rsidRPr="003C3E95" w:rsidRDefault="7B7485A0" w:rsidP="003C3E9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60" w:line="240" w:lineRule="atLeast"/>
        <w:ind w:left="720"/>
        <w:rPr>
          <w:rFonts w:ascii="Arial" w:hAnsi="Arial"/>
        </w:rPr>
      </w:pPr>
      <w:r w:rsidRPr="003C3E95">
        <w:rPr>
          <w:rFonts w:ascii="Arial" w:hAnsi="Arial"/>
        </w:rPr>
        <w:t xml:space="preserve">---reprinted in: </w:t>
      </w:r>
      <w:r w:rsidRPr="003C3E95">
        <w:rPr>
          <w:rFonts w:ascii="Arial" w:hAnsi="Arial"/>
          <w:i/>
          <w:iCs/>
        </w:rPr>
        <w:t>What I Know Now: How Incarceration Impacts the Lives of People Inside and Out,</w:t>
      </w:r>
      <w:r w:rsidRPr="003C3E95">
        <w:rPr>
          <w:rFonts w:ascii="Arial" w:hAnsi="Arial"/>
        </w:rPr>
        <w:t xml:space="preserve"> A Project of the Stanford Prisons Volunteer Group</w:t>
      </w:r>
    </w:p>
    <w:p w14:paraId="12415230" w14:textId="77777777" w:rsidR="00C07B3E" w:rsidRPr="00267001" w:rsidRDefault="00C07B3E" w:rsidP="00FD13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60" w:line="240" w:lineRule="atLeast"/>
        <w:rPr>
          <w:rFonts w:ascii="Arial" w:hAnsi="Arial"/>
        </w:rPr>
      </w:pPr>
    </w:p>
    <w:p w14:paraId="6EFAB6EE" w14:textId="77777777" w:rsidR="00FD13A1" w:rsidRPr="00FD13A1" w:rsidRDefault="7B7485A0" w:rsidP="7B7485A0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60"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Open Letter: The Ethics of Characterizing difference: guiding principles on using racial categories in Human Genetics</w:t>
      </w:r>
      <w:r w:rsidRPr="7B7485A0">
        <w:rPr>
          <w:rFonts w:ascii="Arial" w:hAnsi="Arial"/>
        </w:rPr>
        <w:t xml:space="preserve">” with Sandra Soo Jin Lee, Joanna Mountain, Barbara Koenig, Marcus Feldman, Richard Ford, Hank Greeley, et al. </w:t>
      </w:r>
      <w:r w:rsidRPr="7B7485A0">
        <w:rPr>
          <w:rFonts w:ascii="Arial" w:hAnsi="Arial"/>
          <w:i/>
          <w:iCs/>
        </w:rPr>
        <w:t>Genome Biology</w:t>
      </w:r>
      <w:r w:rsidRPr="7B7485A0">
        <w:rPr>
          <w:rFonts w:ascii="Arial" w:hAnsi="Arial"/>
        </w:rPr>
        <w:t>, 2008: 9:40</w:t>
      </w:r>
    </w:p>
    <w:p w14:paraId="2348AAD8" w14:textId="77777777" w:rsidR="00FD13A1" w:rsidRDefault="00FD13A1" w:rsidP="00FD13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60" w:line="240" w:lineRule="atLeast"/>
        <w:rPr>
          <w:rFonts w:ascii="Arial" w:hAnsi="Arial"/>
        </w:rPr>
      </w:pPr>
    </w:p>
    <w:p w14:paraId="35CEE6FA" w14:textId="77777777" w:rsidR="00FD13A1" w:rsidRPr="00FD13A1" w:rsidRDefault="7B7485A0" w:rsidP="7B7485A0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60" w:line="240" w:lineRule="atLeast"/>
        <w:rPr>
          <w:rFonts w:ascii="Arial" w:hAnsi="Arial"/>
        </w:rPr>
      </w:pPr>
      <w:r w:rsidRPr="7B7485A0">
        <w:rPr>
          <w:rFonts w:ascii="Arial" w:hAnsi="Arial"/>
        </w:rPr>
        <w:lastRenderedPageBreak/>
        <w:t>“</w:t>
      </w:r>
      <w:r w:rsidRPr="7B7485A0">
        <w:rPr>
          <w:rFonts w:ascii="Arial" w:hAnsi="Arial"/>
          <w:b/>
          <w:bCs/>
        </w:rPr>
        <w:t>Ethics, economics and markets: an interview with Debra Satz</w:t>
      </w:r>
      <w:r w:rsidRPr="7B7485A0">
        <w:rPr>
          <w:rFonts w:ascii="Arial" w:hAnsi="Arial"/>
        </w:rPr>
        <w:t xml:space="preserve">,” </w:t>
      </w:r>
      <w:r w:rsidRPr="7B7485A0">
        <w:rPr>
          <w:rFonts w:ascii="Arial" w:hAnsi="Arial"/>
          <w:i/>
          <w:iCs/>
        </w:rPr>
        <w:t>Erasmus Journal for Philosophy and Economics</w:t>
      </w:r>
      <w:r w:rsidRPr="7B7485A0">
        <w:rPr>
          <w:rFonts w:ascii="Arial" w:hAnsi="Arial"/>
        </w:rPr>
        <w:t>, Vol. 3, no. 1, Spring 2010: 68-88.</w:t>
      </w:r>
    </w:p>
    <w:p w14:paraId="5D7FDBBC" w14:textId="77777777" w:rsidR="00FD13A1" w:rsidRPr="00FD13A1" w:rsidRDefault="00FD13A1" w:rsidP="00FD13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60" w:line="240" w:lineRule="atLeast"/>
        <w:rPr>
          <w:rFonts w:ascii="Arial" w:hAnsi="Arial"/>
        </w:rPr>
      </w:pPr>
    </w:p>
    <w:p w14:paraId="23D77974" w14:textId="77777777" w:rsidR="00D655C8" w:rsidRDefault="7B7485A0" w:rsidP="7B7485A0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60" w:line="240" w:lineRule="atLeast"/>
        <w:rPr>
          <w:rFonts w:ascii="Arial" w:hAnsi="Arial"/>
        </w:rPr>
      </w:pPr>
      <w:r w:rsidRPr="7B7485A0">
        <w:rPr>
          <w:rFonts w:ascii="Arial" w:hAnsi="Arial"/>
        </w:rPr>
        <w:t>“</w:t>
      </w:r>
      <w:r w:rsidRPr="7B7485A0">
        <w:rPr>
          <w:rFonts w:ascii="Arial" w:hAnsi="Arial"/>
          <w:b/>
          <w:bCs/>
        </w:rPr>
        <w:t>Ethics and Inequality,”</w:t>
      </w:r>
      <w:r w:rsidRPr="7B7485A0">
        <w:rPr>
          <w:rFonts w:ascii="Arial" w:hAnsi="Arial"/>
        </w:rPr>
        <w:t xml:space="preserve"> with Rob Reich, </w:t>
      </w:r>
      <w:r w:rsidRPr="7B7485A0">
        <w:rPr>
          <w:rFonts w:ascii="Arial" w:hAnsi="Arial"/>
          <w:i/>
          <w:iCs/>
        </w:rPr>
        <w:t>Boston Review</w:t>
      </w:r>
      <w:r w:rsidRPr="7B7485A0">
        <w:rPr>
          <w:rFonts w:ascii="Arial" w:hAnsi="Arial"/>
        </w:rPr>
        <w:t xml:space="preserve"> on line edition, December 2011.</w:t>
      </w:r>
    </w:p>
    <w:p w14:paraId="0D1DB01D" w14:textId="5BE4D527" w:rsidR="00FD13A1" w:rsidRPr="00D655C8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60" w:line="240" w:lineRule="atLeast"/>
        <w:ind w:left="720"/>
        <w:rPr>
          <w:rFonts w:ascii="Arial" w:hAnsi="Arial"/>
        </w:rPr>
      </w:pPr>
      <w:r w:rsidRPr="7B7485A0">
        <w:rPr>
          <w:rFonts w:ascii="Arial" w:hAnsi="Arial"/>
        </w:rPr>
        <w:t xml:space="preserve"> ---- Hebrew translation in </w:t>
      </w:r>
      <w:proofErr w:type="spellStart"/>
      <w:r w:rsidRPr="7B7485A0">
        <w:rPr>
          <w:rFonts w:ascii="Arial" w:hAnsi="Arial"/>
        </w:rPr>
        <w:t>Calcalist</w:t>
      </w:r>
      <w:proofErr w:type="spellEnd"/>
      <w:r w:rsidRPr="7B7485A0">
        <w:rPr>
          <w:rFonts w:ascii="Arial" w:hAnsi="Arial"/>
        </w:rPr>
        <w:t>, a business newspaper, January 1, 2012.</w:t>
      </w:r>
    </w:p>
    <w:p w14:paraId="004B64FF" w14:textId="77777777" w:rsidR="00AF3C39" w:rsidRPr="00267001" w:rsidRDefault="00AF3C39" w:rsidP="00FD13A1">
      <w:pPr>
        <w:rPr>
          <w:rFonts w:ascii="Arial" w:hAnsi="Arial"/>
        </w:rPr>
      </w:pPr>
    </w:p>
    <w:p w14:paraId="676E4647" w14:textId="0DF1C430" w:rsidR="00740497" w:rsidRPr="00FD13A1" w:rsidRDefault="7B7485A0" w:rsidP="7B7485A0">
      <w:pPr>
        <w:pStyle w:val="ListParagraph"/>
        <w:numPr>
          <w:ilvl w:val="0"/>
          <w:numId w:val="12"/>
        </w:numPr>
        <w:rPr>
          <w:rFonts w:ascii="Arial" w:hAnsi="Arial"/>
        </w:rPr>
      </w:pPr>
      <w:r w:rsidRPr="7B7485A0">
        <w:rPr>
          <w:rFonts w:ascii="Arial" w:hAnsi="Arial"/>
          <w:b/>
          <w:bCs/>
        </w:rPr>
        <w:t xml:space="preserve">Response to Michael </w:t>
      </w:r>
      <w:proofErr w:type="spellStart"/>
      <w:r w:rsidRPr="7B7485A0">
        <w:rPr>
          <w:rFonts w:ascii="Arial" w:hAnsi="Arial"/>
          <w:b/>
          <w:bCs/>
        </w:rPr>
        <w:t>Sandel</w:t>
      </w:r>
      <w:proofErr w:type="spellEnd"/>
      <w:r w:rsidR="00BE3BF4">
        <w:rPr>
          <w:rFonts w:ascii="Arial" w:hAnsi="Arial"/>
        </w:rPr>
        <w:t>,</w:t>
      </w:r>
      <w:r w:rsidRPr="7B7485A0">
        <w:rPr>
          <w:rFonts w:ascii="Arial" w:hAnsi="Arial"/>
        </w:rPr>
        <w:t xml:space="preserve"> “How Markets Crowd Out Morals,” New Democracy Forum</w:t>
      </w:r>
      <w:r w:rsidRPr="7B7485A0">
        <w:rPr>
          <w:rFonts w:ascii="Arial" w:hAnsi="Arial"/>
          <w:i/>
          <w:iCs/>
        </w:rPr>
        <w:t>, Boston Review</w:t>
      </w:r>
      <w:r w:rsidRPr="7B7485A0">
        <w:rPr>
          <w:rFonts w:ascii="Arial" w:hAnsi="Arial"/>
        </w:rPr>
        <w:t xml:space="preserve">, vol. 37, no. 3, May/June 2012. </w:t>
      </w:r>
    </w:p>
    <w:p w14:paraId="0C8B021E" w14:textId="77777777" w:rsidR="00740497" w:rsidRPr="00740497" w:rsidRDefault="00740497" w:rsidP="00FD13A1">
      <w:pPr>
        <w:rPr>
          <w:rFonts w:ascii="Arial" w:hAnsi="Arial"/>
        </w:rPr>
      </w:pPr>
    </w:p>
    <w:p w14:paraId="4BDCDF1D" w14:textId="566E1D34" w:rsidR="00D811C7" w:rsidRPr="00FD13A1" w:rsidRDefault="007F0DE7" w:rsidP="7B7485A0">
      <w:pPr>
        <w:pStyle w:val="ListParagraph"/>
        <w:numPr>
          <w:ilvl w:val="0"/>
          <w:numId w:val="12"/>
        </w:numPr>
        <w:rPr>
          <w:rFonts w:ascii="Arial" w:hAnsi="Arial"/>
        </w:rPr>
      </w:pPr>
      <w:r w:rsidRPr="7B7485A0">
        <w:rPr>
          <w:rFonts w:ascii="Arial" w:hAnsi="Arial"/>
          <w:b/>
          <w:bCs/>
          <w:i/>
          <w:iCs/>
        </w:rPr>
        <w:t>All Together Now, Collaboration and Innovation for Youth Engagement</w:t>
      </w:r>
      <w:r w:rsidRPr="7B7485A0">
        <w:rPr>
          <w:rFonts w:ascii="Arial" w:hAnsi="Arial"/>
          <w:b/>
          <w:bCs/>
        </w:rPr>
        <w:t>,</w:t>
      </w:r>
      <w:r w:rsidRPr="00FD13A1">
        <w:rPr>
          <w:rFonts w:ascii="Arial" w:hAnsi="Arial"/>
        </w:rPr>
        <w:t xml:space="preserve"> Report of the Commission of Youth Voting and Civic Knowledge, </w:t>
      </w:r>
      <w:r w:rsidR="003027CE" w:rsidRPr="00FD13A1">
        <w:rPr>
          <w:rFonts w:ascii="Arial" w:hAnsi="Arial"/>
        </w:rPr>
        <w:t>2013. C</w:t>
      </w:r>
      <w:r w:rsidRPr="00FD13A1">
        <w:rPr>
          <w:rFonts w:ascii="Arial" w:hAnsi="Arial"/>
        </w:rPr>
        <w:t>ommission member.</w:t>
      </w:r>
    </w:p>
    <w:p w14:paraId="7368276F" w14:textId="77777777" w:rsidR="005C3085" w:rsidRPr="005C3085" w:rsidRDefault="005C3085" w:rsidP="00FD13A1">
      <w:pPr>
        <w:rPr>
          <w:rFonts w:ascii="Arial" w:hAnsi="Arial"/>
        </w:rPr>
      </w:pPr>
    </w:p>
    <w:p w14:paraId="7DBDCD99" w14:textId="77777777" w:rsidR="00740497" w:rsidRPr="00FD13A1" w:rsidRDefault="7B7485A0" w:rsidP="7B7485A0">
      <w:pPr>
        <w:pStyle w:val="ListParagraph"/>
        <w:numPr>
          <w:ilvl w:val="0"/>
          <w:numId w:val="12"/>
        </w:numPr>
        <w:rPr>
          <w:rFonts w:ascii="Arial" w:hAnsi="Arial"/>
        </w:rPr>
      </w:pPr>
      <w:r w:rsidRPr="7B7485A0">
        <w:rPr>
          <w:rFonts w:ascii="Arial" w:hAnsi="Arial"/>
          <w:b/>
          <w:bCs/>
        </w:rPr>
        <w:t xml:space="preserve">Ver mas </w:t>
      </w:r>
      <w:proofErr w:type="spellStart"/>
      <w:r w:rsidRPr="7B7485A0">
        <w:rPr>
          <w:rFonts w:ascii="Arial" w:hAnsi="Arial"/>
          <w:b/>
          <w:bCs/>
        </w:rPr>
        <w:t>alla</w:t>
      </w:r>
      <w:proofErr w:type="spellEnd"/>
      <w:r w:rsidRPr="7B7485A0">
        <w:rPr>
          <w:rFonts w:ascii="Arial" w:hAnsi="Arial"/>
          <w:b/>
          <w:bCs/>
        </w:rPr>
        <w:t xml:space="preserve"> de la </w:t>
      </w:r>
      <w:proofErr w:type="spellStart"/>
      <w:r w:rsidRPr="7B7485A0">
        <w:rPr>
          <w:rFonts w:ascii="Arial" w:hAnsi="Arial"/>
          <w:b/>
          <w:bCs/>
        </w:rPr>
        <w:t>efficiencia</w:t>
      </w:r>
      <w:proofErr w:type="spellEnd"/>
      <w:r w:rsidRPr="7B7485A0">
        <w:rPr>
          <w:rFonts w:ascii="Arial" w:hAnsi="Arial"/>
          <w:b/>
          <w:bCs/>
        </w:rPr>
        <w:t xml:space="preserve"> del Mercado</w:t>
      </w:r>
      <w:r w:rsidRPr="7B7485A0">
        <w:rPr>
          <w:rFonts w:ascii="Arial" w:hAnsi="Arial"/>
        </w:rPr>
        <w:t>”</w:t>
      </w:r>
      <w:r w:rsidRPr="7B7485A0">
        <w:rPr>
          <w:rFonts w:ascii="Arial" w:hAnsi="Arial"/>
          <w:i/>
          <w:iCs/>
        </w:rPr>
        <w:t xml:space="preserve">, </w:t>
      </w:r>
      <w:proofErr w:type="spellStart"/>
      <w:r w:rsidRPr="7B7485A0">
        <w:rPr>
          <w:rFonts w:ascii="Arial" w:hAnsi="Arial"/>
          <w:i/>
          <w:iCs/>
        </w:rPr>
        <w:t>Clarin</w:t>
      </w:r>
      <w:proofErr w:type="spellEnd"/>
      <w:r w:rsidRPr="7B7485A0">
        <w:rPr>
          <w:rFonts w:ascii="Arial" w:hAnsi="Arial"/>
          <w:i/>
          <w:iCs/>
        </w:rPr>
        <w:t xml:space="preserve"> newspaper, </w:t>
      </w:r>
      <w:r w:rsidRPr="7B7485A0">
        <w:rPr>
          <w:rFonts w:ascii="Arial" w:hAnsi="Arial"/>
        </w:rPr>
        <w:t>Buenos Aires</w:t>
      </w:r>
      <w:r w:rsidRPr="7B7485A0">
        <w:rPr>
          <w:rFonts w:ascii="Arial" w:hAnsi="Arial"/>
          <w:i/>
          <w:iCs/>
        </w:rPr>
        <w:t xml:space="preserve"> </w:t>
      </w:r>
      <w:r w:rsidRPr="7B7485A0">
        <w:rPr>
          <w:rFonts w:ascii="Arial" w:hAnsi="Arial"/>
        </w:rPr>
        <w:t>Argentina</w:t>
      </w:r>
      <w:r w:rsidRPr="7B7485A0">
        <w:rPr>
          <w:rFonts w:ascii="Arial" w:hAnsi="Arial"/>
          <w:i/>
          <w:iCs/>
        </w:rPr>
        <w:t xml:space="preserve">, Friday April 17, 2015 </w:t>
      </w:r>
    </w:p>
    <w:p w14:paraId="75856595" w14:textId="77777777" w:rsidR="00740497" w:rsidRPr="00740497" w:rsidRDefault="00740497" w:rsidP="00FD13A1">
      <w:pPr>
        <w:rPr>
          <w:rFonts w:ascii="Arial" w:hAnsi="Arial"/>
        </w:rPr>
      </w:pPr>
    </w:p>
    <w:p w14:paraId="199700D7" w14:textId="77777777" w:rsidR="00740497" w:rsidRPr="00FD13A1" w:rsidRDefault="7B7485A0" w:rsidP="7B7485A0">
      <w:pPr>
        <w:pStyle w:val="ListParagraph"/>
        <w:numPr>
          <w:ilvl w:val="0"/>
          <w:numId w:val="12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  <w:b/>
          <w:bCs/>
        </w:rPr>
        <w:t>Response to Paul Bloom</w:t>
      </w:r>
      <w:r w:rsidRPr="7B7485A0">
        <w:rPr>
          <w:rFonts w:ascii="Arial" w:hAnsi="Arial"/>
        </w:rPr>
        <w:t xml:space="preserve">, “The Lap of Luxury”, </w:t>
      </w:r>
      <w:r w:rsidRPr="7B7485A0">
        <w:rPr>
          <w:rFonts w:ascii="Arial" w:hAnsi="Arial"/>
          <w:i/>
          <w:iCs/>
        </w:rPr>
        <w:t>Boston Review</w:t>
      </w:r>
      <w:r w:rsidRPr="7B7485A0">
        <w:rPr>
          <w:rFonts w:ascii="Arial" w:hAnsi="Arial"/>
        </w:rPr>
        <w:t>, New Democracy Forum Nov./Dec 2015.</w:t>
      </w:r>
    </w:p>
    <w:p w14:paraId="5107E762" w14:textId="77777777" w:rsidR="000B1477" w:rsidRDefault="000B1477" w:rsidP="00FD13A1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37448C0B" w14:textId="77777777" w:rsidR="00EE0137" w:rsidRDefault="7B7485A0" w:rsidP="7B7485A0">
      <w:pPr>
        <w:pStyle w:val="ListParagraph"/>
        <w:numPr>
          <w:ilvl w:val="0"/>
          <w:numId w:val="12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  <w:b/>
          <w:bCs/>
        </w:rPr>
        <w:t>Response to Danielle Allen</w:t>
      </w:r>
      <w:r w:rsidRPr="7B7485A0">
        <w:rPr>
          <w:rFonts w:ascii="Arial" w:hAnsi="Arial"/>
        </w:rPr>
        <w:t xml:space="preserve">, “Education and Democracy,” </w:t>
      </w:r>
      <w:r w:rsidRPr="7B7485A0">
        <w:rPr>
          <w:rFonts w:ascii="Arial" w:hAnsi="Arial"/>
          <w:i/>
          <w:iCs/>
        </w:rPr>
        <w:t>Boston Review</w:t>
      </w:r>
      <w:r w:rsidRPr="7B7485A0">
        <w:rPr>
          <w:rFonts w:ascii="Arial" w:hAnsi="Arial"/>
        </w:rPr>
        <w:t>, 2016</w:t>
      </w:r>
    </w:p>
    <w:p w14:paraId="5BBD5BFC" w14:textId="77777777" w:rsidR="00EE0137" w:rsidRPr="00EE0137" w:rsidRDefault="00EE0137" w:rsidP="00EE0137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398579AE" w14:textId="17821567" w:rsidR="00740497" w:rsidRDefault="7B7485A0" w:rsidP="7B7485A0">
      <w:pPr>
        <w:pStyle w:val="ListParagraph"/>
        <w:numPr>
          <w:ilvl w:val="0"/>
          <w:numId w:val="12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  <w:b/>
          <w:bCs/>
        </w:rPr>
        <w:t>When Economics Had Ethics</w:t>
      </w:r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i/>
          <w:iCs/>
        </w:rPr>
        <w:t>Boston Review</w:t>
      </w:r>
      <w:r w:rsidRPr="7B7485A0">
        <w:rPr>
          <w:rFonts w:ascii="Arial" w:hAnsi="Arial"/>
        </w:rPr>
        <w:t>, 2017</w:t>
      </w:r>
    </w:p>
    <w:p w14:paraId="4E167755" w14:textId="77777777" w:rsidR="00B6337E" w:rsidRPr="00B6337E" w:rsidRDefault="00B6337E" w:rsidP="00B6337E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3936E0DF" w14:textId="77777777" w:rsidR="00B6337E" w:rsidRDefault="00B6337E" w:rsidP="00B6337E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38E11126" w14:textId="77777777" w:rsidR="00C07B3E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INVITED PRESENTATIONS/LECTURES</w:t>
      </w:r>
    </w:p>
    <w:p w14:paraId="2D5BA7F0" w14:textId="77777777" w:rsidR="00CD2E21" w:rsidRPr="00CD2E2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  <w:bCs/>
          <w:color w:val="000000" w:themeColor="text1"/>
        </w:rPr>
      </w:pPr>
      <w:r w:rsidRPr="7B7485A0">
        <w:rPr>
          <w:rFonts w:ascii="Arial" w:hAnsi="Arial"/>
          <w:b/>
          <w:bCs/>
          <w:color w:val="000000" w:themeColor="text1"/>
        </w:rPr>
        <w:t>________________________________________________________________</w:t>
      </w:r>
    </w:p>
    <w:p w14:paraId="30466074" w14:textId="77777777" w:rsidR="0064227D" w:rsidRPr="00FD13A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  <w:bCs/>
        </w:rPr>
      </w:pPr>
      <w:r w:rsidRPr="7B7485A0">
        <w:rPr>
          <w:rFonts w:ascii="Arial" w:hAnsi="Arial"/>
          <w:b/>
          <w:bCs/>
        </w:rPr>
        <w:t>*= named lecture or keynote</w:t>
      </w:r>
    </w:p>
    <w:p w14:paraId="16EF19CF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6DBDE19A" w14:textId="77777777" w:rsidR="00B4449E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*Erasmus Lecture, Erasmus University, Rotterdam, The Netherlands, 2019</w:t>
      </w:r>
    </w:p>
    <w:p w14:paraId="2884D51F" w14:textId="149FD9F7" w:rsidR="00EA3081" w:rsidRDefault="00BE3BF4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>
        <w:rPr>
          <w:rFonts w:ascii="Arial" w:hAnsi="Arial"/>
        </w:rPr>
        <w:t>*Max Weber Lecture</w:t>
      </w:r>
      <w:r w:rsidR="7B7485A0" w:rsidRPr="7B7485A0">
        <w:rPr>
          <w:rFonts w:ascii="Arial" w:hAnsi="Arial"/>
        </w:rPr>
        <w:t>, European University, Florence, 2018</w:t>
      </w:r>
    </w:p>
    <w:p w14:paraId="32BFBF62" w14:textId="739FE13F" w:rsidR="00906751" w:rsidRDefault="0090675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proofErr w:type="spellStart"/>
      <w:r>
        <w:rPr>
          <w:rFonts w:ascii="Arial" w:hAnsi="Arial"/>
        </w:rPr>
        <w:t>Macalaster</w:t>
      </w:r>
      <w:proofErr w:type="spellEnd"/>
      <w:r>
        <w:rPr>
          <w:rFonts w:ascii="Arial" w:hAnsi="Arial"/>
        </w:rPr>
        <w:t xml:space="preserve"> College, 2018</w:t>
      </w:r>
    </w:p>
    <w:p w14:paraId="34AB8109" w14:textId="77EDCB78" w:rsidR="00E76237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*Lind</w:t>
      </w:r>
      <w:r w:rsidR="00236E96">
        <w:rPr>
          <w:rFonts w:ascii="Arial" w:hAnsi="Arial"/>
        </w:rPr>
        <w:t>n</w:t>
      </w:r>
      <w:r w:rsidR="00BE3BF4">
        <w:rPr>
          <w:rFonts w:ascii="Arial" w:hAnsi="Arial"/>
        </w:rPr>
        <w:t>er Lecture</w:t>
      </w:r>
      <w:r w:rsidRPr="7B7485A0">
        <w:rPr>
          <w:rFonts w:ascii="Arial" w:hAnsi="Arial"/>
        </w:rPr>
        <w:t>, Wooster College, Ohio</w:t>
      </w:r>
      <w:r w:rsidR="000A056B">
        <w:rPr>
          <w:rFonts w:ascii="Arial" w:hAnsi="Arial"/>
        </w:rPr>
        <w:t>, 2017</w:t>
      </w:r>
    </w:p>
    <w:p w14:paraId="709331EA" w14:textId="52BDF148" w:rsidR="000A056B" w:rsidRDefault="000A056B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>
        <w:rPr>
          <w:rFonts w:ascii="Arial" w:hAnsi="Arial"/>
        </w:rPr>
        <w:t xml:space="preserve">Academic Tribute to Ken Arrow, </w:t>
      </w:r>
      <w:r w:rsidR="00236E96">
        <w:rPr>
          <w:rFonts w:ascii="Arial" w:hAnsi="Arial"/>
        </w:rPr>
        <w:t xml:space="preserve">SIEPR </w:t>
      </w:r>
      <w:r>
        <w:rPr>
          <w:rFonts w:ascii="Arial" w:hAnsi="Arial"/>
        </w:rPr>
        <w:t>Panel, 2017</w:t>
      </w:r>
    </w:p>
    <w:p w14:paraId="0AF0C9A0" w14:textId="77777777" w:rsidR="00ED480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*Wittgenstein Lectures, University of Bayreuth, 2017</w:t>
      </w:r>
    </w:p>
    <w:p w14:paraId="5273BDEA" w14:textId="77777777" w:rsidR="005A4F96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</w:t>
      </w:r>
      <w:proofErr w:type="spellStart"/>
      <w:r w:rsidRPr="7B7485A0">
        <w:rPr>
          <w:rFonts w:ascii="Arial" w:hAnsi="Arial"/>
        </w:rPr>
        <w:t>Coxford</w:t>
      </w:r>
      <w:proofErr w:type="spellEnd"/>
      <w:r w:rsidRPr="7B7485A0">
        <w:rPr>
          <w:rFonts w:ascii="Arial" w:hAnsi="Arial"/>
        </w:rPr>
        <w:t xml:space="preserve"> Lecture, University of Western Ontario Law School, 2017</w:t>
      </w:r>
    </w:p>
    <w:p w14:paraId="3D499C17" w14:textId="77777777" w:rsidR="005A4F96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*August Comte Memorial Lecture, LSE, 2018</w:t>
      </w:r>
    </w:p>
    <w:p w14:paraId="4BF5EF47" w14:textId="77777777" w:rsidR="00006356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*Keynote speaker, Rocky Mountain Philosophy Conference, 2016</w:t>
      </w:r>
    </w:p>
    <w:p w14:paraId="34E9573A" w14:textId="77777777" w:rsidR="00A60CB6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 xml:space="preserve">*Plenary speaker, Society for Applied Philosophy, Belfast 2016 </w:t>
      </w:r>
    </w:p>
    <w:p w14:paraId="76C41D24" w14:textId="77777777" w:rsidR="000B1477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*AERA, Invited Presidential Session, Washington DC 2016</w:t>
      </w:r>
    </w:p>
    <w:p w14:paraId="5C9EDC72" w14:textId="77777777" w:rsidR="00E22B76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NOMOS annual meeting, NYC, 2016</w:t>
      </w:r>
    </w:p>
    <w:p w14:paraId="557BF0AE" w14:textId="77777777" w:rsidR="00A60CB6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*Princeton University Center for Human Values, 25</w:t>
      </w:r>
      <w:r w:rsidRPr="7B7485A0">
        <w:rPr>
          <w:rFonts w:ascii="Arial" w:hAnsi="Arial"/>
          <w:vertAlign w:val="superscript"/>
        </w:rPr>
        <w:t>th</w:t>
      </w:r>
      <w:r w:rsidRPr="7B7485A0">
        <w:rPr>
          <w:rFonts w:ascii="Arial" w:hAnsi="Arial"/>
        </w:rPr>
        <w:t xml:space="preserve"> anniversary, Plenary Speaker, 2015</w:t>
      </w:r>
    </w:p>
    <w:p w14:paraId="0ECD394D" w14:textId="77777777" w:rsidR="00B446E8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lastRenderedPageBreak/>
        <w:t>Eastern Division APA, 2014</w:t>
      </w:r>
    </w:p>
    <w:p w14:paraId="721BFCA3" w14:textId="77777777" w:rsidR="00A414E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University of Kansas, 2014</w:t>
      </w:r>
    </w:p>
    <w:p w14:paraId="36B7E5DD" w14:textId="77777777" w:rsidR="00B466C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*Parcells Lecture, University of Connecticut, 2013</w:t>
      </w:r>
    </w:p>
    <w:p w14:paraId="47FA1172" w14:textId="77777777" w:rsidR="00A414E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Princeton University, Center for Human Values, 2013</w:t>
      </w:r>
    </w:p>
    <w:p w14:paraId="5F7C2B2A" w14:textId="77777777" w:rsidR="00A414E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*Stanley Lecture, UC Riverside, 2013</w:t>
      </w:r>
    </w:p>
    <w:p w14:paraId="3990C18D" w14:textId="77777777" w:rsidR="00A414E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*Brown lecture, University of Vermont, 2013</w:t>
      </w:r>
    </w:p>
    <w:p w14:paraId="015E0928" w14:textId="77777777" w:rsidR="009D6C70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New School for Social Research, 2013</w:t>
      </w:r>
    </w:p>
    <w:p w14:paraId="0F91E939" w14:textId="77777777" w:rsidR="00863E5A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McGill University, Constitutional Studies Lecture Series, 2013</w:t>
      </w:r>
    </w:p>
    <w:p w14:paraId="6BACF131" w14:textId="77777777" w:rsidR="004C0D4B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Institute For Social Research, Frankfurt, 2013</w:t>
      </w:r>
    </w:p>
    <w:p w14:paraId="64ADE710" w14:textId="77777777" w:rsidR="004C0D4B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</w:t>
      </w:r>
      <w:proofErr w:type="spellStart"/>
      <w:r w:rsidRPr="7B7485A0">
        <w:rPr>
          <w:rFonts w:ascii="Arial" w:hAnsi="Arial"/>
        </w:rPr>
        <w:t>Mazocco</w:t>
      </w:r>
      <w:proofErr w:type="spellEnd"/>
      <w:r w:rsidRPr="7B7485A0">
        <w:rPr>
          <w:rFonts w:ascii="Arial" w:hAnsi="Arial"/>
        </w:rPr>
        <w:t xml:space="preserve"> Lecture, Portland University, 2013</w:t>
      </w:r>
    </w:p>
    <w:p w14:paraId="7E863596" w14:textId="77777777" w:rsidR="001A1650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Humboldt University, Berlin, 2012</w:t>
      </w:r>
    </w:p>
    <w:p w14:paraId="7DC2C774" w14:textId="77777777" w:rsidR="001A1650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Vanderbilt University, 2012</w:t>
      </w:r>
    </w:p>
    <w:p w14:paraId="346AB908" w14:textId="77777777" w:rsidR="00551A7C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University of Pennsylvania, 2012</w:t>
      </w:r>
    </w:p>
    <w:p w14:paraId="7D49468A" w14:textId="77777777" w:rsidR="001A1650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American University, 2012</w:t>
      </w:r>
    </w:p>
    <w:p w14:paraId="7F2405C7" w14:textId="77777777" w:rsidR="00B91E37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NIH, 2012</w:t>
      </w:r>
    </w:p>
    <w:p w14:paraId="23FEA7FE" w14:textId="77777777" w:rsidR="00DD0B76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University of Chicago, Law and Economics Seminar, 2012</w:t>
      </w:r>
    </w:p>
    <w:p w14:paraId="7B7F891F" w14:textId="77777777" w:rsidR="00B91E37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University of Pittsburgh, 2012</w:t>
      </w:r>
    </w:p>
    <w:p w14:paraId="66BC5FE6" w14:textId="77777777" w:rsidR="00B91E37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Pomona College, 2011</w:t>
      </w:r>
    </w:p>
    <w:p w14:paraId="63B7DB49" w14:textId="77777777" w:rsidR="00B91E37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Harvard University Kennedy School, 2011</w:t>
      </w:r>
    </w:p>
    <w:p w14:paraId="1F646C78" w14:textId="77777777" w:rsidR="00B91E37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Harvard University School of Education, 2011</w:t>
      </w:r>
    </w:p>
    <w:p w14:paraId="6AA1EF1D" w14:textId="77777777" w:rsidR="00DD0B76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China Exchange Forum, Beijing, 2011</w:t>
      </w:r>
    </w:p>
    <w:p w14:paraId="615F1C3A" w14:textId="77777777" w:rsidR="00AD2B48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UC Berkeley Law School Workshop, 2011</w:t>
      </w:r>
    </w:p>
    <w:p w14:paraId="18CABE1B" w14:textId="77777777" w:rsidR="009C4FE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University of Arizona, Philosophy Department, 2011</w:t>
      </w:r>
    </w:p>
    <w:p w14:paraId="34EBCDE7" w14:textId="77777777" w:rsidR="009C4FE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*Keynote Speaker, Conference on Markets and Marketization, Helsinki, 2011</w:t>
      </w:r>
    </w:p>
    <w:p w14:paraId="5546E451" w14:textId="77777777" w:rsidR="00620966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*Keynote Speaker, Rutgers-Camden School of Law, 2010</w:t>
      </w:r>
    </w:p>
    <w:p w14:paraId="1BB1E99E" w14:textId="77777777" w:rsidR="001B054F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*Keynote Speaker, Cal Poly Pomona Conference on Ethics, 2010</w:t>
      </w:r>
    </w:p>
    <w:p w14:paraId="135C2559" w14:textId="77777777" w:rsidR="001C68F6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*Keynote speaker, International Social Philosophy Conference, “ Poverty, Markets and Justice, ”Toronto, 2010</w:t>
      </w:r>
    </w:p>
    <w:p w14:paraId="51117DBB" w14:textId="77777777" w:rsidR="00A3207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Princeton University, Center for Human Values, 2009</w:t>
      </w:r>
    </w:p>
    <w:p w14:paraId="271143D4" w14:textId="77777777" w:rsidR="00BB44E6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*Keynote speaker, International Conference of The Netherlands School for Research in Practical Philosophy, 2009</w:t>
      </w:r>
    </w:p>
    <w:p w14:paraId="5C63EE23" w14:textId="77777777" w:rsidR="00BB44E6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Ethics and Economics Seminar, Erasmus University, the Netherlands, 2009</w:t>
      </w:r>
    </w:p>
    <w:p w14:paraId="00B3918E" w14:textId="77777777" w:rsidR="00924185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*Haas Centennial Professorship Speaker, Stanford University, 2008</w:t>
      </w:r>
    </w:p>
    <w:p w14:paraId="03E3AA17" w14:textId="77777777" w:rsidR="002C39E7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APA, panel on race and educational opportunity, 2009</w:t>
      </w:r>
    </w:p>
    <w:p w14:paraId="5000DBFE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APSA, panel on libertarianism</w:t>
      </w:r>
    </w:p>
    <w:p w14:paraId="4C0487FB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University of Texas at Austin, Law School Colloquium Speaker, 2008</w:t>
      </w:r>
    </w:p>
    <w:p w14:paraId="64E1879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*Keynote Speaker, International Society for Utilitarian Studies, UC Berkeley 2008</w:t>
      </w:r>
    </w:p>
    <w:p w14:paraId="3B1AA848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Aristotelian Society, London, 2008</w:t>
      </w:r>
    </w:p>
    <w:p w14:paraId="08B6AD7F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University of Manchester, 2008</w:t>
      </w:r>
    </w:p>
    <w:p w14:paraId="632AA4B8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University of Victoria, 2008</w:t>
      </w:r>
    </w:p>
    <w:p w14:paraId="75FE20E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Ramat Gan Law School, Israel, 2008</w:t>
      </w:r>
    </w:p>
    <w:p w14:paraId="314113A3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NYU Law School, Law, Politics and Economics Colloquium Speaker, 2007</w:t>
      </w:r>
    </w:p>
    <w:p w14:paraId="289B2643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APA, invited commentator on a panel of international distributive justice, 2008</w:t>
      </w:r>
    </w:p>
    <w:p w14:paraId="6317AE35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University of Michigan, 2007</w:t>
      </w:r>
    </w:p>
    <w:p w14:paraId="1E83073D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University of Melbourne, 2007</w:t>
      </w:r>
    </w:p>
    <w:p w14:paraId="23B97CCA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University of Toronto Law School, 2006</w:t>
      </w:r>
    </w:p>
    <w:p w14:paraId="1DF50BC1" w14:textId="4E602049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lastRenderedPageBreak/>
        <w:t>NOMOS Meetings, APSA, 2005</w:t>
      </w:r>
    </w:p>
    <w:p w14:paraId="5CD0B1B2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Bowling Green, Social Philosophy and Policy Center, 2005</w:t>
      </w:r>
    </w:p>
    <w:p w14:paraId="4D3DD78C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MIT Philosophy Department, 2005, 2006</w:t>
      </w:r>
    </w:p>
    <w:p w14:paraId="5883068D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Princeton Center for Human Values, 2005</w:t>
      </w:r>
    </w:p>
    <w:p w14:paraId="359F304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 xml:space="preserve">Berkeley, </w:t>
      </w:r>
      <w:proofErr w:type="spellStart"/>
      <w:r w:rsidRPr="7B7485A0">
        <w:rPr>
          <w:rFonts w:ascii="Arial" w:hAnsi="Arial"/>
        </w:rPr>
        <w:t>Boalt</w:t>
      </w:r>
      <w:proofErr w:type="spellEnd"/>
      <w:r w:rsidRPr="7B7485A0">
        <w:rPr>
          <w:rFonts w:ascii="Arial" w:hAnsi="Arial"/>
        </w:rPr>
        <w:t xml:space="preserve"> Law School, Jurisprudence and Society Program, 2005</w:t>
      </w:r>
    </w:p>
    <w:p w14:paraId="370B1012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Harvard Kennedy School of Government, 2004</w:t>
      </w:r>
    </w:p>
    <w:p w14:paraId="3E744FF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Carnegie Foundation on Ethics and International Affairs, Shanghai, China, 2004</w:t>
      </w:r>
    </w:p>
    <w:p w14:paraId="0F2B9C62" w14:textId="74D23240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 Keynote Speaker, Columbia University 250</w:t>
      </w:r>
      <w:r w:rsidRPr="7B7485A0">
        <w:rPr>
          <w:rFonts w:ascii="Arial" w:hAnsi="Arial"/>
          <w:vertAlign w:val="superscript"/>
        </w:rPr>
        <w:t>th</w:t>
      </w:r>
      <w:r w:rsidRPr="7B7485A0">
        <w:rPr>
          <w:rFonts w:ascii="Arial" w:hAnsi="Arial"/>
        </w:rPr>
        <w:t xml:space="preserve"> Anniversary Celebration: panelist, “Do Constitutions Constrain” (co-panelists: Joe Stiglitz, Steven Holmes, Jon </w:t>
      </w:r>
      <w:proofErr w:type="spellStart"/>
      <w:r w:rsidRPr="7B7485A0">
        <w:rPr>
          <w:rFonts w:ascii="Arial" w:hAnsi="Arial"/>
        </w:rPr>
        <w:t>Elster</w:t>
      </w:r>
      <w:proofErr w:type="spellEnd"/>
      <w:r w:rsidRPr="7B7485A0">
        <w:rPr>
          <w:rFonts w:ascii="Arial" w:hAnsi="Arial"/>
        </w:rPr>
        <w:t>, G.A. Cohen)</w:t>
      </w:r>
    </w:p>
    <w:p w14:paraId="171B0830" w14:textId="77777777" w:rsidR="00C07B3E" w:rsidRPr="00267001" w:rsidRDefault="003706D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00267001">
        <w:rPr>
          <w:rFonts w:ascii="Arial" w:hAnsi="Arial"/>
        </w:rPr>
        <w:t>World Bank/UNICEF/ILO Conference on “The Economics of Child Labor,” Oslo, Norway, 2</w:t>
      </w:r>
      <w:r w:rsidRPr="00267001">
        <w:rPr>
          <w:rFonts w:ascii="Arial" w:hAnsi="Arial"/>
        </w:rPr>
        <w:tab/>
        <w:t>002</w:t>
      </w:r>
    </w:p>
    <w:p w14:paraId="0315CFD7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MIT Philosophy Department, 2002</w:t>
      </w:r>
    </w:p>
    <w:p w14:paraId="76D319A2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Humanities Forum, Scripps College, 2002</w:t>
      </w:r>
    </w:p>
    <w:p w14:paraId="1B8B5457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NYU Law School, 2002</w:t>
      </w:r>
    </w:p>
    <w:p w14:paraId="4B2F5B28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Riverside Conference on Economic Theory, Philosophy and Contemporary Social Issues, 2001</w:t>
      </w:r>
    </w:p>
    <w:p w14:paraId="72C8E74B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Pacific American Philosophical Association, invited panelist, 2001</w:t>
      </w:r>
    </w:p>
    <w:p w14:paraId="205E195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Carnegie Foundation Conference on Moral and Civic Responsibility, 2001</w:t>
      </w:r>
    </w:p>
    <w:p w14:paraId="54FDEFA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proofErr w:type="spellStart"/>
      <w:r w:rsidRPr="7B7485A0">
        <w:rPr>
          <w:rFonts w:ascii="Arial" w:hAnsi="Arial"/>
        </w:rPr>
        <w:t>Boalt</w:t>
      </w:r>
      <w:proofErr w:type="spellEnd"/>
      <w:r w:rsidRPr="7B7485A0">
        <w:rPr>
          <w:rFonts w:ascii="Arial" w:hAnsi="Arial"/>
        </w:rPr>
        <w:t xml:space="preserve"> Law School, Jurisprudence and Society Program, 2000.</w:t>
      </w:r>
    </w:p>
    <w:p w14:paraId="2CDF8820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 xml:space="preserve">*University of Michigan, commentator on the Tanner Lectures by </w:t>
      </w:r>
      <w:proofErr w:type="spellStart"/>
      <w:r w:rsidRPr="7B7485A0">
        <w:rPr>
          <w:rFonts w:ascii="Arial" w:hAnsi="Arial"/>
        </w:rPr>
        <w:t>Partha</w:t>
      </w:r>
      <w:proofErr w:type="spellEnd"/>
      <w:r w:rsidRPr="7B7485A0">
        <w:rPr>
          <w:rFonts w:ascii="Arial" w:hAnsi="Arial"/>
        </w:rPr>
        <w:t xml:space="preserve"> Dasgupta, 2000.</w:t>
      </w:r>
    </w:p>
    <w:p w14:paraId="1675FEC8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University of Wisconsin, Real Utopias Conference, 2000.</w:t>
      </w:r>
    </w:p>
    <w:p w14:paraId="47BBF940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  <w:b/>
          <w:bCs/>
        </w:rPr>
      </w:pPr>
      <w:r w:rsidRPr="7B7485A0">
        <w:rPr>
          <w:rFonts w:ascii="Arial" w:hAnsi="Arial"/>
        </w:rPr>
        <w:t>Pacific American Philosophical Association, invited paper, 2000.</w:t>
      </w:r>
    </w:p>
    <w:p w14:paraId="1155E7BE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UCSD Mental Models in Social Science Conference, 1999</w:t>
      </w:r>
    </w:p>
    <w:p w14:paraId="27A80F2F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American Political Science Association, 1998</w:t>
      </w:r>
    </w:p>
    <w:p w14:paraId="755B498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American Philosophical Association, eastern division, 1998</w:t>
      </w:r>
    </w:p>
    <w:p w14:paraId="4A209683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American Philosophical Association, central division, 1999</w:t>
      </w:r>
    </w:p>
    <w:p w14:paraId="5F3AEABE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  <w:b/>
          <w:bCs/>
        </w:rPr>
      </w:pPr>
      <w:r w:rsidRPr="7B7485A0">
        <w:rPr>
          <w:rFonts w:ascii="Arial" w:hAnsi="Arial"/>
        </w:rPr>
        <w:t>UCLA Law School, 1998</w:t>
      </w:r>
    </w:p>
    <w:p w14:paraId="724C5BFA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Havens Center Visiting Scholar, University of Wisconsin, Madison, 1998</w:t>
      </w:r>
    </w:p>
    <w:p w14:paraId="767187AB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International Political Science Association, Seoul, 1997</w:t>
      </w:r>
    </w:p>
    <w:p w14:paraId="7C6EA314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  <w:b/>
          <w:bCs/>
        </w:rPr>
      </w:pPr>
      <w:r w:rsidRPr="7B7485A0">
        <w:rPr>
          <w:rFonts w:ascii="Arial" w:hAnsi="Arial"/>
        </w:rPr>
        <w:t>Departments of Philosophy and Political Science, Univ. of Washington, 1997</w:t>
      </w:r>
    </w:p>
    <w:p w14:paraId="3B732F20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Department of Philosophy, University of Oregon, 1997</w:t>
      </w:r>
    </w:p>
    <w:p w14:paraId="4CE3B804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Department of Political Science, University of Wisconsin, Madison, 1997</w:t>
      </w:r>
    </w:p>
    <w:p w14:paraId="57173FAD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  <w:b/>
          <w:bCs/>
        </w:rPr>
      </w:pPr>
      <w:r w:rsidRPr="7B7485A0">
        <w:rPr>
          <w:rFonts w:ascii="Arial" w:hAnsi="Arial"/>
        </w:rPr>
        <w:t>Department of Philosophy, New York University, 1996</w:t>
      </w:r>
    </w:p>
    <w:p w14:paraId="31F2C1F7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  <w:b/>
          <w:bCs/>
        </w:rPr>
      </w:pPr>
      <w:r w:rsidRPr="7B7485A0">
        <w:rPr>
          <w:rFonts w:ascii="Arial" w:hAnsi="Arial"/>
        </w:rPr>
        <w:t>Princeton University Center for Human Values, 1996</w:t>
      </w:r>
    </w:p>
    <w:p w14:paraId="4907ECB5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Department of Philosophy, Univ. of Southern California, 1996</w:t>
      </w:r>
    </w:p>
    <w:p w14:paraId="5010BCA3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  <w:b/>
          <w:bCs/>
        </w:rPr>
      </w:pPr>
      <w:r w:rsidRPr="7B7485A0">
        <w:rPr>
          <w:rFonts w:ascii="Arial" w:hAnsi="Arial"/>
        </w:rPr>
        <w:t>Department of Philosophy, Cornell University, 1996</w:t>
      </w:r>
    </w:p>
    <w:p w14:paraId="2D218DBC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Ethical Issues in a Diverse Society Conference, Department of Philosophy, Cal Poly Pomona, 1996</w:t>
      </w:r>
    </w:p>
    <w:p w14:paraId="7B473AF0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American Political Science Association, San Francisco, 1996</w:t>
      </w:r>
    </w:p>
    <w:p w14:paraId="76ACFAA0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Committee on Social Thought and Analysis, Washington Univ. in St. Louis, 1996</w:t>
      </w:r>
    </w:p>
    <w:p w14:paraId="6517CCA0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Philosophy Department, UC Davis, 1995.</w:t>
      </w:r>
    </w:p>
    <w:p w14:paraId="5D1203BE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Philosophy and Political Science Departments, UC San Diego, 1995.</w:t>
      </w:r>
    </w:p>
    <w:p w14:paraId="17268643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Oxford University/USC Law School Workshop, Balliol College, 1994.</w:t>
      </w:r>
    </w:p>
    <w:p w14:paraId="3BF983F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Havens Center, University of Wisconsin at Madison, 1994.</w:t>
      </w:r>
    </w:p>
    <w:p w14:paraId="6E4798F4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lastRenderedPageBreak/>
        <w:t>Swarthmore College, 1994.</w:t>
      </w:r>
    </w:p>
    <w:p w14:paraId="4BC3B1C4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London School of Economics, 1994.</w:t>
      </w:r>
    </w:p>
    <w:p w14:paraId="2D87800D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New York Society for Philosophy and Public Affairs, 1993.</w:t>
      </w:r>
    </w:p>
    <w:p w14:paraId="42483004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Program in Ethics and Public Affairs, Princeton University, 1994.</w:t>
      </w:r>
    </w:p>
    <w:p w14:paraId="6666D34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American Society for Political and Legal Philosophy, 1993</w:t>
      </w:r>
    </w:p>
    <w:p w14:paraId="11C36199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Political Theory Conference, U.C. Davis, 1993.</w:t>
      </w:r>
    </w:p>
    <w:p w14:paraId="0F83DD29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American Philosophical Association, Western Division, 1993.</w:t>
      </w:r>
    </w:p>
    <w:p w14:paraId="50C838AC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Stanford Medical School, 1993.</w:t>
      </w:r>
    </w:p>
    <w:p w14:paraId="2C3302F7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Political Science Department, Northwestern University, 1992.</w:t>
      </w:r>
    </w:p>
    <w:p w14:paraId="3C05877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Public Choice Society, New Orleans, 1992.</w:t>
      </w:r>
    </w:p>
    <w:p w14:paraId="3B2A8984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*Jing Lyman Lectures, Stanford University, 1991.</w:t>
      </w:r>
    </w:p>
    <w:p w14:paraId="69EA6A03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Feminist Theory Seminar, Stanford University, 1991.</w:t>
      </w:r>
    </w:p>
    <w:p w14:paraId="60F1E5DB" w14:textId="36DA26B5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Law and Societ</w:t>
      </w:r>
      <w:r w:rsidR="00215E87">
        <w:rPr>
          <w:rFonts w:ascii="Arial" w:hAnsi="Arial"/>
        </w:rPr>
        <w:t xml:space="preserve">y Association, Annual Meeting, </w:t>
      </w:r>
      <w:r w:rsidRPr="7B7485A0">
        <w:rPr>
          <w:rFonts w:ascii="Arial" w:hAnsi="Arial"/>
        </w:rPr>
        <w:t>1990.</w:t>
      </w:r>
    </w:p>
    <w:p w14:paraId="3B0BEA8F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Conference on Democracy, University of California, Davis, 1990.</w:t>
      </w:r>
    </w:p>
    <w:p w14:paraId="53324E48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American Philosophical Association, Western Division, 1990.</w:t>
      </w:r>
    </w:p>
    <w:p w14:paraId="4BF2144B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American Political Science Association, 1989.</w:t>
      </w:r>
    </w:p>
    <w:p w14:paraId="21016FEB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Morality and Social Theory Series, Univ. of Calif., Davis, 1989.</w:t>
      </w:r>
    </w:p>
    <w:p w14:paraId="4F2F48B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Stanford University, Western Culture Program (Great Works),1989.</w:t>
      </w:r>
    </w:p>
    <w:p w14:paraId="64054CC0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Stanford University, Middle Level Managers Colloquium, 1989.</w:t>
      </w:r>
    </w:p>
    <w:p w14:paraId="3A5E4B6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Department of Politics, Princeton University, 1988.</w:t>
      </w:r>
    </w:p>
    <w:p w14:paraId="4E7F663D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Political Science Department, Yale University, 1988.</w:t>
      </w:r>
    </w:p>
    <w:p w14:paraId="0882185E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Philosophy Department, Univ. of Pennsylvania, 1988.</w:t>
      </w:r>
    </w:p>
    <w:p w14:paraId="01ED785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Philosophy Department, Swarthmore College, 1988.</w:t>
      </w:r>
    </w:p>
    <w:p w14:paraId="0E2E38D6" w14:textId="77777777" w:rsidR="000A2C99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Program in Social Studies, Harvard University, 1987.</w:t>
      </w:r>
    </w:p>
    <w:p w14:paraId="2201470E" w14:textId="77777777" w:rsidR="00E76237" w:rsidRDefault="00E76237" w:rsidP="00C9431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4F7C1E6C" w14:textId="77777777" w:rsidR="001937F0" w:rsidRDefault="001937F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  <w:color w:val="FF6600"/>
        </w:rPr>
      </w:pPr>
    </w:p>
    <w:p w14:paraId="13ECA8DE" w14:textId="77777777" w:rsidR="00C07B3E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PROFESSIONAL AND PUBLIC SERVICE</w:t>
      </w:r>
    </w:p>
    <w:p w14:paraId="79170A29" w14:textId="77777777" w:rsidR="00CD2E21" w:rsidRPr="00CD2E2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  <w:bCs/>
        </w:rPr>
      </w:pPr>
      <w:r w:rsidRPr="7B7485A0">
        <w:rPr>
          <w:rFonts w:ascii="Arial" w:hAnsi="Arial"/>
          <w:b/>
          <w:bCs/>
        </w:rPr>
        <w:t>________________________________________________________________</w:t>
      </w:r>
    </w:p>
    <w:p w14:paraId="03EDCBF9" w14:textId="77777777" w:rsidR="008F7F38" w:rsidRDefault="008F7F3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</w:rPr>
      </w:pPr>
    </w:p>
    <w:p w14:paraId="54B6B359" w14:textId="1BF1A92D" w:rsidR="008F7F38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Editor</w:t>
      </w:r>
      <w:r w:rsidR="002606CD">
        <w:rPr>
          <w:rFonts w:ascii="Arial" w:hAnsi="Arial"/>
        </w:rPr>
        <w:t xml:space="preserve"> in Chief</w:t>
      </w:r>
      <w:r w:rsidRPr="7B7485A0">
        <w:rPr>
          <w:rFonts w:ascii="Arial" w:hAnsi="Arial"/>
        </w:rPr>
        <w:t xml:space="preserve">, </w:t>
      </w:r>
      <w:r w:rsidRPr="7B7485A0">
        <w:rPr>
          <w:rFonts w:ascii="Arial" w:hAnsi="Arial"/>
          <w:i/>
          <w:iCs/>
        </w:rPr>
        <w:t>Philosophy and Public Affairs</w:t>
      </w:r>
      <w:r w:rsidRPr="7B7485A0">
        <w:rPr>
          <w:rFonts w:ascii="Arial" w:hAnsi="Arial"/>
        </w:rPr>
        <w:t>, 201</w:t>
      </w:r>
      <w:r w:rsidR="00236E96">
        <w:rPr>
          <w:rFonts w:ascii="Arial" w:hAnsi="Arial"/>
        </w:rPr>
        <w:t>8</w:t>
      </w:r>
      <w:r w:rsidRPr="7B7485A0">
        <w:rPr>
          <w:rFonts w:ascii="Arial" w:hAnsi="Arial"/>
        </w:rPr>
        <w:t>-</w:t>
      </w:r>
    </w:p>
    <w:p w14:paraId="0C37172F" w14:textId="2D70572C" w:rsidR="000A5D29" w:rsidRDefault="000A5D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>Scholar’s Council, The Library of Congress, 2018-</w:t>
      </w:r>
    </w:p>
    <w:p w14:paraId="5EE35EF0" w14:textId="77777777" w:rsidR="00AB2C7B" w:rsidRDefault="00AB2C7B" w:rsidP="00AB2C7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right="-180" w:hanging="180"/>
        <w:rPr>
          <w:rFonts w:ascii="Arial" w:hAnsi="Arial"/>
        </w:rPr>
      </w:pPr>
      <w:r w:rsidRPr="7B7485A0">
        <w:rPr>
          <w:rFonts w:ascii="Arial" w:hAnsi="Arial"/>
        </w:rPr>
        <w:t>Advisory Council, The University Center for Human Values, Princeton University, 2010-2014, 2014-2018</w:t>
      </w:r>
      <w:r>
        <w:rPr>
          <w:rFonts w:ascii="Arial" w:hAnsi="Arial"/>
        </w:rPr>
        <w:t>, 2018-2022.</w:t>
      </w:r>
    </w:p>
    <w:p w14:paraId="6E1CB89D" w14:textId="3A169514" w:rsidR="00AB2C7B" w:rsidRDefault="00AB2C7B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International Advisory Board, Edmond </w:t>
      </w:r>
      <w:proofErr w:type="spellStart"/>
      <w:r>
        <w:rPr>
          <w:rFonts w:ascii="Arial" w:hAnsi="Arial"/>
        </w:rPr>
        <w:t>Safra</w:t>
      </w:r>
      <w:proofErr w:type="spellEnd"/>
      <w:r>
        <w:rPr>
          <w:rFonts w:ascii="Arial" w:hAnsi="Arial"/>
        </w:rPr>
        <w:t xml:space="preserve"> Center for Ethics, Tel Aviv University 2018-</w:t>
      </w:r>
    </w:p>
    <w:p w14:paraId="68B8758A" w14:textId="078217F6" w:rsidR="003D44B2" w:rsidRPr="008F7F38" w:rsidRDefault="003D44B2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>Advisory Board, Review of Social Economy, 2017-</w:t>
      </w:r>
    </w:p>
    <w:p w14:paraId="000B3766" w14:textId="1E525498" w:rsidR="00140A78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right="-180"/>
        <w:outlineLvl w:val="0"/>
        <w:rPr>
          <w:rFonts w:ascii="Arial" w:hAnsi="Arial"/>
        </w:rPr>
      </w:pPr>
      <w:r w:rsidRPr="7B7485A0">
        <w:rPr>
          <w:rFonts w:ascii="Arial" w:hAnsi="Arial"/>
        </w:rPr>
        <w:t>CCNY advisory committee, Division of Humanities and Arts, 2014-2016</w:t>
      </w:r>
    </w:p>
    <w:p w14:paraId="2B3B7C81" w14:textId="77777777" w:rsidR="005847F3" w:rsidRDefault="005847F3" w:rsidP="005847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Moderator, American Academy of Arts and Science Panel on Ethics and War, 2016</w:t>
      </w:r>
    </w:p>
    <w:p w14:paraId="49590445" w14:textId="77777777" w:rsidR="0064518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right="-180" w:hanging="180"/>
        <w:rPr>
          <w:rFonts w:ascii="Arial" w:hAnsi="Arial"/>
        </w:rPr>
      </w:pPr>
      <w:r w:rsidRPr="7B7485A0">
        <w:rPr>
          <w:rFonts w:ascii="Arial" w:hAnsi="Arial"/>
        </w:rPr>
        <w:t xml:space="preserve">Member, Commission on Youth Voting and Civic Knowledge, supported by the Spencer Foundation, </w:t>
      </w:r>
      <w:r w:rsidRPr="7B7485A0">
        <w:rPr>
          <w:rFonts w:ascii="Arial" w:hAnsi="Arial" w:cs="Helvetica"/>
        </w:rPr>
        <w:t>the S.D. Bechtel, Jr. Foundation, the W.T. Grant Foundation, and the Tides Foundation, 2013-2015</w:t>
      </w:r>
    </w:p>
    <w:p w14:paraId="2CA8ADB5" w14:textId="2E281A30" w:rsidR="00E22B76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right="-180" w:hanging="180"/>
        <w:rPr>
          <w:rFonts w:ascii="Arial" w:hAnsi="Arial"/>
        </w:rPr>
      </w:pPr>
      <w:r w:rsidRPr="7B7485A0">
        <w:rPr>
          <w:rFonts w:ascii="Arial" w:hAnsi="Arial"/>
        </w:rPr>
        <w:t xml:space="preserve">MIT Corporation Visiting Committee, MIT Philosophy </w:t>
      </w:r>
      <w:r w:rsidR="00236E96">
        <w:rPr>
          <w:rFonts w:ascii="Arial" w:hAnsi="Arial"/>
        </w:rPr>
        <w:t xml:space="preserve">and Linguistics </w:t>
      </w:r>
      <w:r w:rsidRPr="7B7485A0">
        <w:rPr>
          <w:rFonts w:ascii="Arial" w:hAnsi="Arial"/>
        </w:rPr>
        <w:t>Department, 2006- 2016.</w:t>
      </w:r>
    </w:p>
    <w:p w14:paraId="6B257E10" w14:textId="274D4853" w:rsidR="00BE4C8F" w:rsidRPr="00267001" w:rsidRDefault="00BE4C8F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right="-180" w:hanging="180"/>
        <w:rPr>
          <w:rFonts w:ascii="Arial" w:hAnsi="Arial"/>
        </w:rPr>
      </w:pPr>
      <w:r>
        <w:rPr>
          <w:rFonts w:ascii="Arial" w:hAnsi="Arial"/>
        </w:rPr>
        <w:t>Editorial Board, Politics, Philosophy and Economics, 2005-</w:t>
      </w:r>
    </w:p>
    <w:p w14:paraId="5E1CBC43" w14:textId="77777777" w:rsidR="00605525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right="-180" w:hanging="180"/>
        <w:rPr>
          <w:rFonts w:ascii="Arial" w:hAnsi="Arial" w:cs="Helvetica"/>
        </w:rPr>
      </w:pPr>
      <w:r w:rsidRPr="7B7485A0">
        <w:rPr>
          <w:rFonts w:ascii="Arial" w:hAnsi="Arial" w:cs="Helvetica"/>
        </w:rPr>
        <w:t xml:space="preserve">Editorial Board, </w:t>
      </w:r>
      <w:r w:rsidRPr="7B7485A0">
        <w:rPr>
          <w:rFonts w:ascii="Arial" w:hAnsi="Arial" w:cs="Helvetica"/>
          <w:i/>
          <w:iCs/>
        </w:rPr>
        <w:t>Ethics,</w:t>
      </w:r>
      <w:r w:rsidRPr="7B7485A0">
        <w:rPr>
          <w:rFonts w:ascii="Arial" w:hAnsi="Arial" w:cs="Helvetica"/>
        </w:rPr>
        <w:t xml:space="preserve"> 2008-2013</w:t>
      </w:r>
    </w:p>
    <w:p w14:paraId="0F6F496F" w14:textId="77777777" w:rsidR="00A62ED3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right="-180" w:hanging="180"/>
        <w:rPr>
          <w:rFonts w:ascii="Arial" w:hAnsi="Arial" w:cs="Helvetica"/>
        </w:rPr>
      </w:pPr>
      <w:r w:rsidRPr="7B7485A0">
        <w:rPr>
          <w:rFonts w:ascii="Arial" w:hAnsi="Arial" w:cs="Helvetica"/>
        </w:rPr>
        <w:lastRenderedPageBreak/>
        <w:t xml:space="preserve">Editorial Board of </w:t>
      </w:r>
      <w:r w:rsidRPr="7B7485A0">
        <w:rPr>
          <w:rFonts w:ascii="Arial" w:hAnsi="Arial" w:cs="Helvetica"/>
          <w:i/>
          <w:iCs/>
        </w:rPr>
        <w:t>Law, Ethics and Philosophy</w:t>
      </w:r>
      <w:r w:rsidRPr="7B7485A0">
        <w:rPr>
          <w:rFonts w:ascii="Arial" w:hAnsi="Arial" w:cs="Helvetica"/>
        </w:rPr>
        <w:t>, 2011-</w:t>
      </w:r>
    </w:p>
    <w:p w14:paraId="3B60DACD" w14:textId="77777777" w:rsidR="0011763B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right="-180" w:hanging="180"/>
        <w:rPr>
          <w:rFonts w:ascii="Arial" w:hAnsi="Arial" w:cs="Helvetica"/>
        </w:rPr>
      </w:pPr>
      <w:r w:rsidRPr="7B7485A0">
        <w:rPr>
          <w:rFonts w:ascii="Arial" w:hAnsi="Arial" w:cs="Helvetica"/>
        </w:rPr>
        <w:t xml:space="preserve">Editorial Board, </w:t>
      </w:r>
      <w:r w:rsidRPr="7B7485A0">
        <w:rPr>
          <w:rFonts w:ascii="Arial" w:hAnsi="Arial" w:cs="Helvetica"/>
          <w:i/>
          <w:iCs/>
        </w:rPr>
        <w:t>Theory and Research in Education</w:t>
      </w:r>
      <w:r w:rsidRPr="7B7485A0">
        <w:rPr>
          <w:rFonts w:ascii="Arial" w:hAnsi="Arial" w:cs="Helvetica"/>
        </w:rPr>
        <w:t>, 2012-</w:t>
      </w:r>
    </w:p>
    <w:p w14:paraId="0DB6BC26" w14:textId="77777777" w:rsidR="00C541A6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right="-180" w:hanging="180"/>
        <w:outlineLvl w:val="0"/>
        <w:rPr>
          <w:rFonts w:ascii="Arial" w:hAnsi="Arial" w:cs="Helvetica"/>
        </w:rPr>
      </w:pPr>
      <w:r w:rsidRPr="7B7485A0">
        <w:rPr>
          <w:rFonts w:ascii="Arial" w:hAnsi="Arial" w:cs="Arial"/>
          <w:color w:val="222222"/>
        </w:rPr>
        <w:t>Editorial board of Oxford Studies in Political Philosophy, 2012-</w:t>
      </w:r>
    </w:p>
    <w:p w14:paraId="365CB0D5" w14:textId="77777777" w:rsidR="00863E5A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right="-180" w:hanging="180"/>
        <w:rPr>
          <w:rFonts w:ascii="Arial" w:hAnsi="Arial"/>
        </w:rPr>
      </w:pPr>
      <w:r w:rsidRPr="7B7485A0">
        <w:rPr>
          <w:rFonts w:ascii="Arial" w:hAnsi="Arial"/>
        </w:rPr>
        <w:t>Consultant, International Center for Transitional Justice, 2008-2011</w:t>
      </w:r>
    </w:p>
    <w:p w14:paraId="1CF8A99B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right="-180" w:hanging="180"/>
        <w:rPr>
          <w:rFonts w:ascii="Arial" w:hAnsi="Arial"/>
        </w:rPr>
      </w:pPr>
      <w:r w:rsidRPr="7B7485A0">
        <w:rPr>
          <w:rFonts w:ascii="Arial" w:hAnsi="Arial"/>
        </w:rPr>
        <w:t>Advisory Group, Philosophy and Education Initiative, Spencer Foundation, 2007-2010</w:t>
      </w:r>
    </w:p>
    <w:p w14:paraId="0A8F6B1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right="-180" w:hanging="180"/>
        <w:rPr>
          <w:rFonts w:ascii="Arial" w:hAnsi="Arial"/>
        </w:rPr>
      </w:pPr>
      <w:r w:rsidRPr="7B7485A0">
        <w:rPr>
          <w:rFonts w:ascii="Arial" w:hAnsi="Arial"/>
        </w:rPr>
        <w:t>Vice President, American Society for Political and Legal Philosophy, 2007-2010</w:t>
      </w:r>
    </w:p>
    <w:p w14:paraId="3B0B10CA" w14:textId="482F67A4" w:rsidR="00DD0B76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Philosophy Talk: “The Moral Costs of Free Markets,” Live at the Marsh, San Francisco, 2010; also live radio guest in 2009, 2008; co-host in 2017 for a show on “Cognitive Biases.”</w:t>
      </w:r>
    </w:p>
    <w:p w14:paraId="328FF644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 xml:space="preserve">Associate Editor, </w:t>
      </w:r>
      <w:r w:rsidRPr="7B7485A0">
        <w:rPr>
          <w:rFonts w:ascii="Arial" w:hAnsi="Arial"/>
          <w:i/>
          <w:iCs/>
        </w:rPr>
        <w:t>Ethics</w:t>
      </w:r>
      <w:r w:rsidRPr="7B7485A0">
        <w:rPr>
          <w:rFonts w:ascii="Arial" w:hAnsi="Arial"/>
        </w:rPr>
        <w:t>, 2002-2008.</w:t>
      </w:r>
    </w:p>
    <w:p w14:paraId="57E76339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 xml:space="preserve">Associate Editor, </w:t>
      </w:r>
      <w:r w:rsidRPr="7B7485A0">
        <w:rPr>
          <w:rFonts w:ascii="Arial" w:hAnsi="Arial"/>
          <w:i/>
          <w:iCs/>
        </w:rPr>
        <w:t>Politics, Philosophy and Economics</w:t>
      </w:r>
      <w:r w:rsidRPr="7B7485A0">
        <w:rPr>
          <w:rFonts w:ascii="Arial" w:hAnsi="Arial"/>
        </w:rPr>
        <w:t>, 2000-2004.</w:t>
      </w:r>
    </w:p>
    <w:p w14:paraId="62D65759" w14:textId="77777777" w:rsidR="00E22B76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right="-180"/>
        <w:outlineLvl w:val="0"/>
        <w:rPr>
          <w:rFonts w:ascii="Arial" w:hAnsi="Arial"/>
        </w:rPr>
      </w:pPr>
      <w:r w:rsidRPr="7B7485A0">
        <w:rPr>
          <w:rFonts w:ascii="Arial" w:hAnsi="Arial"/>
        </w:rPr>
        <w:t xml:space="preserve">Advisor, “The Philosophy of Educational Policy and Practice,” a Spencer   </w:t>
      </w:r>
    </w:p>
    <w:p w14:paraId="53E1E2C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right="-180"/>
        <w:rPr>
          <w:rFonts w:ascii="Arial" w:hAnsi="Arial"/>
        </w:rPr>
      </w:pPr>
      <w:r w:rsidRPr="7B7485A0">
        <w:rPr>
          <w:rFonts w:ascii="Arial" w:hAnsi="Arial"/>
        </w:rPr>
        <w:t xml:space="preserve">  Foundation initiative, 2007-</w:t>
      </w:r>
    </w:p>
    <w:p w14:paraId="1BC59FEC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right="-180" w:hanging="180"/>
        <w:rPr>
          <w:rFonts w:ascii="Arial" w:hAnsi="Arial"/>
        </w:rPr>
      </w:pPr>
      <w:r w:rsidRPr="7B7485A0">
        <w:rPr>
          <w:rFonts w:ascii="Arial" w:hAnsi="Arial"/>
        </w:rPr>
        <w:t>External Reviewer, The Woodrow Wilson Foundation – Charlotte Newcombe Fellowship, 2004.</w:t>
      </w:r>
    </w:p>
    <w:p w14:paraId="0794D9FC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Organizer, Conference on the Limits of the Market, Stanford University, 2006</w:t>
      </w:r>
    </w:p>
    <w:p w14:paraId="747B4354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Co-Organizer, Conference on Cosmopolitanism and Nationalism, Stanford University, 1999</w:t>
      </w:r>
    </w:p>
    <w:p w14:paraId="37D2E2DB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President, AAUP, Stanford Chapter, 1996-1997</w:t>
      </w:r>
    </w:p>
    <w:p w14:paraId="3055B06B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Program Committee, Pacific Division APA, 1994-1997</w:t>
      </w:r>
    </w:p>
    <w:p w14:paraId="625DCFF0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APA Committee on the Status of Women, 1998-2001</w:t>
      </w:r>
    </w:p>
    <w:p w14:paraId="43FF0693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Member, Political Economy of the Good Society</w:t>
      </w:r>
    </w:p>
    <w:p w14:paraId="29AC0DD2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Member, American Political Science Association</w:t>
      </w:r>
    </w:p>
    <w:p w14:paraId="489AF1A7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Member, American Philosophical Association</w:t>
      </w:r>
    </w:p>
    <w:p w14:paraId="7B356EA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Manuscript referee for various presses including Cambridge University Press, Stanford University Press, Oxford University Press and Princeton University Press</w:t>
      </w:r>
    </w:p>
    <w:p w14:paraId="4BE203F5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Editorial Board, Philosophy Series, Stanford University Press, 1990-1993.</w:t>
      </w:r>
    </w:p>
    <w:p w14:paraId="38BEB66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  <w:u w:val="single"/>
        </w:rPr>
      </w:pPr>
      <w:r w:rsidRPr="7B7485A0">
        <w:rPr>
          <w:rFonts w:ascii="Arial" w:hAnsi="Arial"/>
        </w:rPr>
        <w:t xml:space="preserve">Reviewer for </w:t>
      </w:r>
      <w:r w:rsidRPr="7B7485A0">
        <w:rPr>
          <w:rFonts w:ascii="Arial" w:hAnsi="Arial"/>
          <w:i/>
          <w:iCs/>
        </w:rPr>
        <w:t>Ethics, Political Theory, Journal of Theoretical Politics, Signs, Hypatia, Feminist Economics</w:t>
      </w:r>
    </w:p>
    <w:p w14:paraId="0767820E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Consultant, 1995, "Inequality of What and Among Whom", A MacArthur Foundation Initiative in Economics</w:t>
      </w:r>
    </w:p>
    <w:p w14:paraId="28F50C42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External Reviewer, National Humanities Center</w:t>
      </w:r>
    </w:p>
    <w:p w14:paraId="1584C529" w14:textId="78EDA143" w:rsidR="00B6337E" w:rsidRPr="00E76237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Guest Presenter, SF Unified School District, Center for the Advancement and Renewal of Educators, “Morals and Politics”</w:t>
      </w:r>
    </w:p>
    <w:p w14:paraId="336EABD3" w14:textId="77777777" w:rsidR="00381B98" w:rsidRDefault="00381B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</w:rPr>
      </w:pPr>
    </w:p>
    <w:p w14:paraId="37C28A4E" w14:textId="77777777" w:rsidR="00C07B3E" w:rsidRPr="000E3B65" w:rsidRDefault="7B7485A0" w:rsidP="7B7485A0">
      <w:pPr>
        <w:pBdr>
          <w:bottom w:val="single" w:sz="12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 w:rsidRPr="7B7485A0">
        <w:rPr>
          <w:rFonts w:ascii="Arial" w:hAnsi="Arial"/>
          <w:b/>
          <w:bCs/>
          <w:color w:val="FF6600"/>
        </w:rPr>
        <w:t xml:space="preserve"> </w:t>
      </w:r>
      <w:r w:rsidRPr="000E3B65">
        <w:rPr>
          <w:rFonts w:ascii="Arial" w:hAnsi="Arial"/>
          <w:b/>
          <w:bCs/>
        </w:rPr>
        <w:t>UNIVERSITY SERVICE</w:t>
      </w:r>
    </w:p>
    <w:p w14:paraId="17C8584C" w14:textId="77777777" w:rsidR="005847F3" w:rsidRPr="00267001" w:rsidRDefault="005847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0C68A0F2" w14:textId="77777777" w:rsidR="00B6337E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Elected Chair, Faculty Senate, 2016-17</w:t>
      </w:r>
    </w:p>
    <w:p w14:paraId="1590033F" w14:textId="77777777" w:rsidR="0014727F" w:rsidRDefault="0014727F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>
        <w:rPr>
          <w:rFonts w:ascii="Arial" w:hAnsi="Arial"/>
        </w:rPr>
        <w:t>Member, Stanford Data Science Initiative Working Group, 2018-</w:t>
      </w:r>
    </w:p>
    <w:p w14:paraId="3902E70B" w14:textId="50D951B1" w:rsidR="0037020C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Lecturer, Distinguished Careers Institute, 2017</w:t>
      </w:r>
    </w:p>
    <w:p w14:paraId="61519D9F" w14:textId="4B870E2A" w:rsidR="00EE1DD2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Member, Graduate School of Business Dean Search committee, 2015-16</w:t>
      </w:r>
    </w:p>
    <w:p w14:paraId="1318BD33" w14:textId="77777777" w:rsidR="00B14EA6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 xml:space="preserve">Moderator, Open </w:t>
      </w:r>
      <w:proofErr w:type="spellStart"/>
      <w:r w:rsidRPr="7B7485A0">
        <w:rPr>
          <w:rFonts w:ascii="Arial" w:hAnsi="Arial"/>
        </w:rPr>
        <w:t>XChange</w:t>
      </w:r>
      <w:proofErr w:type="spellEnd"/>
      <w:r w:rsidRPr="7B7485A0">
        <w:rPr>
          <w:rFonts w:ascii="Arial" w:hAnsi="Arial"/>
        </w:rPr>
        <w:t>: An Introduction to the Syrian Refugee Crisis, 2016</w:t>
      </w:r>
    </w:p>
    <w:p w14:paraId="371EF83D" w14:textId="77777777" w:rsidR="007D19ED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Panelist, Ethics and Automated Cars, 2015</w:t>
      </w:r>
    </w:p>
    <w:p w14:paraId="3A26042B" w14:textId="77777777" w:rsidR="00613006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 xml:space="preserve">Panelist, “Ethics and Market Design” with Al Roth and </w:t>
      </w:r>
      <w:proofErr w:type="spellStart"/>
      <w:r w:rsidRPr="7B7485A0">
        <w:rPr>
          <w:rFonts w:ascii="Arial" w:hAnsi="Arial"/>
        </w:rPr>
        <w:t>Anat</w:t>
      </w:r>
      <w:proofErr w:type="spellEnd"/>
      <w:r w:rsidRPr="7B7485A0">
        <w:rPr>
          <w:rFonts w:ascii="Arial" w:hAnsi="Arial"/>
        </w:rPr>
        <w:t xml:space="preserve"> </w:t>
      </w:r>
      <w:proofErr w:type="spellStart"/>
      <w:r w:rsidRPr="7B7485A0">
        <w:rPr>
          <w:rFonts w:ascii="Arial" w:hAnsi="Arial"/>
        </w:rPr>
        <w:t>Admati</w:t>
      </w:r>
      <w:proofErr w:type="spellEnd"/>
      <w:r w:rsidRPr="7B7485A0">
        <w:rPr>
          <w:rFonts w:ascii="Arial" w:hAnsi="Arial"/>
        </w:rPr>
        <w:t>, 2015</w:t>
      </w:r>
    </w:p>
    <w:p w14:paraId="5F7AAE73" w14:textId="77777777" w:rsidR="007042A0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lastRenderedPageBreak/>
        <w:t>Moderator, panel on Gun Regulation, Winter 2013</w:t>
      </w:r>
    </w:p>
    <w:p w14:paraId="008360E6" w14:textId="77777777" w:rsidR="007042A0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 xml:space="preserve">Moderator, panel on Domestic Care Workers, </w:t>
      </w:r>
      <w:proofErr w:type="spellStart"/>
      <w:r w:rsidRPr="7B7485A0">
        <w:rPr>
          <w:rFonts w:ascii="Arial" w:hAnsi="Arial"/>
        </w:rPr>
        <w:t>Clayman</w:t>
      </w:r>
      <w:proofErr w:type="spellEnd"/>
      <w:r w:rsidRPr="7B7485A0">
        <w:rPr>
          <w:rFonts w:ascii="Arial" w:hAnsi="Arial"/>
        </w:rPr>
        <w:t xml:space="preserve"> Institute for Research on Gender, Spring 2013</w:t>
      </w:r>
    </w:p>
    <w:p w14:paraId="4B291957" w14:textId="77777777" w:rsidR="0046140D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Faculty Director, “Equality of Opportunity in Education” Humanities Center Mellon Foundation Workshop, 2012-2013</w:t>
      </w:r>
    </w:p>
    <w:p w14:paraId="02BE0AE2" w14:textId="77777777" w:rsidR="000942F0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SUES Subcommittee, residential education 2010-2012</w:t>
      </w:r>
    </w:p>
    <w:p w14:paraId="4FB42ABC" w14:textId="77777777" w:rsidR="000942F0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SLE Banquet speaker, 2011</w:t>
      </w:r>
    </w:p>
    <w:p w14:paraId="4DD855B3" w14:textId="77777777" w:rsidR="003D3BE5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Speaker, Stanford Saturday University, 2011</w:t>
      </w:r>
    </w:p>
    <w:p w14:paraId="7F5C97FA" w14:textId="77777777" w:rsidR="003D3BE5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Speaker, A Company of Authors, Stanford Humanities Center, 2011</w:t>
      </w:r>
    </w:p>
    <w:p w14:paraId="1E3F5DDD" w14:textId="77777777" w:rsidR="000942F0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Speaker, Stanford Humanities Center Circle, 2010</w:t>
      </w:r>
    </w:p>
    <w:p w14:paraId="0000AD7F" w14:textId="77777777" w:rsidR="000942F0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Faculty organizer, Stanford University three books program, 2010</w:t>
      </w:r>
    </w:p>
    <w:p w14:paraId="350C9C2E" w14:textId="77777777" w:rsidR="0076352A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Class Day Speaker, [chosen by the Stanford graduating class] 2010</w:t>
      </w:r>
    </w:p>
    <w:p w14:paraId="3FD06FA6" w14:textId="77777777" w:rsidR="0077345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Lecture on “Should this little kidney go to market?” Alumni Reunion, 2009</w:t>
      </w:r>
    </w:p>
    <w:p w14:paraId="3A57F9E3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Panelist on “Education and Ethics”, Alumni Reunion, 2008</w:t>
      </w:r>
    </w:p>
    <w:p w14:paraId="5C1A5759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E-IPER, faculty admissions committee, 2007-2010</w:t>
      </w:r>
    </w:p>
    <w:p w14:paraId="7995E205" w14:textId="77777777" w:rsidR="00D5238C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Faculty Steering Committee, Haas Center for Public Service, 2008-</w:t>
      </w:r>
    </w:p>
    <w:p w14:paraId="060CE137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Faculty Steering Committee, Public Policy, 2007-</w:t>
      </w:r>
    </w:p>
    <w:p w14:paraId="3728B72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Director, McCoy Family Center on Ethics in Society, 2008-</w:t>
      </w:r>
    </w:p>
    <w:p w14:paraId="3007012D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Panelist, “Responsible Competitiveness: Economics, Ethics and the Global Labor Force”, 2007</w:t>
      </w:r>
    </w:p>
    <w:p w14:paraId="17C4E30F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Faculty Leader, Humanities Center Workshop on Environmental Values, Institutions and Policies 2008-2011</w:t>
      </w:r>
    </w:p>
    <w:p w14:paraId="77476367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Faculty Leader, Humanities Center Workshop on Global Justice, 2005-2006</w:t>
      </w:r>
    </w:p>
    <w:p w14:paraId="08BD660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Chair, Senate sub-committee on the new ethical reasoning track in GER 3, 2006-2012, 2013-15</w:t>
      </w:r>
    </w:p>
    <w:p w14:paraId="64FFB48B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Panelist on September 11 events, Alumni Reunion, 2001</w:t>
      </w:r>
    </w:p>
    <w:p w14:paraId="40BE137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Speaker, Campaign for Undergraduate Education, New York and Stanford, 2002, 2003.</w:t>
      </w:r>
    </w:p>
    <w:p w14:paraId="56FD5CF9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Director, Ethics in Society Program, 1996- 2008</w:t>
      </w:r>
    </w:p>
    <w:p w14:paraId="50E4A4C2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Faculty Steering Committee, Center for the Study of Poverty and Inequality, 2006-</w:t>
      </w:r>
    </w:p>
    <w:p w14:paraId="6E917A52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Faculty Steering Committee, John Gardner Center, 2001-</w:t>
      </w:r>
    </w:p>
    <w:p w14:paraId="5E0E7F7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Stanford Faculty Senate Steering Committee, 2000-2001, 2007-2008.</w:t>
      </w:r>
    </w:p>
    <w:p w14:paraId="6D3C025E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Policy and Planning Board, 2002-2003</w:t>
      </w:r>
    </w:p>
    <w:p w14:paraId="3233B4B4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Chair, Tanner Lecture Selection Committee, 2000-</w:t>
      </w:r>
    </w:p>
    <w:p w14:paraId="04A82E3E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Committee on Undergraduate Admissions and Financial Aid, 2001-2003</w:t>
      </w:r>
    </w:p>
    <w:p w14:paraId="4302B3A0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Co-Director, (with Hazel Markus and Al Camarillo) “Identity and Inequality” a Ford Foundation Initiative, 1999-2000</w:t>
      </w:r>
    </w:p>
    <w:p w14:paraId="59B1D65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Truman Fellowship Selection Committee, 2000</w:t>
      </w:r>
    </w:p>
    <w:p w14:paraId="1677CF6C" w14:textId="77777777" w:rsidR="003D3BE5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Faculty Steering Committee, Haas Center for Public Service, 1998-2001, 2004-2006, 2010</w:t>
      </w:r>
    </w:p>
    <w:p w14:paraId="0D5D2E97" w14:textId="77777777" w:rsidR="003D3BE5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Yearly Lectures to SLE, 1990-</w:t>
      </w:r>
    </w:p>
    <w:p w14:paraId="4AD10DDA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Advisory Board, Stanford Humanities Center, 1998-2004</w:t>
      </w:r>
    </w:p>
    <w:p w14:paraId="510D4A79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Stanford Faculty Senate, 1998-2004, 2007-2008, 2010-</w:t>
      </w:r>
    </w:p>
    <w:p w14:paraId="05EEDB7A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Faculty Leader, Humanities Center Workshop on Inequality, 1998-2000</w:t>
      </w:r>
    </w:p>
    <w:p w14:paraId="376690CB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Advisory Board, Stanford Hillel, 1997-98.</w:t>
      </w:r>
    </w:p>
    <w:p w14:paraId="74CD7B6F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lastRenderedPageBreak/>
        <w:t>Humanities and Sciences Faculty Council, 1997</w:t>
      </w:r>
    </w:p>
    <w:p w14:paraId="0A053A4D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Resident faculty, Stanford in Oxford, Spring 1998</w:t>
      </w:r>
    </w:p>
    <w:p w14:paraId="059A61E2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Co-Initiator (with Prof. Estelle Freedman), mentoring program for Women Faculty at Stanford, 1997-1999.</w:t>
      </w:r>
    </w:p>
    <w:p w14:paraId="0EA9E0A3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Program Committee, Modern Thought and Literature, 1995- 1998.</w:t>
      </w:r>
    </w:p>
    <w:p w14:paraId="261B964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Steering Committee, Feminist Studies, 1991-1993.</w:t>
      </w:r>
    </w:p>
    <w:p w14:paraId="0B60B2BB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Advisory Committee, Stanford Univ. Center for Biomedical Ethics, 1996-2004.</w:t>
      </w:r>
    </w:p>
    <w:p w14:paraId="17B5655C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Senate Subcommittee on Extending Benefits to Domestic Partners, 1992.</w:t>
      </w:r>
    </w:p>
    <w:p w14:paraId="24FE4175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Policy Board of the Institute for Research on Women and Gender, 1989-91.</w:t>
      </w:r>
    </w:p>
    <w:p w14:paraId="4921E079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Independent Activities Accreditation Committee, Spring, 1989.</w:t>
      </w:r>
    </w:p>
    <w:p w14:paraId="33AD59ED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Freshman Advisor, 1991-2.</w:t>
      </w:r>
    </w:p>
    <w:p w14:paraId="1C5F9604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Affiliated Faculty, Chicano Studies Program, 1995-</w:t>
      </w:r>
    </w:p>
    <w:p w14:paraId="1A0AE4C8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Elie Wiesel Prize Committee, 1995, 1996, 1997</w:t>
      </w:r>
    </w:p>
    <w:p w14:paraId="2EF79184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 xml:space="preserve">Presentations to CIV tracks: SLE, Great Works, Humanities </w:t>
      </w:r>
    </w:p>
    <w:p w14:paraId="6A964C04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Fellowship reviewer, Stanford Humanities Center</w:t>
      </w:r>
    </w:p>
    <w:p w14:paraId="22EF3835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 xml:space="preserve">Michelle </w:t>
      </w:r>
      <w:proofErr w:type="spellStart"/>
      <w:r w:rsidRPr="7B7485A0">
        <w:rPr>
          <w:rFonts w:ascii="Arial" w:hAnsi="Arial"/>
        </w:rPr>
        <w:t>Rosaldo</w:t>
      </w:r>
      <w:proofErr w:type="spellEnd"/>
      <w:r w:rsidRPr="7B7485A0">
        <w:rPr>
          <w:rFonts w:ascii="Arial" w:hAnsi="Arial"/>
        </w:rPr>
        <w:t xml:space="preserve"> Prize Committee, Feminist Studies</w:t>
      </w:r>
    </w:p>
    <w:p w14:paraId="4E4BFB4E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Participant on panel "From Graduate Student to Faculty Ranks: Women in the Academy," 1997</w:t>
      </w:r>
    </w:p>
    <w:p w14:paraId="53F4C610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</w:rPr>
      </w:pPr>
      <w:r w:rsidRPr="7B7485A0">
        <w:rPr>
          <w:rFonts w:ascii="Arial" w:hAnsi="Arial"/>
        </w:rPr>
        <w:t>Participant on panel "Graduate School in the Humanities," 1997</w:t>
      </w:r>
    </w:p>
    <w:p w14:paraId="705F2EC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Participant on admissions office panel, "The Life of the Mind," NYC, 1997</w:t>
      </w:r>
    </w:p>
    <w:p w14:paraId="0E924F67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outlineLvl w:val="0"/>
        <w:rPr>
          <w:rFonts w:ascii="Arial" w:hAnsi="Arial"/>
          <w:b/>
          <w:bCs/>
        </w:rPr>
      </w:pPr>
      <w:r w:rsidRPr="7B7485A0">
        <w:rPr>
          <w:rFonts w:ascii="Arial" w:hAnsi="Arial"/>
        </w:rPr>
        <w:t>External chair, numerous university dissertation orals</w:t>
      </w:r>
    </w:p>
    <w:p w14:paraId="1DFCE46F" w14:textId="77777777" w:rsidR="009016E9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  <w:r w:rsidRPr="7B7485A0">
        <w:rPr>
          <w:rFonts w:ascii="Arial" w:hAnsi="Arial"/>
        </w:rPr>
        <w:t>Participant, honors college methodology roundtable, 2000, 2001, 2003</w:t>
      </w:r>
    </w:p>
    <w:p w14:paraId="09D42AC7" w14:textId="77777777" w:rsidR="00F16DC4" w:rsidRDefault="00F16DC4" w:rsidP="00633B5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ind w:left="180" w:hanging="180"/>
        <w:rPr>
          <w:rFonts w:ascii="Arial" w:hAnsi="Arial"/>
        </w:rPr>
      </w:pPr>
    </w:p>
    <w:p w14:paraId="2B79CD77" w14:textId="77777777" w:rsidR="00F16DC4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DEPARTMENT SERVICE</w:t>
      </w:r>
    </w:p>
    <w:p w14:paraId="7ACC1868" w14:textId="77777777" w:rsidR="00F16DC4" w:rsidRPr="00267001" w:rsidRDefault="00F16DC4" w:rsidP="00F16DC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02D1473E" w14:textId="77777777" w:rsidR="00F16DC4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</w:rPr>
      </w:pPr>
      <w:r w:rsidRPr="7B7485A0">
        <w:rPr>
          <w:rFonts w:ascii="Arial" w:hAnsi="Arial"/>
        </w:rPr>
        <w:t>Member, Political Philosophy Search Committee, 2013-14, 2014-15</w:t>
      </w:r>
    </w:p>
    <w:p w14:paraId="31A6D9EF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Chair, joint philosophy search with CCSRE, 2009-10</w:t>
      </w:r>
    </w:p>
    <w:p w14:paraId="69037972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Chair, Schapiro Tenure Committee, 2008</w:t>
      </w:r>
    </w:p>
    <w:p w14:paraId="4556F02B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Member, Hussain Tenure Committee, 2007</w:t>
      </w:r>
    </w:p>
    <w:p w14:paraId="33486EB9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Chair, Ethics Search Committee, 2008</w:t>
      </w:r>
    </w:p>
    <w:p w14:paraId="7CCC8585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Chair, </w:t>
      </w:r>
      <w:proofErr w:type="spellStart"/>
      <w:r w:rsidRPr="7B7485A0">
        <w:rPr>
          <w:rFonts w:ascii="Arial" w:hAnsi="Arial"/>
        </w:rPr>
        <w:t>Longino</w:t>
      </w:r>
      <w:proofErr w:type="spellEnd"/>
      <w:r w:rsidRPr="7B7485A0">
        <w:rPr>
          <w:rFonts w:ascii="Arial" w:hAnsi="Arial"/>
        </w:rPr>
        <w:t xml:space="preserve"> Appointment Committee</w:t>
      </w:r>
    </w:p>
    <w:p w14:paraId="4D2B491C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Department Chair, 2004-2005.</w:t>
      </w:r>
    </w:p>
    <w:p w14:paraId="10A09283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Director, Undergraduate Studies, Fall 2003</w:t>
      </w:r>
    </w:p>
    <w:p w14:paraId="7B216F2C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Chair, Ethics Search Committee, 1998-2000, 2007</w:t>
      </w:r>
    </w:p>
    <w:p w14:paraId="4CB2E50B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Director, Undergraduate Studies Committee, Spring 1993</w:t>
      </w:r>
    </w:p>
    <w:p w14:paraId="0609ACCB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Director, Masters Studies Committee, 1992-93</w:t>
      </w:r>
    </w:p>
    <w:p w14:paraId="3C369A66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Curriculum Planning Committee in Ethics, Winter 1993</w:t>
      </w:r>
    </w:p>
    <w:p w14:paraId="15CE0CCE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Affirmative Action Faculty Search Committee, 1992-3, 1998-2000.</w:t>
      </w:r>
    </w:p>
    <w:p w14:paraId="1CCDF4D5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Search Committee, philosophy of science, 1992</w:t>
      </w:r>
    </w:p>
    <w:p w14:paraId="2436597C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Graduate Admissions Committee, 1992, 1994, 1997</w:t>
      </w:r>
    </w:p>
    <w:p w14:paraId="5413B62C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Graduate Placement Committee, 1990, 1992, 1994, 1995, 1996, 1997, 1998, 1999, 2000</w:t>
      </w:r>
    </w:p>
    <w:p w14:paraId="1340A4CE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Fund Raising Committee</w:t>
      </w:r>
    </w:p>
    <w:p w14:paraId="31FF3F1D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Liaison, Ethics in Society, 1991-</w:t>
      </w:r>
    </w:p>
    <w:p w14:paraId="282511EE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Chair, Philosophy Colloquium Committee, 1995, 1996</w:t>
      </w:r>
    </w:p>
    <w:p w14:paraId="312D9B7F" w14:textId="77777777" w:rsidR="00F16DC4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Undergraduate numerous honors theses, advisor, 1991-</w:t>
      </w:r>
    </w:p>
    <w:p w14:paraId="3DB32E47" w14:textId="77777777" w:rsidR="00F16DC4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lastRenderedPageBreak/>
        <w:t xml:space="preserve">Philosophy Honors Summer Seminar, 1995-2003 </w:t>
      </w:r>
    </w:p>
    <w:p w14:paraId="6A31BB62" w14:textId="77777777" w:rsidR="00D84BE3" w:rsidRDefault="00D84BE3" w:rsidP="00F16DC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10EE9165" w14:textId="77777777" w:rsidR="00D84BE3" w:rsidRDefault="00D84BE3" w:rsidP="00F16DC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2843392F" w14:textId="77777777" w:rsidR="00C07B3E" w:rsidRPr="000E3B65" w:rsidRDefault="7B7485A0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 xml:space="preserve">TEACHING </w:t>
      </w:r>
    </w:p>
    <w:p w14:paraId="35F59784" w14:textId="77777777" w:rsidR="00F16DC4" w:rsidRPr="00F16DC4" w:rsidRDefault="7B7485A0" w:rsidP="7B7485A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  <w:bCs/>
          <w:color w:val="000000" w:themeColor="text1"/>
        </w:rPr>
      </w:pPr>
      <w:r w:rsidRPr="7B7485A0">
        <w:rPr>
          <w:rFonts w:ascii="Arial" w:hAnsi="Arial"/>
          <w:b/>
          <w:bCs/>
          <w:color w:val="000000" w:themeColor="text1"/>
        </w:rPr>
        <w:t>________________________________________________________________</w:t>
      </w:r>
    </w:p>
    <w:p w14:paraId="29C27BD2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2514EB1A" w14:textId="77777777" w:rsidR="00F16DC4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STANFORD UNIVERSITY</w:t>
      </w:r>
    </w:p>
    <w:p w14:paraId="2E8C06AF" w14:textId="77777777" w:rsidR="00F16DC4" w:rsidRPr="00F16DC4" w:rsidRDefault="00F16DC4" w:rsidP="0074049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color w:val="FF6600"/>
        </w:rPr>
      </w:pPr>
    </w:p>
    <w:p w14:paraId="4CE930EE" w14:textId="591B6B4D" w:rsidR="00740497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The Ethics and Economics of Inequality (with Ken Arrow, Economics Emeritus)</w:t>
      </w:r>
    </w:p>
    <w:p w14:paraId="2906EDA2" w14:textId="28D2886D" w:rsidR="009016E9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Ethics, Economics and the Market (with Alan Ryan, Oxford </w:t>
      </w:r>
      <w:r w:rsidR="00236E96">
        <w:rPr>
          <w:rFonts w:ascii="Arial" w:hAnsi="Arial"/>
        </w:rPr>
        <w:t>University</w:t>
      </w:r>
      <w:r w:rsidRPr="7B7485A0">
        <w:rPr>
          <w:rFonts w:ascii="Arial" w:hAnsi="Arial"/>
        </w:rPr>
        <w:t>)</w:t>
      </w:r>
    </w:p>
    <w:p w14:paraId="09D72B28" w14:textId="1C064E50" w:rsidR="00903628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Humanities Core: Modern Europe (with Dan Edelstein, DLCL)</w:t>
      </w:r>
    </w:p>
    <w:p w14:paraId="1E9F6610" w14:textId="77777777" w:rsidR="000B25B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Marx</w:t>
      </w:r>
    </w:p>
    <w:p w14:paraId="641B470E" w14:textId="77777777" w:rsidR="00DF601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Global Justice</w:t>
      </w:r>
    </w:p>
    <w:p w14:paraId="0581DCB9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Moral Philosophy Graduate Core </w:t>
      </w:r>
    </w:p>
    <w:p w14:paraId="61FD699D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Issues in Freedom of Speech </w:t>
      </w:r>
    </w:p>
    <w:p w14:paraId="51C9A605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Introduction to Political Philosophy</w:t>
      </w:r>
    </w:p>
    <w:p w14:paraId="3FF2DC9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Human Rights in Theory and Practice</w:t>
      </w:r>
    </w:p>
    <w:p w14:paraId="63047CD7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Democracy</w:t>
      </w:r>
    </w:p>
    <w:p w14:paraId="3E363FF6" w14:textId="38F71CA5" w:rsidR="001B2BB9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Contemporary Democratic Theory (with John </w:t>
      </w:r>
      <w:proofErr w:type="spellStart"/>
      <w:r w:rsidRPr="7B7485A0">
        <w:rPr>
          <w:rFonts w:ascii="Arial" w:hAnsi="Arial"/>
        </w:rPr>
        <w:t>Ferejohn</w:t>
      </w:r>
      <w:proofErr w:type="spellEnd"/>
      <w:r w:rsidRPr="7B7485A0">
        <w:rPr>
          <w:rFonts w:ascii="Arial" w:hAnsi="Arial"/>
        </w:rPr>
        <w:t>, Political Science)</w:t>
      </w:r>
    </w:p>
    <w:p w14:paraId="4240A3DF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</w:rPr>
      </w:pPr>
      <w:r w:rsidRPr="7B7485A0">
        <w:rPr>
          <w:rFonts w:ascii="Arial" w:hAnsi="Arial"/>
        </w:rPr>
        <w:t>The Moral Limits of the Market</w:t>
      </w:r>
    </w:p>
    <w:p w14:paraId="44DB843E" w14:textId="7B12A7A6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Cooperation and Collective Action (with Michael Bratman, Philosophy)</w:t>
      </w:r>
    </w:p>
    <w:p w14:paraId="346D1D62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Capitalism, Socialism and Democracy</w:t>
      </w:r>
    </w:p>
    <w:p w14:paraId="590D10CA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Competing Conceptions of Justice</w:t>
      </w:r>
    </w:p>
    <w:p w14:paraId="654A0D9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Liberalism and its Critics</w:t>
      </w:r>
    </w:p>
    <w:p w14:paraId="006AFB5A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</w:rPr>
      </w:pPr>
      <w:r w:rsidRPr="7B7485A0">
        <w:rPr>
          <w:rFonts w:ascii="Arial" w:hAnsi="Arial"/>
        </w:rPr>
        <w:t>Philosophy of Social Science</w:t>
      </w:r>
    </w:p>
    <w:p w14:paraId="233951D6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Philosophy of Economics </w:t>
      </w:r>
    </w:p>
    <w:p w14:paraId="690543AD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Ethics and International Relations</w:t>
      </w:r>
    </w:p>
    <w:p w14:paraId="0A022D63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Practical Ethics </w:t>
      </w:r>
    </w:p>
    <w:p w14:paraId="1093EF8E" w14:textId="2F6D25D4" w:rsidR="0076352A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Justice (for the Continuing Studies Program)</w:t>
      </w:r>
    </w:p>
    <w:p w14:paraId="1659E418" w14:textId="23DE394A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Virtues and Vices (for the Continuing Studies Program as a Special Anniversary Course)</w:t>
      </w:r>
    </w:p>
    <w:p w14:paraId="11902777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Graduate Dissertation Seminar </w:t>
      </w:r>
    </w:p>
    <w:p w14:paraId="6246C34A" w14:textId="77777777" w:rsidR="001B2BB9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Feminist Philosophy </w:t>
      </w:r>
    </w:p>
    <w:p w14:paraId="4FBEDD86" w14:textId="39250660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The Economic Individual in the Social and Natural Science</w:t>
      </w:r>
      <w:r w:rsidR="00236E96">
        <w:rPr>
          <w:rFonts w:ascii="Arial" w:hAnsi="Arial"/>
        </w:rPr>
        <w:t>s (with Deborah Gordon, Biology)</w:t>
      </w:r>
    </w:p>
    <w:p w14:paraId="46245050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</w:rPr>
      </w:pPr>
      <w:bookmarkStart w:id="0" w:name="_GoBack"/>
      <w:bookmarkEnd w:id="0"/>
      <w:r w:rsidRPr="7B7485A0">
        <w:rPr>
          <w:rFonts w:ascii="Arial" w:hAnsi="Arial"/>
        </w:rPr>
        <w:t xml:space="preserve">Marx and Weber </w:t>
      </w:r>
    </w:p>
    <w:p w14:paraId="7A29D537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Ethics in Society Honors Seminar </w:t>
      </w:r>
    </w:p>
    <w:p w14:paraId="31E59C1D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Undergraduate Honors College</w:t>
      </w:r>
    </w:p>
    <w:p w14:paraId="50A2C533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Philosophical Issues of Race and Racism</w:t>
      </w:r>
    </w:p>
    <w:p w14:paraId="0F740601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Inequality and Disadvantage</w:t>
      </w:r>
    </w:p>
    <w:p w14:paraId="71170AFC" w14:textId="77777777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The Philosophy of John Rawls</w:t>
      </w:r>
    </w:p>
    <w:p w14:paraId="1C0D4F59" w14:textId="2B88D7E4" w:rsidR="00650E6A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Introduction to the Humanities: Freedom, Equality, Difference (with </w:t>
      </w:r>
      <w:proofErr w:type="spellStart"/>
      <w:r w:rsidRPr="7B7485A0">
        <w:rPr>
          <w:rFonts w:ascii="Arial" w:hAnsi="Arial"/>
        </w:rPr>
        <w:t>Eamonn</w:t>
      </w:r>
      <w:proofErr w:type="spellEnd"/>
      <w:r w:rsidRPr="7B7485A0">
        <w:rPr>
          <w:rFonts w:ascii="Arial" w:hAnsi="Arial"/>
        </w:rPr>
        <w:t xml:space="preserve"> Callan, Education and David Palumbo-Liu, Comp. Lit.)</w:t>
      </w:r>
    </w:p>
    <w:p w14:paraId="45A9CF17" w14:textId="26B85593" w:rsidR="00E66B71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The Ethics of Environmental Choices (with Steve Schneider, Biology)</w:t>
      </w:r>
    </w:p>
    <w:p w14:paraId="1E7A8351" w14:textId="77777777" w:rsidR="00E66B71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Independent Reading in Political Theory</w:t>
      </w:r>
    </w:p>
    <w:p w14:paraId="5D0C8BB9" w14:textId="77777777" w:rsidR="00E66B71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Independent Reading in Environmental Ethics</w:t>
      </w:r>
    </w:p>
    <w:p w14:paraId="4559151E" w14:textId="77777777" w:rsidR="00E66B71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lastRenderedPageBreak/>
        <w:t>Independent Reading in Disability and Equality</w:t>
      </w:r>
    </w:p>
    <w:p w14:paraId="058C02BC" w14:textId="77777777" w:rsidR="00F646C6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Independent Reading in Feminist Philosophy</w:t>
      </w:r>
    </w:p>
    <w:p w14:paraId="675189D0" w14:textId="77777777" w:rsidR="00C51FA8" w:rsidRPr="00267001" w:rsidRDefault="00C51F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3E20CE26" w14:textId="77777777" w:rsidR="00497140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OTHER TEACHING</w:t>
      </w:r>
    </w:p>
    <w:p w14:paraId="0B915CA1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629B3147" w14:textId="24F30C3A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Co-founder (with Rob Reich) and Instructor, Stanford Hope House Scholars Program, 2001-</w:t>
      </w:r>
    </w:p>
    <w:p w14:paraId="76BE51BF" w14:textId="77777777" w:rsidR="00C07B3E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Designed and helped to implement a new program to provide Humanities classes to low income members of the communities surrounding Stanford. Taught a class on Philosophy and Social Justice to recovering addicts at Hope House in Redwood City in 2001, 2002, 2003, 2004, 2006, 2008, 2016.</w:t>
      </w:r>
    </w:p>
    <w:p w14:paraId="42E67D67" w14:textId="77777777" w:rsidR="002C5B9A" w:rsidRDefault="002C5B9A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155E8E28" w14:textId="67805FC2" w:rsidR="002C5B9A" w:rsidRPr="00267001" w:rsidRDefault="002C5B9A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>Mini-class in Economics and Philosophy, University of Bern, Switzerland 2017</w:t>
      </w:r>
    </w:p>
    <w:p w14:paraId="1BC52C30" w14:textId="77777777" w:rsidR="009A5FFC" w:rsidRDefault="009A5FFC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</w:p>
    <w:p w14:paraId="763CEE9F" w14:textId="77777777" w:rsidR="009A5FFC" w:rsidRDefault="009A5FFC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</w:p>
    <w:p w14:paraId="53560BC2" w14:textId="77777777" w:rsidR="00C07B3E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DISSERTATION SUPERVISION</w:t>
      </w:r>
    </w:p>
    <w:p w14:paraId="270DE3F9" w14:textId="77777777" w:rsidR="00C07B3E" w:rsidRPr="00F16DC4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  <w:b/>
          <w:bCs/>
        </w:rPr>
      </w:pPr>
      <w:r w:rsidRPr="7B7485A0">
        <w:rPr>
          <w:rFonts w:ascii="Arial" w:hAnsi="Arial"/>
          <w:b/>
          <w:bCs/>
        </w:rPr>
        <w:t>*= Now in tenure track jobs or tenured positions</w:t>
      </w:r>
    </w:p>
    <w:p w14:paraId="5AEFA0C5" w14:textId="77777777" w:rsidR="00C07B3E" w:rsidRPr="00267001" w:rsidRDefault="00C07B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35F79330" w14:textId="77777777" w:rsidR="00C676DA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Current Students</w:t>
      </w:r>
    </w:p>
    <w:p w14:paraId="75D6684F" w14:textId="77777777" w:rsidR="00A433B4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Kevin </w:t>
      </w:r>
      <w:proofErr w:type="spellStart"/>
      <w:r w:rsidRPr="7B7485A0">
        <w:rPr>
          <w:rFonts w:ascii="Arial" w:hAnsi="Arial"/>
        </w:rPr>
        <w:t>Mintz</w:t>
      </w:r>
      <w:proofErr w:type="spellEnd"/>
      <w:r w:rsidRPr="7B7485A0">
        <w:rPr>
          <w:rFonts w:ascii="Arial" w:hAnsi="Arial"/>
        </w:rPr>
        <w:t xml:space="preserve"> (Political Science. principal advisor)</w:t>
      </w:r>
    </w:p>
    <w:p w14:paraId="3D6C90AA" w14:textId="77777777" w:rsidR="00633B5F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Chris Lewis (Philosophy. principal advisor)</w:t>
      </w:r>
    </w:p>
    <w:p w14:paraId="08F6AE3E" w14:textId="77777777" w:rsidR="001A1650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Sarah </w:t>
      </w:r>
      <w:proofErr w:type="spellStart"/>
      <w:r w:rsidRPr="7B7485A0">
        <w:rPr>
          <w:rFonts w:ascii="Arial" w:hAnsi="Arial"/>
        </w:rPr>
        <w:t>Mrsny</w:t>
      </w:r>
      <w:proofErr w:type="spellEnd"/>
      <w:r w:rsidRPr="7B7485A0">
        <w:rPr>
          <w:rFonts w:ascii="Arial" w:hAnsi="Arial"/>
        </w:rPr>
        <w:t xml:space="preserve"> (Philosophy. principal advisor)</w:t>
      </w:r>
    </w:p>
    <w:p w14:paraId="2D78B17A" w14:textId="77777777" w:rsidR="0019513E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David Pena Rangel (Political Science. principal advisor)</w:t>
      </w:r>
    </w:p>
    <w:p w14:paraId="0A3D7276" w14:textId="77777777" w:rsidR="008752F8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Lily </w:t>
      </w:r>
      <w:proofErr w:type="spellStart"/>
      <w:r w:rsidRPr="7B7485A0">
        <w:rPr>
          <w:rFonts w:ascii="Arial" w:hAnsi="Arial"/>
        </w:rPr>
        <w:t>Lamboy</w:t>
      </w:r>
      <w:proofErr w:type="spellEnd"/>
      <w:r w:rsidRPr="7B7485A0">
        <w:rPr>
          <w:rFonts w:ascii="Arial" w:hAnsi="Arial"/>
        </w:rPr>
        <w:t xml:space="preserve"> (Political Science. Co-advisor)</w:t>
      </w:r>
    </w:p>
    <w:p w14:paraId="725CC3E0" w14:textId="77777777" w:rsidR="00D6056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Erin Cooper (Philosophy. principal advisor)</w:t>
      </w:r>
    </w:p>
    <w:p w14:paraId="6B97A167" w14:textId="77777777" w:rsidR="002C5B9A" w:rsidRDefault="002C5B9A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  <w:color w:val="FF6600"/>
        </w:rPr>
      </w:pPr>
    </w:p>
    <w:p w14:paraId="24213866" w14:textId="77777777" w:rsidR="00C676DA" w:rsidRPr="000E3B65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  <w:b/>
          <w:bCs/>
        </w:rPr>
      </w:pPr>
      <w:r w:rsidRPr="000E3B65">
        <w:rPr>
          <w:rFonts w:ascii="Arial" w:hAnsi="Arial"/>
          <w:b/>
          <w:bCs/>
        </w:rPr>
        <w:t>Past Students</w:t>
      </w:r>
    </w:p>
    <w:p w14:paraId="7DFCF032" w14:textId="4860F7CD" w:rsidR="002C5B9A" w:rsidRDefault="002C5B9A" w:rsidP="002C5B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Blake Francis</w:t>
      </w:r>
      <w:r w:rsidR="005B3B29">
        <w:rPr>
          <w:rFonts w:ascii="Arial" w:hAnsi="Arial"/>
        </w:rPr>
        <w:t>,</w:t>
      </w:r>
      <w:r w:rsidRPr="7B7485A0">
        <w:rPr>
          <w:rFonts w:ascii="Arial" w:hAnsi="Arial"/>
        </w:rPr>
        <w:t xml:space="preserve"> Philosophy. principal advisor</w:t>
      </w:r>
      <w:r>
        <w:rPr>
          <w:rFonts w:ascii="Arial" w:hAnsi="Arial"/>
        </w:rPr>
        <w:t>. Thesis completed 2017</w:t>
      </w:r>
      <w:r w:rsidR="005B3B29">
        <w:rPr>
          <w:rFonts w:ascii="Arial" w:hAnsi="Arial"/>
        </w:rPr>
        <w:t>: Princeton Post-doc</w:t>
      </w:r>
    </w:p>
    <w:p w14:paraId="297D725B" w14:textId="4F96C6F1" w:rsidR="00D830A2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Chris Chou, </w:t>
      </w:r>
      <w:r w:rsidR="7B7485A0" w:rsidRPr="7B7485A0">
        <w:rPr>
          <w:rFonts w:ascii="Arial" w:hAnsi="Arial"/>
        </w:rPr>
        <w:t>E</w:t>
      </w:r>
      <w:r>
        <w:rPr>
          <w:rFonts w:ascii="Arial" w:hAnsi="Arial"/>
        </w:rPr>
        <w:t>conomics. Thesis completed 2016</w:t>
      </w:r>
    </w:p>
    <w:p w14:paraId="4C98C39B" w14:textId="459BF603" w:rsidR="00D830A2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Greg Bratman </w:t>
      </w:r>
      <w:r w:rsidR="005B3B29">
        <w:rPr>
          <w:rFonts w:ascii="Arial" w:hAnsi="Arial"/>
        </w:rPr>
        <w:t>E-EIPER. Thesis completed 2016: University of Washington*</w:t>
      </w:r>
    </w:p>
    <w:p w14:paraId="1B94F424" w14:textId="3A0329DF" w:rsidR="00D830A2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Ken Shores, </w:t>
      </w:r>
      <w:r w:rsidR="7B7485A0" w:rsidRPr="7B7485A0">
        <w:rPr>
          <w:rFonts w:ascii="Arial" w:hAnsi="Arial"/>
        </w:rPr>
        <w:t>E</w:t>
      </w:r>
      <w:r w:rsidR="009A5EE1">
        <w:rPr>
          <w:rFonts w:ascii="Arial" w:hAnsi="Arial"/>
        </w:rPr>
        <w:t>ducation. Thesis completed 2016: Penn State*</w:t>
      </w:r>
    </w:p>
    <w:p w14:paraId="3C66D2F5" w14:textId="464A8411" w:rsidR="008752F8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R.J. Leland </w:t>
      </w:r>
      <w:r w:rsidR="7B7485A0" w:rsidRPr="7B7485A0">
        <w:rPr>
          <w:rFonts w:ascii="Arial" w:hAnsi="Arial"/>
        </w:rPr>
        <w:t>Philosophy. co-</w:t>
      </w:r>
      <w:r>
        <w:rPr>
          <w:rFonts w:ascii="Arial" w:hAnsi="Arial"/>
        </w:rPr>
        <w:t>advisor. Thesis completed, 2014: University of Manitoba</w:t>
      </w:r>
      <w:r w:rsidR="7B7485A0" w:rsidRPr="7B7485A0">
        <w:rPr>
          <w:rFonts w:ascii="Arial" w:hAnsi="Arial"/>
        </w:rPr>
        <w:t>*</w:t>
      </w:r>
    </w:p>
    <w:p w14:paraId="4FB7DE97" w14:textId="4117E5B9" w:rsidR="00B919E4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</w:rPr>
      </w:pPr>
      <w:proofErr w:type="spellStart"/>
      <w:r>
        <w:rPr>
          <w:rFonts w:ascii="Arial" w:hAnsi="Arial"/>
        </w:rPr>
        <w:t>Govind</w:t>
      </w:r>
      <w:proofErr w:type="spellEnd"/>
      <w:r>
        <w:rPr>
          <w:rFonts w:ascii="Arial" w:hAnsi="Arial"/>
        </w:rPr>
        <w:t xml:space="preserve"> Persad, </w:t>
      </w:r>
      <w:r w:rsidR="7B7485A0" w:rsidRPr="7B7485A0">
        <w:rPr>
          <w:rFonts w:ascii="Arial" w:hAnsi="Arial"/>
        </w:rPr>
        <w:t>Philosophy. principal</w:t>
      </w:r>
      <w:r>
        <w:rPr>
          <w:rFonts w:ascii="Arial" w:hAnsi="Arial"/>
        </w:rPr>
        <w:t xml:space="preserve"> advisor. Thesis completed 2015: </w:t>
      </w:r>
      <w:r w:rsidR="009A5EE1">
        <w:rPr>
          <w:rFonts w:ascii="Arial" w:hAnsi="Arial"/>
        </w:rPr>
        <w:t>University of Colorado Law School</w:t>
      </w:r>
      <w:r w:rsidR="7B7485A0" w:rsidRPr="7B7485A0">
        <w:rPr>
          <w:rFonts w:ascii="Arial" w:hAnsi="Arial"/>
        </w:rPr>
        <w:t>*</w:t>
      </w:r>
    </w:p>
    <w:p w14:paraId="5BE31BAC" w14:textId="2B47A979" w:rsidR="008752F8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Amanda Greene, </w:t>
      </w:r>
      <w:r w:rsidR="7B7485A0" w:rsidRPr="7B7485A0">
        <w:rPr>
          <w:rFonts w:ascii="Arial" w:hAnsi="Arial"/>
        </w:rPr>
        <w:t>Ph</w:t>
      </w:r>
      <w:r>
        <w:rPr>
          <w:rFonts w:ascii="Arial" w:hAnsi="Arial"/>
        </w:rPr>
        <w:t>ilosophy. Thesis completed 2014: University College London</w:t>
      </w:r>
      <w:r w:rsidR="7B7485A0" w:rsidRPr="7B7485A0">
        <w:rPr>
          <w:rFonts w:ascii="Arial" w:hAnsi="Arial"/>
        </w:rPr>
        <w:t>*</w:t>
      </w:r>
    </w:p>
    <w:p w14:paraId="32A98700" w14:textId="773D509C" w:rsidR="001A1650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Rachelle Gould</w:t>
      </w:r>
      <w:r w:rsidR="005B3B29">
        <w:rPr>
          <w:rFonts w:ascii="Arial" w:hAnsi="Arial"/>
        </w:rPr>
        <w:t>, E-IPER. Thesis completed 2012: University of Vermont</w:t>
      </w:r>
      <w:r w:rsidRPr="7B7485A0">
        <w:rPr>
          <w:rFonts w:ascii="Arial" w:hAnsi="Arial"/>
        </w:rPr>
        <w:t>*</w:t>
      </w:r>
    </w:p>
    <w:p w14:paraId="00E4F17F" w14:textId="084A8617" w:rsidR="00C07B3E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Tobey </w:t>
      </w:r>
      <w:proofErr w:type="spellStart"/>
      <w:r>
        <w:rPr>
          <w:rFonts w:ascii="Arial" w:hAnsi="Arial"/>
        </w:rPr>
        <w:t>Scharding</w:t>
      </w:r>
      <w:proofErr w:type="spellEnd"/>
      <w:r w:rsidR="00443E71">
        <w:rPr>
          <w:rFonts w:ascii="Arial" w:hAnsi="Arial"/>
        </w:rPr>
        <w:t>,</w:t>
      </w:r>
      <w:r>
        <w:rPr>
          <w:rFonts w:ascii="Arial" w:hAnsi="Arial"/>
        </w:rPr>
        <w:t xml:space="preserve"> </w:t>
      </w:r>
      <w:r w:rsidR="7B7485A0" w:rsidRPr="7B7485A0">
        <w:rPr>
          <w:rFonts w:ascii="Arial" w:hAnsi="Arial"/>
        </w:rPr>
        <w:t>Ph</w:t>
      </w:r>
      <w:r>
        <w:rPr>
          <w:rFonts w:ascii="Arial" w:hAnsi="Arial"/>
        </w:rPr>
        <w:t>ilosophy. Thesis completed 2012</w:t>
      </w:r>
      <w:r w:rsidR="00CA1B66">
        <w:rPr>
          <w:rFonts w:ascii="Arial" w:hAnsi="Arial"/>
        </w:rPr>
        <w:t xml:space="preserve">: </w:t>
      </w:r>
      <w:r w:rsidR="00991FC3">
        <w:rPr>
          <w:rFonts w:ascii="Arial" w:hAnsi="Arial"/>
        </w:rPr>
        <w:t>Rutgers</w:t>
      </w:r>
      <w:r w:rsidR="00CA1B66">
        <w:rPr>
          <w:rFonts w:ascii="Arial" w:hAnsi="Arial"/>
        </w:rPr>
        <w:t xml:space="preserve"> University </w:t>
      </w:r>
      <w:r w:rsidR="00991FC3">
        <w:rPr>
          <w:rFonts w:ascii="Arial" w:hAnsi="Arial"/>
        </w:rPr>
        <w:t>Business School</w:t>
      </w:r>
    </w:p>
    <w:p w14:paraId="6A11404B" w14:textId="1E977D13" w:rsidR="00D20677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Daniel Halliday </w:t>
      </w:r>
      <w:r w:rsidR="7B7485A0" w:rsidRPr="7B7485A0">
        <w:rPr>
          <w:rFonts w:ascii="Arial" w:hAnsi="Arial"/>
        </w:rPr>
        <w:t>Philosophy. Thesi</w:t>
      </w:r>
      <w:r>
        <w:rPr>
          <w:rFonts w:ascii="Arial" w:hAnsi="Arial"/>
        </w:rPr>
        <w:t>s completed 2011: University of Melbourne</w:t>
      </w:r>
      <w:r w:rsidR="7B7485A0" w:rsidRPr="7B7485A0">
        <w:rPr>
          <w:rFonts w:ascii="Arial" w:hAnsi="Arial"/>
        </w:rPr>
        <w:t>*</w:t>
      </w:r>
    </w:p>
    <w:p w14:paraId="32DC6F11" w14:textId="0FB9857A" w:rsidR="00E76EB2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Assaf Sharon, </w:t>
      </w:r>
      <w:r w:rsidR="7B7485A0" w:rsidRPr="7B7485A0">
        <w:rPr>
          <w:rFonts w:ascii="Arial" w:hAnsi="Arial"/>
        </w:rPr>
        <w:t>Phi</w:t>
      </w:r>
      <w:r>
        <w:rPr>
          <w:rFonts w:ascii="Arial" w:hAnsi="Arial"/>
        </w:rPr>
        <w:t>losophy. Thesis completed, 2012: Tel Aviv University</w:t>
      </w:r>
      <w:r w:rsidR="7B7485A0" w:rsidRPr="7B7485A0">
        <w:rPr>
          <w:rFonts w:ascii="Arial" w:hAnsi="Arial"/>
        </w:rPr>
        <w:t>*</w:t>
      </w:r>
    </w:p>
    <w:p w14:paraId="4D9D9ABE" w14:textId="5506FDFC" w:rsidR="008752F8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Narasimha Rao</w:t>
      </w:r>
      <w:r w:rsidR="008C3FEB">
        <w:rPr>
          <w:rFonts w:ascii="Arial" w:hAnsi="Arial"/>
        </w:rPr>
        <w:t>, E-IPER. Thesis completed, 2011</w:t>
      </w:r>
      <w:r w:rsidR="00443E71">
        <w:rPr>
          <w:rFonts w:ascii="Arial" w:hAnsi="Arial"/>
        </w:rPr>
        <w:t>: Yale University*</w:t>
      </w:r>
    </w:p>
    <w:p w14:paraId="32465460" w14:textId="37CD2965" w:rsidR="008752F8" w:rsidRPr="00267001" w:rsidRDefault="008C3FEB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Lael Weis, </w:t>
      </w:r>
      <w:r w:rsidR="7B7485A0" w:rsidRPr="7B7485A0">
        <w:rPr>
          <w:rFonts w:ascii="Arial" w:hAnsi="Arial"/>
        </w:rPr>
        <w:t>Philosophy. principal</w:t>
      </w:r>
      <w:r w:rsidR="005B3B29">
        <w:rPr>
          <w:rFonts w:ascii="Arial" w:hAnsi="Arial"/>
        </w:rPr>
        <w:t xml:space="preserve"> advisor. Thesis completed 2010:</w:t>
      </w:r>
      <w:r w:rsidR="009A5EE1">
        <w:rPr>
          <w:rFonts w:ascii="Arial" w:hAnsi="Arial"/>
        </w:rPr>
        <w:t xml:space="preserve"> </w:t>
      </w:r>
      <w:r w:rsidR="005B3B29">
        <w:rPr>
          <w:rFonts w:ascii="Arial" w:hAnsi="Arial"/>
        </w:rPr>
        <w:t>University of Melbourne Law School</w:t>
      </w:r>
      <w:r w:rsidR="7B7485A0" w:rsidRPr="7B7485A0">
        <w:rPr>
          <w:rFonts w:ascii="Arial" w:hAnsi="Arial"/>
        </w:rPr>
        <w:t>*</w:t>
      </w:r>
    </w:p>
    <w:p w14:paraId="4F1FA930" w14:textId="74ED1FD8" w:rsidR="008752F8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lastRenderedPageBreak/>
        <w:t xml:space="preserve">Lauren Hartzell (Philosophy. principal advisor. Thesis completed 2009) </w:t>
      </w:r>
    </w:p>
    <w:p w14:paraId="0CAA66C4" w14:textId="335380B7" w:rsidR="00C07B3E" w:rsidRPr="00267001" w:rsidRDefault="00CA1B6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Facundo Alonso, </w:t>
      </w:r>
      <w:r w:rsidR="7B7485A0" w:rsidRPr="7B7485A0">
        <w:rPr>
          <w:rFonts w:ascii="Arial" w:hAnsi="Arial"/>
        </w:rPr>
        <w:t>Ph</w:t>
      </w:r>
      <w:r>
        <w:rPr>
          <w:rFonts w:ascii="Arial" w:hAnsi="Arial"/>
        </w:rPr>
        <w:t>ilosophy. Thesis completed 2008: University of San Francisco</w:t>
      </w:r>
      <w:r w:rsidR="7B7485A0" w:rsidRPr="7B7485A0">
        <w:rPr>
          <w:rFonts w:ascii="Arial" w:hAnsi="Arial"/>
        </w:rPr>
        <w:t>*</w:t>
      </w:r>
    </w:p>
    <w:p w14:paraId="003515E5" w14:textId="6861D516" w:rsidR="00C07B3E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Randall Harp, </w:t>
      </w:r>
      <w:r w:rsidR="7B7485A0" w:rsidRPr="7B7485A0">
        <w:rPr>
          <w:rFonts w:ascii="Arial" w:hAnsi="Arial"/>
        </w:rPr>
        <w:t>Phi</w:t>
      </w:r>
      <w:r>
        <w:rPr>
          <w:rFonts w:ascii="Arial" w:hAnsi="Arial"/>
        </w:rPr>
        <w:t>losophy. Thesis completed, 2009: University of Vermont</w:t>
      </w:r>
      <w:r w:rsidR="7B7485A0" w:rsidRPr="7B7485A0">
        <w:rPr>
          <w:rFonts w:ascii="Arial" w:hAnsi="Arial"/>
        </w:rPr>
        <w:t>*</w:t>
      </w:r>
    </w:p>
    <w:p w14:paraId="0F959782" w14:textId="164DC0DE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Kirsten Oleson</w:t>
      </w:r>
      <w:r w:rsidR="005B3B29">
        <w:rPr>
          <w:rFonts w:ascii="Arial" w:hAnsi="Arial"/>
        </w:rPr>
        <w:t>, E-IPER. Thesis Completed 2007: University of Hawaii</w:t>
      </w:r>
      <w:r w:rsidRPr="7B7485A0">
        <w:rPr>
          <w:rFonts w:ascii="Arial" w:hAnsi="Arial"/>
        </w:rPr>
        <w:t>*</w:t>
      </w:r>
    </w:p>
    <w:p w14:paraId="78E21B3C" w14:textId="3EDFC78C" w:rsidR="00C07B3E" w:rsidRPr="00267001" w:rsidRDefault="009A5EE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Kathleen Tierney </w:t>
      </w:r>
      <w:r w:rsidR="7B7485A0" w:rsidRPr="7B7485A0">
        <w:rPr>
          <w:rFonts w:ascii="Arial" w:hAnsi="Arial"/>
        </w:rPr>
        <w:t>Religious</w:t>
      </w:r>
      <w:r>
        <w:rPr>
          <w:rFonts w:ascii="Arial" w:hAnsi="Arial"/>
        </w:rPr>
        <w:t xml:space="preserve"> Studies. Thesis completed 2007</w:t>
      </w:r>
      <w:r w:rsidR="7B7485A0" w:rsidRPr="7B7485A0">
        <w:rPr>
          <w:rFonts w:ascii="Arial" w:hAnsi="Arial"/>
        </w:rPr>
        <w:t>*</w:t>
      </w:r>
    </w:p>
    <w:p w14:paraId="153BC02C" w14:textId="6A64DDC8" w:rsidR="00C07B3E" w:rsidRPr="00267001" w:rsidRDefault="009A5EE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Eve D’Onofrio </w:t>
      </w:r>
      <w:r w:rsidR="7B7485A0" w:rsidRPr="7B7485A0">
        <w:rPr>
          <w:rFonts w:ascii="Arial" w:hAnsi="Arial"/>
        </w:rPr>
        <w:t xml:space="preserve">Political </w:t>
      </w:r>
      <w:r>
        <w:rPr>
          <w:rFonts w:ascii="Arial" w:hAnsi="Arial"/>
        </w:rPr>
        <w:t>Science. Thesis completed 2004.</w:t>
      </w:r>
    </w:p>
    <w:p w14:paraId="304808EA" w14:textId="2B6FD2A8" w:rsidR="00C07B3E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</w:rPr>
      </w:pPr>
      <w:r>
        <w:rPr>
          <w:rFonts w:ascii="Arial" w:hAnsi="Arial"/>
        </w:rPr>
        <w:t xml:space="preserve">Simon May, </w:t>
      </w:r>
      <w:r w:rsidR="7B7485A0" w:rsidRPr="7B7485A0">
        <w:rPr>
          <w:rFonts w:ascii="Arial" w:hAnsi="Arial"/>
        </w:rPr>
        <w:t xml:space="preserve">Philosophy. principal </w:t>
      </w:r>
      <w:r>
        <w:rPr>
          <w:rFonts w:ascii="Arial" w:hAnsi="Arial"/>
        </w:rPr>
        <w:t>advisor. Thesis completed, 2004: University of Florida</w:t>
      </w:r>
      <w:r w:rsidR="7B7485A0" w:rsidRPr="7B7485A0">
        <w:rPr>
          <w:rFonts w:ascii="Arial" w:hAnsi="Arial"/>
        </w:rPr>
        <w:t>*</w:t>
      </w:r>
    </w:p>
    <w:p w14:paraId="568AC3EF" w14:textId="512705A5" w:rsidR="00C07B3E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Robert Jones, </w:t>
      </w:r>
      <w:r w:rsidR="7B7485A0" w:rsidRPr="7B7485A0">
        <w:rPr>
          <w:rFonts w:ascii="Arial" w:hAnsi="Arial"/>
        </w:rPr>
        <w:t>Phi</w:t>
      </w:r>
      <w:r>
        <w:rPr>
          <w:rFonts w:ascii="Arial" w:hAnsi="Arial"/>
        </w:rPr>
        <w:t>losophy. Thesis completed, 2004: Cal State, Chico</w:t>
      </w:r>
      <w:r w:rsidR="7B7485A0" w:rsidRPr="7B7485A0">
        <w:rPr>
          <w:rFonts w:ascii="Arial" w:hAnsi="Arial"/>
        </w:rPr>
        <w:t xml:space="preserve"> *</w:t>
      </w:r>
    </w:p>
    <w:p w14:paraId="248B9A3E" w14:textId="6CB1BDED" w:rsidR="00C07B3E" w:rsidRPr="00267001" w:rsidRDefault="009A5EE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Ann Tarver </w:t>
      </w:r>
      <w:r w:rsidR="7B7485A0" w:rsidRPr="7B7485A0">
        <w:rPr>
          <w:rFonts w:ascii="Arial" w:hAnsi="Arial"/>
        </w:rPr>
        <w:t xml:space="preserve">Philosophy. principal </w:t>
      </w:r>
      <w:r>
        <w:rPr>
          <w:rFonts w:ascii="Arial" w:hAnsi="Arial"/>
        </w:rPr>
        <w:t>advisor, Thesis completed, 1997</w:t>
      </w:r>
    </w:p>
    <w:p w14:paraId="1AA8FE03" w14:textId="334CFE5A" w:rsidR="00C07B3E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</w:rPr>
      </w:pPr>
      <w:r>
        <w:rPr>
          <w:rFonts w:ascii="Arial" w:hAnsi="Arial"/>
        </w:rPr>
        <w:t xml:space="preserve">Michael Blake, </w:t>
      </w:r>
      <w:r w:rsidR="7B7485A0" w:rsidRPr="7B7485A0">
        <w:rPr>
          <w:rFonts w:ascii="Arial" w:hAnsi="Arial"/>
        </w:rPr>
        <w:t xml:space="preserve">Philosophy. principal advisor. Thesis </w:t>
      </w:r>
      <w:r>
        <w:rPr>
          <w:rFonts w:ascii="Arial" w:hAnsi="Arial"/>
        </w:rPr>
        <w:t>completed, 1998: University of Washington</w:t>
      </w:r>
      <w:r w:rsidR="7B7485A0" w:rsidRPr="7B7485A0">
        <w:rPr>
          <w:rFonts w:ascii="Arial" w:hAnsi="Arial"/>
        </w:rPr>
        <w:t>*</w:t>
      </w:r>
    </w:p>
    <w:p w14:paraId="6025897C" w14:textId="79D02428" w:rsidR="00C07B3E" w:rsidRPr="00267001" w:rsidRDefault="00CA1B6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 Matt Price, </w:t>
      </w:r>
      <w:r w:rsidR="7B7485A0" w:rsidRPr="7B7485A0">
        <w:rPr>
          <w:rFonts w:ascii="Arial" w:hAnsi="Arial"/>
        </w:rPr>
        <w:t xml:space="preserve">Philosophy. co- </w:t>
      </w:r>
      <w:r>
        <w:rPr>
          <w:rFonts w:ascii="Arial" w:hAnsi="Arial"/>
        </w:rPr>
        <w:t>advisor. Thesis completed, 1997:</w:t>
      </w:r>
      <w:r w:rsidR="009A5EE1">
        <w:rPr>
          <w:rFonts w:ascii="Arial" w:hAnsi="Arial"/>
        </w:rPr>
        <w:t xml:space="preserve"> </w:t>
      </w:r>
      <w:r>
        <w:rPr>
          <w:rFonts w:ascii="Arial" w:hAnsi="Arial"/>
        </w:rPr>
        <w:t>University of Toronto*</w:t>
      </w:r>
    </w:p>
    <w:p w14:paraId="1B18566E" w14:textId="0E2F5FFE" w:rsidR="00C07B3E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</w:rPr>
      </w:pPr>
      <w:r>
        <w:rPr>
          <w:rFonts w:ascii="Arial" w:hAnsi="Arial"/>
        </w:rPr>
        <w:t xml:space="preserve">Lisa McLeod, </w:t>
      </w:r>
      <w:r w:rsidR="7B7485A0" w:rsidRPr="7B7485A0">
        <w:rPr>
          <w:rFonts w:ascii="Arial" w:hAnsi="Arial"/>
        </w:rPr>
        <w:t>Philosophy. principal</w:t>
      </w:r>
      <w:r>
        <w:rPr>
          <w:rFonts w:ascii="Arial" w:hAnsi="Arial"/>
        </w:rPr>
        <w:t xml:space="preserve"> advisor. Thesis completed 1999: Guilford College</w:t>
      </w:r>
      <w:r w:rsidR="7B7485A0" w:rsidRPr="7B7485A0">
        <w:rPr>
          <w:rFonts w:ascii="Arial" w:hAnsi="Arial"/>
        </w:rPr>
        <w:t xml:space="preserve">* </w:t>
      </w:r>
    </w:p>
    <w:p w14:paraId="0FB88185" w14:textId="268F5CA4" w:rsidR="00C07B3E" w:rsidRPr="00267001" w:rsidRDefault="009A5EE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Charles Watson </w:t>
      </w:r>
      <w:r w:rsidR="7B7485A0" w:rsidRPr="7B7485A0">
        <w:rPr>
          <w:rFonts w:ascii="Arial" w:hAnsi="Arial"/>
        </w:rPr>
        <w:t>Philosophy. co- advisor. Thesis comp</w:t>
      </w:r>
      <w:r>
        <w:rPr>
          <w:rFonts w:ascii="Arial" w:hAnsi="Arial"/>
        </w:rPr>
        <w:t>leted 2001</w:t>
      </w:r>
    </w:p>
    <w:p w14:paraId="344D90B3" w14:textId="6220AD7F" w:rsidR="00C07B3E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Vance Ricks, </w:t>
      </w:r>
      <w:r w:rsidR="7B7485A0" w:rsidRPr="7B7485A0">
        <w:rPr>
          <w:rFonts w:ascii="Arial" w:hAnsi="Arial"/>
        </w:rPr>
        <w:t>Philosophy. Thesis completed</w:t>
      </w:r>
      <w:r w:rsidR="00CA1B66">
        <w:rPr>
          <w:rFonts w:ascii="Arial" w:hAnsi="Arial"/>
        </w:rPr>
        <w:t>, 2003: Guilford College</w:t>
      </w:r>
      <w:r w:rsidR="7B7485A0" w:rsidRPr="7B7485A0">
        <w:rPr>
          <w:rFonts w:ascii="Arial" w:hAnsi="Arial"/>
        </w:rPr>
        <w:t>*</w:t>
      </w:r>
    </w:p>
    <w:p w14:paraId="1EB50483" w14:textId="21664BFF" w:rsidR="00C07B3E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Peter Graham </w:t>
      </w:r>
      <w:r w:rsidR="7B7485A0" w:rsidRPr="7B7485A0">
        <w:rPr>
          <w:rFonts w:ascii="Arial" w:hAnsi="Arial"/>
        </w:rPr>
        <w:t>Ph</w:t>
      </w:r>
      <w:r>
        <w:rPr>
          <w:rFonts w:ascii="Arial" w:hAnsi="Arial"/>
        </w:rPr>
        <w:t>ilosophy.</w:t>
      </w:r>
      <w:r w:rsidR="009A5EE1">
        <w:rPr>
          <w:rFonts w:ascii="Arial" w:hAnsi="Arial"/>
        </w:rPr>
        <w:t xml:space="preserve"> </w:t>
      </w:r>
      <w:r>
        <w:rPr>
          <w:rFonts w:ascii="Arial" w:hAnsi="Arial"/>
        </w:rPr>
        <w:t>Thesis completed, 1999: UC Irvine</w:t>
      </w:r>
      <w:r w:rsidR="7B7485A0" w:rsidRPr="7B7485A0">
        <w:rPr>
          <w:rFonts w:ascii="Arial" w:hAnsi="Arial"/>
        </w:rPr>
        <w:t>*</w:t>
      </w:r>
    </w:p>
    <w:p w14:paraId="217AD522" w14:textId="6CD42397" w:rsidR="00C07B3E" w:rsidRPr="00267001" w:rsidRDefault="009A5EE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Jennifer Rosner </w:t>
      </w:r>
      <w:r w:rsidR="7B7485A0" w:rsidRPr="7B7485A0">
        <w:rPr>
          <w:rFonts w:ascii="Arial" w:hAnsi="Arial"/>
        </w:rPr>
        <w:t>Phi</w:t>
      </w:r>
      <w:r>
        <w:rPr>
          <w:rFonts w:ascii="Arial" w:hAnsi="Arial"/>
        </w:rPr>
        <w:t>losophy. Thesis completed, 1997</w:t>
      </w:r>
    </w:p>
    <w:p w14:paraId="004F2E08" w14:textId="3E665B26" w:rsidR="00C07B3E" w:rsidRPr="00267001" w:rsidRDefault="00CA1B6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Johnathan Kaplan, </w:t>
      </w:r>
      <w:r w:rsidR="7B7485A0" w:rsidRPr="7B7485A0">
        <w:rPr>
          <w:rFonts w:ascii="Arial" w:hAnsi="Arial"/>
        </w:rPr>
        <w:t>Phi</w:t>
      </w:r>
      <w:r>
        <w:rPr>
          <w:rFonts w:ascii="Arial" w:hAnsi="Arial"/>
        </w:rPr>
        <w:t>losophy. Thesis completed, 1996: Oregon State</w:t>
      </w:r>
      <w:r w:rsidR="7B7485A0" w:rsidRPr="7B7485A0">
        <w:rPr>
          <w:rFonts w:ascii="Arial" w:hAnsi="Arial"/>
        </w:rPr>
        <w:t>*</w:t>
      </w:r>
    </w:p>
    <w:p w14:paraId="78A5909D" w14:textId="5F2729AE" w:rsidR="00C07B3E" w:rsidRPr="00267001" w:rsidRDefault="009A5EE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Stefano Franchi </w:t>
      </w:r>
      <w:r w:rsidR="7B7485A0" w:rsidRPr="7B7485A0">
        <w:rPr>
          <w:rFonts w:ascii="Arial" w:hAnsi="Arial"/>
        </w:rPr>
        <w:t>Phi</w:t>
      </w:r>
      <w:r>
        <w:rPr>
          <w:rFonts w:ascii="Arial" w:hAnsi="Arial"/>
        </w:rPr>
        <w:t>losophy. Thesis completed, 1996</w:t>
      </w:r>
      <w:r w:rsidR="7B7485A0" w:rsidRPr="7B7485A0">
        <w:rPr>
          <w:rFonts w:ascii="Arial" w:hAnsi="Arial"/>
        </w:rPr>
        <w:t>*</w:t>
      </w:r>
    </w:p>
    <w:p w14:paraId="02A9E195" w14:textId="0C6B2825" w:rsidR="00C07B3E" w:rsidRPr="00267001" w:rsidRDefault="009A5EE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Marcel Lieberman </w:t>
      </w:r>
      <w:r w:rsidR="7B7485A0" w:rsidRPr="7B7485A0">
        <w:rPr>
          <w:rFonts w:ascii="Arial" w:hAnsi="Arial"/>
        </w:rPr>
        <w:t>Phi</w:t>
      </w:r>
      <w:r>
        <w:rPr>
          <w:rFonts w:ascii="Arial" w:hAnsi="Arial"/>
        </w:rPr>
        <w:t>losophy. Thesis completed, 1996</w:t>
      </w:r>
    </w:p>
    <w:p w14:paraId="4A3FCD72" w14:textId="7949FE25" w:rsidR="00C07B3E" w:rsidRPr="00267001" w:rsidRDefault="009A5EE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Patrick Byrne </w:t>
      </w:r>
      <w:r w:rsidR="7B7485A0" w:rsidRPr="7B7485A0">
        <w:rPr>
          <w:rFonts w:ascii="Arial" w:hAnsi="Arial"/>
        </w:rPr>
        <w:t>Ph</w:t>
      </w:r>
      <w:r>
        <w:rPr>
          <w:rFonts w:ascii="Arial" w:hAnsi="Arial"/>
        </w:rPr>
        <w:t>ilosophy. Thesis completed 1996</w:t>
      </w:r>
    </w:p>
    <w:p w14:paraId="0CB970BA" w14:textId="2D0B7CB3" w:rsidR="00C07B3E" w:rsidRPr="00267001" w:rsidRDefault="009A5EE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proofErr w:type="spellStart"/>
      <w:r>
        <w:rPr>
          <w:rFonts w:ascii="Arial" w:hAnsi="Arial"/>
        </w:rPr>
        <w:t>Xiaorong</w:t>
      </w:r>
      <w:proofErr w:type="spellEnd"/>
      <w:r>
        <w:rPr>
          <w:rFonts w:ascii="Arial" w:hAnsi="Arial"/>
        </w:rPr>
        <w:t xml:space="preserve"> Li </w:t>
      </w:r>
      <w:r w:rsidR="7B7485A0" w:rsidRPr="7B7485A0">
        <w:rPr>
          <w:rFonts w:ascii="Arial" w:hAnsi="Arial"/>
        </w:rPr>
        <w:t>Philosophy. principal a</w:t>
      </w:r>
      <w:r>
        <w:rPr>
          <w:rFonts w:ascii="Arial" w:hAnsi="Arial"/>
        </w:rPr>
        <w:t>dvisor. Thesis completed, 1993</w:t>
      </w:r>
    </w:p>
    <w:p w14:paraId="41263FAD" w14:textId="15C25AF7" w:rsidR="00C07B3E" w:rsidRPr="00267001" w:rsidRDefault="00CA1B66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</w:rPr>
      </w:pPr>
      <w:r>
        <w:rPr>
          <w:rFonts w:ascii="Arial" w:hAnsi="Arial"/>
        </w:rPr>
        <w:t xml:space="preserve">James Dwyer, </w:t>
      </w:r>
      <w:r w:rsidR="7B7485A0" w:rsidRPr="7B7485A0">
        <w:rPr>
          <w:rFonts w:ascii="Arial" w:hAnsi="Arial"/>
        </w:rPr>
        <w:t>Philosophy. principal a</w:t>
      </w:r>
      <w:r>
        <w:rPr>
          <w:rFonts w:ascii="Arial" w:hAnsi="Arial"/>
        </w:rPr>
        <w:t>dvisor. Thesis completed, 1995: William and Mary Law School</w:t>
      </w:r>
      <w:r w:rsidR="7B7485A0" w:rsidRPr="7B7485A0">
        <w:rPr>
          <w:rFonts w:ascii="Arial" w:hAnsi="Arial"/>
        </w:rPr>
        <w:t>*</w:t>
      </w:r>
    </w:p>
    <w:p w14:paraId="73659AD9" w14:textId="3C7C2A50" w:rsidR="00C07B3E" w:rsidRPr="00267001" w:rsidRDefault="009A5EE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Mary Cain </w:t>
      </w:r>
      <w:r w:rsidR="7B7485A0" w:rsidRPr="7B7485A0">
        <w:rPr>
          <w:rFonts w:ascii="Arial" w:hAnsi="Arial"/>
        </w:rPr>
        <w:t>Phi</w:t>
      </w:r>
      <w:r>
        <w:rPr>
          <w:rFonts w:ascii="Arial" w:hAnsi="Arial"/>
        </w:rPr>
        <w:t>losophy. Thesis completed, 1992</w:t>
      </w:r>
      <w:r w:rsidR="7B7485A0" w:rsidRPr="7B7485A0">
        <w:rPr>
          <w:rFonts w:ascii="Arial" w:hAnsi="Arial"/>
        </w:rPr>
        <w:t xml:space="preserve"> </w:t>
      </w:r>
    </w:p>
    <w:p w14:paraId="1BF27038" w14:textId="50C8725B" w:rsidR="00C07B3E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Tom Imhoff, </w:t>
      </w:r>
      <w:r w:rsidR="7B7485A0" w:rsidRPr="7B7485A0">
        <w:rPr>
          <w:rFonts w:ascii="Arial" w:hAnsi="Arial"/>
        </w:rPr>
        <w:t>Phi</w:t>
      </w:r>
      <w:r>
        <w:rPr>
          <w:rFonts w:ascii="Arial" w:hAnsi="Arial"/>
        </w:rPr>
        <w:t xml:space="preserve">losophy. Thesis completed, 1989: Cal State Chico </w:t>
      </w:r>
      <w:r w:rsidR="7B7485A0" w:rsidRPr="7B7485A0">
        <w:rPr>
          <w:rFonts w:ascii="Arial" w:hAnsi="Arial"/>
        </w:rPr>
        <w:t>*</w:t>
      </w:r>
    </w:p>
    <w:p w14:paraId="3EC7D1B6" w14:textId="08B7A4CC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>Charles Dresser (</w:t>
      </w:r>
      <w:proofErr w:type="spellStart"/>
      <w:r w:rsidRPr="7B7485A0">
        <w:rPr>
          <w:rFonts w:ascii="Arial" w:hAnsi="Arial"/>
        </w:rPr>
        <w:t>Philosophy.Thesis</w:t>
      </w:r>
      <w:proofErr w:type="spellEnd"/>
      <w:r w:rsidRPr="7B7485A0">
        <w:rPr>
          <w:rFonts w:ascii="Arial" w:hAnsi="Arial"/>
        </w:rPr>
        <w:t xml:space="preserve"> completed, 1989)*</w:t>
      </w:r>
    </w:p>
    <w:p w14:paraId="12C503E5" w14:textId="4701E0E0" w:rsidR="00C07B3E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Julie Innes </w:t>
      </w:r>
      <w:r w:rsidR="7B7485A0" w:rsidRPr="7B7485A0">
        <w:rPr>
          <w:rFonts w:ascii="Arial" w:hAnsi="Arial"/>
        </w:rPr>
        <w:t>Phi</w:t>
      </w:r>
      <w:r>
        <w:rPr>
          <w:rFonts w:ascii="Arial" w:hAnsi="Arial"/>
        </w:rPr>
        <w:t>losophy. Thesis completed, 1989, Mount Holyoke College</w:t>
      </w:r>
      <w:r w:rsidR="7B7485A0" w:rsidRPr="7B7485A0">
        <w:rPr>
          <w:rFonts w:ascii="Arial" w:hAnsi="Arial"/>
        </w:rPr>
        <w:t xml:space="preserve"> *</w:t>
      </w:r>
    </w:p>
    <w:p w14:paraId="2B331453" w14:textId="3EEE4588" w:rsidR="00C07B3E" w:rsidRPr="00267001" w:rsidRDefault="009A5EE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Kenneth Brewer </w:t>
      </w:r>
      <w:r w:rsidR="7B7485A0" w:rsidRPr="7B7485A0">
        <w:rPr>
          <w:rFonts w:ascii="Arial" w:hAnsi="Arial"/>
        </w:rPr>
        <w:t>Modern Thought and Li</w:t>
      </w:r>
      <w:r>
        <w:rPr>
          <w:rFonts w:ascii="Arial" w:hAnsi="Arial"/>
        </w:rPr>
        <w:t>terature. Thesis completed 1998</w:t>
      </w:r>
      <w:r w:rsidR="7B7485A0" w:rsidRPr="7B7485A0">
        <w:rPr>
          <w:rFonts w:ascii="Arial" w:hAnsi="Arial"/>
        </w:rPr>
        <w:t>*</w:t>
      </w:r>
    </w:p>
    <w:p w14:paraId="619F8D77" w14:textId="076E24A7" w:rsidR="00C07B3E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</w:rPr>
      </w:pPr>
      <w:r>
        <w:rPr>
          <w:rFonts w:ascii="Arial" w:hAnsi="Arial"/>
        </w:rPr>
        <w:t xml:space="preserve">Ron Glass, </w:t>
      </w:r>
      <w:r w:rsidR="7B7485A0" w:rsidRPr="7B7485A0">
        <w:rPr>
          <w:rFonts w:ascii="Arial" w:hAnsi="Arial"/>
        </w:rPr>
        <w:t>School of Education:</w:t>
      </w:r>
      <w:r>
        <w:rPr>
          <w:rFonts w:ascii="Arial" w:hAnsi="Arial"/>
        </w:rPr>
        <w:t xml:space="preserve"> Thesis completed 1996: UC Santa Cruz</w:t>
      </w:r>
      <w:r w:rsidR="7B7485A0" w:rsidRPr="7B7485A0">
        <w:rPr>
          <w:rFonts w:ascii="Arial" w:hAnsi="Arial"/>
        </w:rPr>
        <w:t>*</w:t>
      </w:r>
    </w:p>
    <w:p w14:paraId="4102FBDA" w14:textId="1674A9EC" w:rsidR="00C07B3E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proofErr w:type="spellStart"/>
      <w:r>
        <w:rPr>
          <w:rFonts w:ascii="Arial" w:hAnsi="Arial"/>
        </w:rPr>
        <w:t>Einat</w:t>
      </w:r>
      <w:proofErr w:type="spellEnd"/>
      <w:r>
        <w:rPr>
          <w:rFonts w:ascii="Arial" w:hAnsi="Arial"/>
        </w:rPr>
        <w:t xml:space="preserve"> Ramon </w:t>
      </w:r>
      <w:r w:rsidR="7B7485A0" w:rsidRPr="7B7485A0">
        <w:rPr>
          <w:rFonts w:ascii="Arial" w:hAnsi="Arial"/>
        </w:rPr>
        <w:t>Religious</w:t>
      </w:r>
      <w:r>
        <w:rPr>
          <w:rFonts w:ascii="Arial" w:hAnsi="Arial"/>
        </w:rPr>
        <w:t xml:space="preserve"> Studies, Thesis completed 2000</w:t>
      </w:r>
      <w:r w:rsidR="7B7485A0" w:rsidRPr="7B7485A0">
        <w:rPr>
          <w:rFonts w:ascii="Arial" w:hAnsi="Arial"/>
        </w:rPr>
        <w:t>*</w:t>
      </w:r>
    </w:p>
    <w:p w14:paraId="2A84AA12" w14:textId="78469F23" w:rsidR="00C07B3E" w:rsidRPr="00267001" w:rsidRDefault="005B3B29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outlineLvl w:val="0"/>
        <w:rPr>
          <w:rFonts w:ascii="Arial" w:hAnsi="Arial"/>
        </w:rPr>
      </w:pPr>
      <w:r>
        <w:rPr>
          <w:rFonts w:ascii="Arial" w:hAnsi="Arial"/>
        </w:rPr>
        <w:t xml:space="preserve">Brooke </w:t>
      </w:r>
      <w:proofErr w:type="spellStart"/>
      <w:r>
        <w:rPr>
          <w:rFonts w:ascii="Arial" w:hAnsi="Arial"/>
        </w:rPr>
        <w:t>Ackerly</w:t>
      </w:r>
      <w:proofErr w:type="spellEnd"/>
      <w:r>
        <w:rPr>
          <w:rFonts w:ascii="Arial" w:hAnsi="Arial"/>
        </w:rPr>
        <w:t xml:space="preserve">, </w:t>
      </w:r>
      <w:r w:rsidR="7B7485A0" w:rsidRPr="7B7485A0">
        <w:rPr>
          <w:rFonts w:ascii="Arial" w:hAnsi="Arial"/>
        </w:rPr>
        <w:t>Political</w:t>
      </w:r>
      <w:r>
        <w:rPr>
          <w:rFonts w:ascii="Arial" w:hAnsi="Arial"/>
        </w:rPr>
        <w:t xml:space="preserve"> Science, Thesis completed 1997: Vanderbilt University</w:t>
      </w:r>
      <w:r w:rsidR="7B7485A0" w:rsidRPr="7B7485A0">
        <w:rPr>
          <w:rFonts w:ascii="Arial" w:hAnsi="Arial"/>
        </w:rPr>
        <w:t>*</w:t>
      </w:r>
    </w:p>
    <w:p w14:paraId="3E7D4024" w14:textId="2FCAD743" w:rsidR="00C07B3E" w:rsidRPr="00267001" w:rsidRDefault="009A5EE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Kim </w:t>
      </w:r>
      <w:proofErr w:type="spellStart"/>
      <w:r>
        <w:rPr>
          <w:rFonts w:ascii="Arial" w:hAnsi="Arial"/>
        </w:rPr>
        <w:t>Yuracko</w:t>
      </w:r>
      <w:proofErr w:type="spellEnd"/>
      <w:r>
        <w:rPr>
          <w:rFonts w:ascii="Arial" w:hAnsi="Arial"/>
        </w:rPr>
        <w:t xml:space="preserve"> </w:t>
      </w:r>
      <w:r w:rsidR="7B7485A0" w:rsidRPr="7B7485A0">
        <w:rPr>
          <w:rFonts w:ascii="Arial" w:hAnsi="Arial"/>
        </w:rPr>
        <w:t>Political</w:t>
      </w:r>
      <w:r w:rsidR="005B3B29">
        <w:rPr>
          <w:rFonts w:ascii="Arial" w:hAnsi="Arial"/>
        </w:rPr>
        <w:t xml:space="preserve"> Science, Thesis completed 1997: Northwestern Law School</w:t>
      </w:r>
      <w:r w:rsidR="7B7485A0" w:rsidRPr="7B7485A0">
        <w:rPr>
          <w:rFonts w:ascii="Arial" w:hAnsi="Arial"/>
        </w:rPr>
        <w:t>*</w:t>
      </w:r>
    </w:p>
    <w:p w14:paraId="6612897B" w14:textId="387CE433" w:rsidR="006F1EA4" w:rsidRPr="00267001" w:rsidRDefault="009A5EE1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>
        <w:rPr>
          <w:rFonts w:ascii="Arial" w:hAnsi="Arial"/>
        </w:rPr>
        <w:t xml:space="preserve">Oona </w:t>
      </w:r>
      <w:proofErr w:type="spellStart"/>
      <w:r>
        <w:rPr>
          <w:rFonts w:ascii="Arial" w:hAnsi="Arial"/>
        </w:rPr>
        <w:t>Ceder</w:t>
      </w:r>
      <w:proofErr w:type="spellEnd"/>
      <w:r>
        <w:rPr>
          <w:rFonts w:ascii="Arial" w:hAnsi="Arial"/>
        </w:rPr>
        <w:t xml:space="preserve"> </w:t>
      </w:r>
      <w:r w:rsidR="7B7485A0" w:rsidRPr="7B7485A0">
        <w:rPr>
          <w:rFonts w:ascii="Arial" w:hAnsi="Arial"/>
        </w:rPr>
        <w:t>Political</w:t>
      </w:r>
      <w:r>
        <w:rPr>
          <w:rFonts w:ascii="Arial" w:hAnsi="Arial"/>
        </w:rPr>
        <w:t xml:space="preserve"> Science, Thesis completed 1998</w:t>
      </w:r>
    </w:p>
    <w:p w14:paraId="70311CCE" w14:textId="77777777" w:rsidR="006F1EA4" w:rsidRPr="00267001" w:rsidRDefault="006F1E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p w14:paraId="272B04F9" w14:textId="529998AA" w:rsidR="00C07B3E" w:rsidRPr="00267001" w:rsidRDefault="7B7485A0" w:rsidP="7B7485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  <w:r w:rsidRPr="7B7485A0">
        <w:rPr>
          <w:rFonts w:ascii="Arial" w:hAnsi="Arial"/>
        </w:rPr>
        <w:t xml:space="preserve">In addition, I have advised the thesis work of many undergraduate students in the Ethics in Society Program as well as in philosophy, international relations, and other majors; I coordinate and oversee the postdoctoral fellows program of the Ethics Center; and I </w:t>
      </w:r>
      <w:r w:rsidR="009A5FFC">
        <w:rPr>
          <w:rFonts w:ascii="Arial" w:hAnsi="Arial"/>
        </w:rPr>
        <w:t>helped develop</w:t>
      </w:r>
      <w:r w:rsidRPr="7B7485A0">
        <w:rPr>
          <w:rFonts w:ascii="Arial" w:hAnsi="Arial"/>
        </w:rPr>
        <w:t xml:space="preserve"> a new graduate ethics fellows program beginning in 2014.</w:t>
      </w:r>
    </w:p>
    <w:p w14:paraId="386A7AEE" w14:textId="77777777" w:rsidR="00C07B3E" w:rsidRPr="00267001" w:rsidRDefault="00C07B3E">
      <w:pPr>
        <w:pStyle w:val="Head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tLeast"/>
        <w:rPr>
          <w:rFonts w:ascii="Arial" w:hAnsi="Arial"/>
        </w:rPr>
      </w:pPr>
    </w:p>
    <w:sectPr w:rsidR="00C07B3E" w:rsidRPr="00267001" w:rsidSect="005C3085">
      <w:headerReference w:type="even" r:id="rId8"/>
      <w:headerReference w:type="default" r:id="rId9"/>
      <w:pgSz w:w="12240" w:h="15840"/>
      <w:pgMar w:top="1440" w:right="1440" w:bottom="1440" w:left="2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4B6FBA" w14:textId="77777777" w:rsidR="00D578B1" w:rsidRDefault="00D578B1">
      <w:r>
        <w:separator/>
      </w:r>
    </w:p>
  </w:endnote>
  <w:endnote w:type="continuationSeparator" w:id="0">
    <w:p w14:paraId="4CDB6632" w14:textId="77777777" w:rsidR="00D578B1" w:rsidRDefault="00D5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New York">
    <w:altName w:val="Tahoma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Palatino">
    <w:panose1 w:val="00000000000000000000"/>
    <w:charset w:val="00"/>
    <w:family w:val="auto"/>
    <w:pitch w:val="variable"/>
    <w:sig w:usb0="A00002FF" w:usb1="7800205A" w:usb2="14600000" w:usb3="00000000" w:csb0="00000193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eneva">
    <w:panose1 w:val="020B0503030404040204"/>
    <w:charset w:val="00"/>
    <w:family w:val="swiss"/>
    <w:pitch w:val="variable"/>
    <w:sig w:usb0="E00002FF" w:usb1="5200205F" w:usb2="00A0C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C16A9F" w14:textId="77777777" w:rsidR="00D578B1" w:rsidRDefault="00D578B1">
      <w:r>
        <w:separator/>
      </w:r>
    </w:p>
  </w:footnote>
  <w:footnote w:type="continuationSeparator" w:id="0">
    <w:p w14:paraId="35A0508F" w14:textId="77777777" w:rsidR="00D578B1" w:rsidRDefault="00D5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65FCC" w14:textId="77777777" w:rsidR="00906751" w:rsidRDefault="00906751" w:rsidP="00E06C0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C55EFD9" w14:textId="77777777" w:rsidR="00906751" w:rsidRDefault="00906751" w:rsidP="009C3A4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50875A" w14:textId="77777777" w:rsidR="00906751" w:rsidRDefault="00906751" w:rsidP="00E06C0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54E4">
      <w:rPr>
        <w:rStyle w:val="PageNumber"/>
        <w:noProof/>
      </w:rPr>
      <w:t>9</w:t>
    </w:r>
    <w:r>
      <w:rPr>
        <w:rStyle w:val="PageNumber"/>
      </w:rPr>
      <w:fldChar w:fldCharType="end"/>
    </w:r>
  </w:p>
  <w:p w14:paraId="746580C7" w14:textId="77777777" w:rsidR="00906751" w:rsidRDefault="00906751" w:rsidP="009C3A48">
    <w:pPr>
      <w:pStyle w:val="Header"/>
      <w:widowControl w:val="0"/>
      <w:ind w:right="360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F0409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25062FF"/>
    <w:multiLevelType w:val="hybridMultilevel"/>
    <w:tmpl w:val="1B0E4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C4C7C"/>
    <w:multiLevelType w:val="hybridMultilevel"/>
    <w:tmpl w:val="A1E08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F0D71"/>
    <w:multiLevelType w:val="hybridMultilevel"/>
    <w:tmpl w:val="362488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D4FFE"/>
    <w:multiLevelType w:val="hybridMultilevel"/>
    <w:tmpl w:val="1D7A19A4"/>
    <w:lvl w:ilvl="0" w:tplc="DDB6B888">
      <w:start w:val="17"/>
      <w:numFmt w:val="decimal"/>
      <w:lvlText w:val="%1."/>
      <w:lvlJc w:val="left"/>
      <w:pPr>
        <w:tabs>
          <w:tab w:val="num" w:pos="730"/>
        </w:tabs>
        <w:ind w:left="730" w:hanging="8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5" w15:restartNumberingAfterBreak="0">
    <w:nsid w:val="28725683"/>
    <w:multiLevelType w:val="hybridMultilevel"/>
    <w:tmpl w:val="536E30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E94B46"/>
    <w:multiLevelType w:val="hybridMultilevel"/>
    <w:tmpl w:val="44C6D4E2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AC0061F"/>
    <w:multiLevelType w:val="multilevel"/>
    <w:tmpl w:val="362488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97DCA"/>
    <w:multiLevelType w:val="hybridMultilevel"/>
    <w:tmpl w:val="0262A5AA"/>
    <w:lvl w:ilvl="0" w:tplc="0409000F">
      <w:start w:val="8"/>
      <w:numFmt w:val="decimal"/>
      <w:lvlText w:val="%1."/>
      <w:lvlJc w:val="left"/>
      <w:pPr>
        <w:ind w:left="99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5A442AE6"/>
    <w:multiLevelType w:val="hybridMultilevel"/>
    <w:tmpl w:val="33EC5C3A"/>
    <w:lvl w:ilvl="0" w:tplc="0409000F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CAD2E88"/>
    <w:multiLevelType w:val="hybridMultilevel"/>
    <w:tmpl w:val="E56C0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005832"/>
    <w:multiLevelType w:val="hybridMultilevel"/>
    <w:tmpl w:val="99E43A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9"/>
  </w:num>
  <w:num w:numId="5">
    <w:abstractNumId w:val="8"/>
  </w:num>
  <w:num w:numId="6">
    <w:abstractNumId w:val="3"/>
  </w:num>
  <w:num w:numId="7">
    <w:abstractNumId w:val="7"/>
  </w:num>
  <w:num w:numId="8">
    <w:abstractNumId w:val="1"/>
  </w:num>
  <w:num w:numId="9">
    <w:abstractNumId w:val="10"/>
  </w:num>
  <w:num w:numId="10">
    <w:abstractNumId w:val="2"/>
  </w:num>
  <w:num w:numId="11">
    <w:abstractNumId w:val="11"/>
  </w:num>
  <w:num w:numId="1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5FA4"/>
    <w:rsid w:val="00001B0B"/>
    <w:rsid w:val="000021AA"/>
    <w:rsid w:val="00003CA8"/>
    <w:rsid w:val="00006356"/>
    <w:rsid w:val="00022D3B"/>
    <w:rsid w:val="000448E9"/>
    <w:rsid w:val="00051E59"/>
    <w:rsid w:val="00054B6F"/>
    <w:rsid w:val="00055259"/>
    <w:rsid w:val="0006176E"/>
    <w:rsid w:val="0006377A"/>
    <w:rsid w:val="00074FB1"/>
    <w:rsid w:val="000910E9"/>
    <w:rsid w:val="000942F0"/>
    <w:rsid w:val="000A056B"/>
    <w:rsid w:val="000A2C99"/>
    <w:rsid w:val="000A5D29"/>
    <w:rsid w:val="000B1477"/>
    <w:rsid w:val="000B25B5"/>
    <w:rsid w:val="000B2D92"/>
    <w:rsid w:val="000C1EC4"/>
    <w:rsid w:val="000D14C5"/>
    <w:rsid w:val="000D19C0"/>
    <w:rsid w:val="000E1048"/>
    <w:rsid w:val="000E3B65"/>
    <w:rsid w:val="000E45CC"/>
    <w:rsid w:val="000E6565"/>
    <w:rsid w:val="000F537B"/>
    <w:rsid w:val="00102771"/>
    <w:rsid w:val="00106E69"/>
    <w:rsid w:val="0011127F"/>
    <w:rsid w:val="0011549E"/>
    <w:rsid w:val="00115CD5"/>
    <w:rsid w:val="0011763B"/>
    <w:rsid w:val="00124D76"/>
    <w:rsid w:val="001300B1"/>
    <w:rsid w:val="00131626"/>
    <w:rsid w:val="0013700B"/>
    <w:rsid w:val="00140A78"/>
    <w:rsid w:val="0014727F"/>
    <w:rsid w:val="00147D47"/>
    <w:rsid w:val="001576B8"/>
    <w:rsid w:val="0017607B"/>
    <w:rsid w:val="00191D60"/>
    <w:rsid w:val="001937F0"/>
    <w:rsid w:val="0019513E"/>
    <w:rsid w:val="00196C3B"/>
    <w:rsid w:val="00197506"/>
    <w:rsid w:val="001A1650"/>
    <w:rsid w:val="001A22DC"/>
    <w:rsid w:val="001A2ED7"/>
    <w:rsid w:val="001A6FE4"/>
    <w:rsid w:val="001B054F"/>
    <w:rsid w:val="001B2BB9"/>
    <w:rsid w:val="001C42A1"/>
    <w:rsid w:val="001C68F6"/>
    <w:rsid w:val="001D4262"/>
    <w:rsid w:val="001D6574"/>
    <w:rsid w:val="001E1EE5"/>
    <w:rsid w:val="001E41BF"/>
    <w:rsid w:val="001E5F32"/>
    <w:rsid w:val="001E6E99"/>
    <w:rsid w:val="001F2386"/>
    <w:rsid w:val="001F5198"/>
    <w:rsid w:val="001F56CA"/>
    <w:rsid w:val="001F59B5"/>
    <w:rsid w:val="00204567"/>
    <w:rsid w:val="00206F0E"/>
    <w:rsid w:val="00215E87"/>
    <w:rsid w:val="00217C6F"/>
    <w:rsid w:val="00221215"/>
    <w:rsid w:val="0022149D"/>
    <w:rsid w:val="002341E4"/>
    <w:rsid w:val="00236E96"/>
    <w:rsid w:val="00250A67"/>
    <w:rsid w:val="002516B8"/>
    <w:rsid w:val="00252395"/>
    <w:rsid w:val="00255D9A"/>
    <w:rsid w:val="0025788F"/>
    <w:rsid w:val="002606CD"/>
    <w:rsid w:val="00264907"/>
    <w:rsid w:val="00264A4B"/>
    <w:rsid w:val="00267001"/>
    <w:rsid w:val="002709B4"/>
    <w:rsid w:val="00280D3D"/>
    <w:rsid w:val="00282EF7"/>
    <w:rsid w:val="00291283"/>
    <w:rsid w:val="00294E3B"/>
    <w:rsid w:val="00295E3B"/>
    <w:rsid w:val="002A5103"/>
    <w:rsid w:val="002B51A6"/>
    <w:rsid w:val="002B6837"/>
    <w:rsid w:val="002C14CE"/>
    <w:rsid w:val="002C2880"/>
    <w:rsid w:val="002C39E7"/>
    <w:rsid w:val="002C5B9A"/>
    <w:rsid w:val="002D175D"/>
    <w:rsid w:val="002D30DF"/>
    <w:rsid w:val="002D75CD"/>
    <w:rsid w:val="002E127C"/>
    <w:rsid w:val="002E27B1"/>
    <w:rsid w:val="002E36BF"/>
    <w:rsid w:val="002E4D71"/>
    <w:rsid w:val="002E651E"/>
    <w:rsid w:val="002E784A"/>
    <w:rsid w:val="003027CE"/>
    <w:rsid w:val="00307E90"/>
    <w:rsid w:val="0032079A"/>
    <w:rsid w:val="0032187F"/>
    <w:rsid w:val="003313D4"/>
    <w:rsid w:val="00332382"/>
    <w:rsid w:val="003479C0"/>
    <w:rsid w:val="00353861"/>
    <w:rsid w:val="00353EAD"/>
    <w:rsid w:val="0037020C"/>
    <w:rsid w:val="003706D6"/>
    <w:rsid w:val="003746D0"/>
    <w:rsid w:val="00375FA4"/>
    <w:rsid w:val="00381B98"/>
    <w:rsid w:val="003829A5"/>
    <w:rsid w:val="003957EC"/>
    <w:rsid w:val="003B24DE"/>
    <w:rsid w:val="003B39A8"/>
    <w:rsid w:val="003B41E4"/>
    <w:rsid w:val="003B5128"/>
    <w:rsid w:val="003C0446"/>
    <w:rsid w:val="003C0485"/>
    <w:rsid w:val="003C095A"/>
    <w:rsid w:val="003C1F60"/>
    <w:rsid w:val="003C3E95"/>
    <w:rsid w:val="003C444C"/>
    <w:rsid w:val="003C7A7F"/>
    <w:rsid w:val="003D3BE5"/>
    <w:rsid w:val="003D44B2"/>
    <w:rsid w:val="003D671B"/>
    <w:rsid w:val="003D7D37"/>
    <w:rsid w:val="003E04C9"/>
    <w:rsid w:val="003E5163"/>
    <w:rsid w:val="00402C36"/>
    <w:rsid w:val="00412686"/>
    <w:rsid w:val="00417D07"/>
    <w:rsid w:val="00421264"/>
    <w:rsid w:val="0042567D"/>
    <w:rsid w:val="00427357"/>
    <w:rsid w:val="004345C0"/>
    <w:rsid w:val="0043462F"/>
    <w:rsid w:val="00443E71"/>
    <w:rsid w:val="00444566"/>
    <w:rsid w:val="00444E41"/>
    <w:rsid w:val="00446B37"/>
    <w:rsid w:val="00446E5D"/>
    <w:rsid w:val="0046140D"/>
    <w:rsid w:val="004711EA"/>
    <w:rsid w:val="00472587"/>
    <w:rsid w:val="00483324"/>
    <w:rsid w:val="00484692"/>
    <w:rsid w:val="00485196"/>
    <w:rsid w:val="00491B3A"/>
    <w:rsid w:val="00497140"/>
    <w:rsid w:val="004A3EBD"/>
    <w:rsid w:val="004B17E0"/>
    <w:rsid w:val="004C0D4B"/>
    <w:rsid w:val="004C75AB"/>
    <w:rsid w:val="004D0682"/>
    <w:rsid w:val="004D19E8"/>
    <w:rsid w:val="004D5DB2"/>
    <w:rsid w:val="004D6E33"/>
    <w:rsid w:val="004D7534"/>
    <w:rsid w:val="004D7B2F"/>
    <w:rsid w:val="004F4B00"/>
    <w:rsid w:val="004F6CC0"/>
    <w:rsid w:val="004F7CAD"/>
    <w:rsid w:val="00504D70"/>
    <w:rsid w:val="00511CF3"/>
    <w:rsid w:val="00515B0A"/>
    <w:rsid w:val="00525A03"/>
    <w:rsid w:val="00532D19"/>
    <w:rsid w:val="0053306A"/>
    <w:rsid w:val="00534DBE"/>
    <w:rsid w:val="00534E75"/>
    <w:rsid w:val="005434C5"/>
    <w:rsid w:val="00551A7C"/>
    <w:rsid w:val="005573FC"/>
    <w:rsid w:val="00562468"/>
    <w:rsid w:val="00572EE5"/>
    <w:rsid w:val="005847F3"/>
    <w:rsid w:val="00586743"/>
    <w:rsid w:val="00587F90"/>
    <w:rsid w:val="00591F8F"/>
    <w:rsid w:val="005A4E7D"/>
    <w:rsid w:val="005A4F96"/>
    <w:rsid w:val="005A536A"/>
    <w:rsid w:val="005A5AC7"/>
    <w:rsid w:val="005B3B29"/>
    <w:rsid w:val="005C3085"/>
    <w:rsid w:val="005C40CF"/>
    <w:rsid w:val="005C4D8D"/>
    <w:rsid w:val="005D2696"/>
    <w:rsid w:val="005E461A"/>
    <w:rsid w:val="005E4C77"/>
    <w:rsid w:val="005E5618"/>
    <w:rsid w:val="005F59DC"/>
    <w:rsid w:val="006040F9"/>
    <w:rsid w:val="00605525"/>
    <w:rsid w:val="00607D48"/>
    <w:rsid w:val="00613006"/>
    <w:rsid w:val="00613A2F"/>
    <w:rsid w:val="006141BE"/>
    <w:rsid w:val="00614325"/>
    <w:rsid w:val="00620966"/>
    <w:rsid w:val="00620A68"/>
    <w:rsid w:val="00621184"/>
    <w:rsid w:val="00625CD9"/>
    <w:rsid w:val="00632CA6"/>
    <w:rsid w:val="00633B5F"/>
    <w:rsid w:val="0064227D"/>
    <w:rsid w:val="0064518E"/>
    <w:rsid w:val="006465E2"/>
    <w:rsid w:val="00650E6A"/>
    <w:rsid w:val="006519E1"/>
    <w:rsid w:val="0066335A"/>
    <w:rsid w:val="006743CB"/>
    <w:rsid w:val="006779A2"/>
    <w:rsid w:val="006C131E"/>
    <w:rsid w:val="006D71E1"/>
    <w:rsid w:val="006D7D1C"/>
    <w:rsid w:val="006F08FD"/>
    <w:rsid w:val="006F1EA4"/>
    <w:rsid w:val="006F59A7"/>
    <w:rsid w:val="007042A0"/>
    <w:rsid w:val="007047FD"/>
    <w:rsid w:val="00711AC1"/>
    <w:rsid w:val="00712DC7"/>
    <w:rsid w:val="0071491A"/>
    <w:rsid w:val="00721DB9"/>
    <w:rsid w:val="0073420E"/>
    <w:rsid w:val="00740497"/>
    <w:rsid w:val="00740F7E"/>
    <w:rsid w:val="00761B9B"/>
    <w:rsid w:val="0076352A"/>
    <w:rsid w:val="0077345E"/>
    <w:rsid w:val="00774C62"/>
    <w:rsid w:val="007774D5"/>
    <w:rsid w:val="007824D5"/>
    <w:rsid w:val="00792830"/>
    <w:rsid w:val="00793BA8"/>
    <w:rsid w:val="007A0279"/>
    <w:rsid w:val="007A595F"/>
    <w:rsid w:val="007A7007"/>
    <w:rsid w:val="007B088A"/>
    <w:rsid w:val="007B092D"/>
    <w:rsid w:val="007C52AE"/>
    <w:rsid w:val="007D19ED"/>
    <w:rsid w:val="007D4117"/>
    <w:rsid w:val="007F0DE7"/>
    <w:rsid w:val="00805DD9"/>
    <w:rsid w:val="0081190E"/>
    <w:rsid w:val="00816F23"/>
    <w:rsid w:val="00822344"/>
    <w:rsid w:val="00822F17"/>
    <w:rsid w:val="00823F57"/>
    <w:rsid w:val="00827933"/>
    <w:rsid w:val="00836C6A"/>
    <w:rsid w:val="0083762F"/>
    <w:rsid w:val="00843646"/>
    <w:rsid w:val="00844400"/>
    <w:rsid w:val="00850D63"/>
    <w:rsid w:val="00863E5A"/>
    <w:rsid w:val="0086633A"/>
    <w:rsid w:val="008752F8"/>
    <w:rsid w:val="00881253"/>
    <w:rsid w:val="0089311E"/>
    <w:rsid w:val="008A7A94"/>
    <w:rsid w:val="008B25AA"/>
    <w:rsid w:val="008B327B"/>
    <w:rsid w:val="008C122F"/>
    <w:rsid w:val="008C3FEB"/>
    <w:rsid w:val="008C6601"/>
    <w:rsid w:val="008D4BAF"/>
    <w:rsid w:val="008E2DF7"/>
    <w:rsid w:val="008E441E"/>
    <w:rsid w:val="008F4420"/>
    <w:rsid w:val="008F7F38"/>
    <w:rsid w:val="009016E9"/>
    <w:rsid w:val="0090180D"/>
    <w:rsid w:val="00903628"/>
    <w:rsid w:val="00905373"/>
    <w:rsid w:val="00906751"/>
    <w:rsid w:val="0092399C"/>
    <w:rsid w:val="00924185"/>
    <w:rsid w:val="00941C18"/>
    <w:rsid w:val="00950063"/>
    <w:rsid w:val="00950449"/>
    <w:rsid w:val="00955E1B"/>
    <w:rsid w:val="00957165"/>
    <w:rsid w:val="009865A1"/>
    <w:rsid w:val="00986639"/>
    <w:rsid w:val="009909D1"/>
    <w:rsid w:val="00991FC3"/>
    <w:rsid w:val="0099323D"/>
    <w:rsid w:val="009A3B95"/>
    <w:rsid w:val="009A466D"/>
    <w:rsid w:val="009A5EE1"/>
    <w:rsid w:val="009A5FFC"/>
    <w:rsid w:val="009A6F27"/>
    <w:rsid w:val="009B0C4E"/>
    <w:rsid w:val="009B2D80"/>
    <w:rsid w:val="009B60CC"/>
    <w:rsid w:val="009C1407"/>
    <w:rsid w:val="009C1A60"/>
    <w:rsid w:val="009C3A48"/>
    <w:rsid w:val="009C4F2A"/>
    <w:rsid w:val="009C4FEE"/>
    <w:rsid w:val="009C5063"/>
    <w:rsid w:val="009D2B58"/>
    <w:rsid w:val="009D5591"/>
    <w:rsid w:val="009D626D"/>
    <w:rsid w:val="009D6C70"/>
    <w:rsid w:val="009D7181"/>
    <w:rsid w:val="009E0217"/>
    <w:rsid w:val="00A07902"/>
    <w:rsid w:val="00A12530"/>
    <w:rsid w:val="00A15E75"/>
    <w:rsid w:val="00A1747C"/>
    <w:rsid w:val="00A3207E"/>
    <w:rsid w:val="00A3661B"/>
    <w:rsid w:val="00A36B4F"/>
    <w:rsid w:val="00A414E5"/>
    <w:rsid w:val="00A433B4"/>
    <w:rsid w:val="00A530C9"/>
    <w:rsid w:val="00A542CF"/>
    <w:rsid w:val="00A558B7"/>
    <w:rsid w:val="00A55F88"/>
    <w:rsid w:val="00A571DC"/>
    <w:rsid w:val="00A60830"/>
    <w:rsid w:val="00A60CB6"/>
    <w:rsid w:val="00A62ED3"/>
    <w:rsid w:val="00A87758"/>
    <w:rsid w:val="00A90E26"/>
    <w:rsid w:val="00A93B99"/>
    <w:rsid w:val="00AB2C7B"/>
    <w:rsid w:val="00AC1AD4"/>
    <w:rsid w:val="00AD2863"/>
    <w:rsid w:val="00AD2B48"/>
    <w:rsid w:val="00AD4C5E"/>
    <w:rsid w:val="00AE3C84"/>
    <w:rsid w:val="00AE58CC"/>
    <w:rsid w:val="00AF2173"/>
    <w:rsid w:val="00AF3C39"/>
    <w:rsid w:val="00AF53A3"/>
    <w:rsid w:val="00B141DD"/>
    <w:rsid w:val="00B14EA6"/>
    <w:rsid w:val="00B150CE"/>
    <w:rsid w:val="00B16380"/>
    <w:rsid w:val="00B16BB5"/>
    <w:rsid w:val="00B20400"/>
    <w:rsid w:val="00B25CBC"/>
    <w:rsid w:val="00B30CF9"/>
    <w:rsid w:val="00B411F7"/>
    <w:rsid w:val="00B4449E"/>
    <w:rsid w:val="00B446E8"/>
    <w:rsid w:val="00B466CE"/>
    <w:rsid w:val="00B5105E"/>
    <w:rsid w:val="00B541FF"/>
    <w:rsid w:val="00B56C42"/>
    <w:rsid w:val="00B6337E"/>
    <w:rsid w:val="00B639E0"/>
    <w:rsid w:val="00B87526"/>
    <w:rsid w:val="00B919E4"/>
    <w:rsid w:val="00B91E37"/>
    <w:rsid w:val="00B96212"/>
    <w:rsid w:val="00BB3830"/>
    <w:rsid w:val="00BB44E6"/>
    <w:rsid w:val="00BB5F1A"/>
    <w:rsid w:val="00BD23D9"/>
    <w:rsid w:val="00BE0955"/>
    <w:rsid w:val="00BE3BF4"/>
    <w:rsid w:val="00BE4C8F"/>
    <w:rsid w:val="00BF08F7"/>
    <w:rsid w:val="00C06F1F"/>
    <w:rsid w:val="00C079CC"/>
    <w:rsid w:val="00C07B3E"/>
    <w:rsid w:val="00C12747"/>
    <w:rsid w:val="00C134BF"/>
    <w:rsid w:val="00C33578"/>
    <w:rsid w:val="00C40330"/>
    <w:rsid w:val="00C45325"/>
    <w:rsid w:val="00C51FA8"/>
    <w:rsid w:val="00C52790"/>
    <w:rsid w:val="00C541A6"/>
    <w:rsid w:val="00C676DA"/>
    <w:rsid w:val="00C67920"/>
    <w:rsid w:val="00C85111"/>
    <w:rsid w:val="00C855BC"/>
    <w:rsid w:val="00C87B8A"/>
    <w:rsid w:val="00C92667"/>
    <w:rsid w:val="00C936FA"/>
    <w:rsid w:val="00C9431F"/>
    <w:rsid w:val="00C97E21"/>
    <w:rsid w:val="00CA16C7"/>
    <w:rsid w:val="00CA1B66"/>
    <w:rsid w:val="00CB1C33"/>
    <w:rsid w:val="00CB451A"/>
    <w:rsid w:val="00CB6E36"/>
    <w:rsid w:val="00CC4335"/>
    <w:rsid w:val="00CC56F6"/>
    <w:rsid w:val="00CC5CD9"/>
    <w:rsid w:val="00CC602B"/>
    <w:rsid w:val="00CD2E21"/>
    <w:rsid w:val="00CD4A52"/>
    <w:rsid w:val="00CF30C7"/>
    <w:rsid w:val="00CF3C57"/>
    <w:rsid w:val="00CF6761"/>
    <w:rsid w:val="00CF6C56"/>
    <w:rsid w:val="00D01D2D"/>
    <w:rsid w:val="00D0218E"/>
    <w:rsid w:val="00D03184"/>
    <w:rsid w:val="00D03BB0"/>
    <w:rsid w:val="00D07E33"/>
    <w:rsid w:val="00D124CD"/>
    <w:rsid w:val="00D1729F"/>
    <w:rsid w:val="00D20677"/>
    <w:rsid w:val="00D20D02"/>
    <w:rsid w:val="00D35581"/>
    <w:rsid w:val="00D40CFC"/>
    <w:rsid w:val="00D44F49"/>
    <w:rsid w:val="00D5238C"/>
    <w:rsid w:val="00D578B1"/>
    <w:rsid w:val="00D60561"/>
    <w:rsid w:val="00D655C8"/>
    <w:rsid w:val="00D71B90"/>
    <w:rsid w:val="00D80A51"/>
    <w:rsid w:val="00D811C7"/>
    <w:rsid w:val="00D813CF"/>
    <w:rsid w:val="00D830A2"/>
    <w:rsid w:val="00D84BE3"/>
    <w:rsid w:val="00D85272"/>
    <w:rsid w:val="00D913A2"/>
    <w:rsid w:val="00D942E7"/>
    <w:rsid w:val="00DA4142"/>
    <w:rsid w:val="00DA7324"/>
    <w:rsid w:val="00DB5E23"/>
    <w:rsid w:val="00DC1C3D"/>
    <w:rsid w:val="00DD0B76"/>
    <w:rsid w:val="00DD17D8"/>
    <w:rsid w:val="00DD5536"/>
    <w:rsid w:val="00DE1899"/>
    <w:rsid w:val="00DF17A5"/>
    <w:rsid w:val="00DF42B3"/>
    <w:rsid w:val="00DF5269"/>
    <w:rsid w:val="00DF601E"/>
    <w:rsid w:val="00E06C0E"/>
    <w:rsid w:val="00E104D3"/>
    <w:rsid w:val="00E13F13"/>
    <w:rsid w:val="00E22B76"/>
    <w:rsid w:val="00E344E0"/>
    <w:rsid w:val="00E551AF"/>
    <w:rsid w:val="00E63DD3"/>
    <w:rsid w:val="00E6550A"/>
    <w:rsid w:val="00E66B71"/>
    <w:rsid w:val="00E76237"/>
    <w:rsid w:val="00E76EB2"/>
    <w:rsid w:val="00EA3081"/>
    <w:rsid w:val="00EA3A7C"/>
    <w:rsid w:val="00EB26BD"/>
    <w:rsid w:val="00EB40FC"/>
    <w:rsid w:val="00EB6BE2"/>
    <w:rsid w:val="00ED4805"/>
    <w:rsid w:val="00EE0137"/>
    <w:rsid w:val="00EE1DD2"/>
    <w:rsid w:val="00EE2DB2"/>
    <w:rsid w:val="00EE6509"/>
    <w:rsid w:val="00EF0917"/>
    <w:rsid w:val="00EF29B7"/>
    <w:rsid w:val="00F03F98"/>
    <w:rsid w:val="00F16DC4"/>
    <w:rsid w:val="00F229D9"/>
    <w:rsid w:val="00F2312D"/>
    <w:rsid w:val="00F24F0D"/>
    <w:rsid w:val="00F37B42"/>
    <w:rsid w:val="00F43685"/>
    <w:rsid w:val="00F44763"/>
    <w:rsid w:val="00F502C1"/>
    <w:rsid w:val="00F646C6"/>
    <w:rsid w:val="00F85DD8"/>
    <w:rsid w:val="00FA30D9"/>
    <w:rsid w:val="00FB3086"/>
    <w:rsid w:val="00FB7825"/>
    <w:rsid w:val="00FC4992"/>
    <w:rsid w:val="00FC4B4B"/>
    <w:rsid w:val="00FD13A1"/>
    <w:rsid w:val="00FD3906"/>
    <w:rsid w:val="00FD5647"/>
    <w:rsid w:val="00FD6D3D"/>
    <w:rsid w:val="00FE41D2"/>
    <w:rsid w:val="00FF54E4"/>
    <w:rsid w:val="7B7485A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93F292D"/>
  <w15:docId w15:val="{EF0EC970-3EED-5B4E-869B-4FB12088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0400"/>
    <w:rPr>
      <w:sz w:val="24"/>
    </w:rPr>
  </w:style>
  <w:style w:type="paragraph" w:styleId="Heading1">
    <w:name w:val="heading 1"/>
    <w:basedOn w:val="Normal"/>
    <w:next w:val="Normal"/>
    <w:qFormat/>
    <w:rsid w:val="00B20400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outlineLvl w:val="0"/>
    </w:pPr>
    <w:rPr>
      <w:rFonts w:ascii="Palatino" w:hAnsi="Palatino"/>
      <w:b/>
      <w:sz w:val="20"/>
    </w:rPr>
  </w:style>
  <w:style w:type="paragraph" w:styleId="Heading2">
    <w:name w:val="heading 2"/>
    <w:basedOn w:val="Normal"/>
    <w:next w:val="Normal"/>
    <w:qFormat/>
    <w:rsid w:val="00B20400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120" w:line="240" w:lineRule="atLeast"/>
      <w:jc w:val="center"/>
      <w:outlineLvl w:val="1"/>
    </w:pPr>
    <w:rPr>
      <w:rFonts w:ascii="Palatino" w:hAnsi="Palatino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9"/>
    <w:uiPriority w:val="99"/>
    <w:semiHidden/>
    <w:unhideWhenUsed/>
    <w:rsid w:val="001F3A1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EB480D"/>
    <w:rPr>
      <w:rFonts w:ascii="Lucida Grande" w:hAnsi="Lucida Grande" w:cs="Lucida Grande"/>
      <w:sz w:val="18"/>
      <w:szCs w:val="18"/>
    </w:rPr>
  </w:style>
  <w:style w:type="character" w:customStyle="1" w:styleId="BalloonTextChar0">
    <w:name w:val="Balloon Text Char0"/>
    <w:basedOn w:val="DefaultParagraphFont"/>
    <w:uiPriority w:val="99"/>
    <w:semiHidden/>
    <w:rsid w:val="005C6763"/>
    <w:rPr>
      <w:rFonts w:ascii="Lucida Grande" w:hAnsi="Lucida Grande"/>
      <w:sz w:val="18"/>
      <w:szCs w:val="18"/>
    </w:rPr>
  </w:style>
  <w:style w:type="character" w:customStyle="1" w:styleId="BalloonTextChar1">
    <w:name w:val="Balloon Text Char1"/>
    <w:basedOn w:val="DefaultParagraphFont"/>
    <w:uiPriority w:val="99"/>
    <w:semiHidden/>
    <w:rsid w:val="00231549"/>
    <w:rPr>
      <w:rFonts w:ascii="Lucida Grande" w:hAnsi="Lucida Grande"/>
      <w:sz w:val="18"/>
      <w:szCs w:val="18"/>
    </w:rPr>
  </w:style>
  <w:style w:type="character" w:customStyle="1" w:styleId="BalloonTextChar2">
    <w:name w:val="Balloon Text Char2"/>
    <w:basedOn w:val="DefaultParagraphFont"/>
    <w:uiPriority w:val="99"/>
    <w:semiHidden/>
    <w:rsid w:val="00016A11"/>
    <w:rPr>
      <w:rFonts w:ascii="Lucida Grande" w:hAnsi="Lucida Grande" w:cs="Lucida Grande"/>
      <w:sz w:val="18"/>
      <w:szCs w:val="18"/>
    </w:rPr>
  </w:style>
  <w:style w:type="character" w:customStyle="1" w:styleId="BalloonTextChar3">
    <w:name w:val="Balloon Text Char3"/>
    <w:basedOn w:val="DefaultParagraphFont"/>
    <w:uiPriority w:val="99"/>
    <w:semiHidden/>
    <w:rsid w:val="00016A11"/>
    <w:rPr>
      <w:rFonts w:ascii="Lucida Grande" w:hAnsi="Lucida Grande" w:cs="Lucida Grande"/>
      <w:sz w:val="18"/>
      <w:szCs w:val="18"/>
    </w:rPr>
  </w:style>
  <w:style w:type="character" w:customStyle="1" w:styleId="BalloonTextChar4">
    <w:name w:val="Balloon Text Char4"/>
    <w:basedOn w:val="DefaultParagraphFont"/>
    <w:uiPriority w:val="99"/>
    <w:semiHidden/>
    <w:rsid w:val="00016A11"/>
    <w:rPr>
      <w:rFonts w:ascii="Lucida Grande" w:hAnsi="Lucida Grande" w:cs="Lucida Grande"/>
      <w:sz w:val="18"/>
      <w:szCs w:val="18"/>
    </w:rPr>
  </w:style>
  <w:style w:type="character" w:customStyle="1" w:styleId="BalloonTextChar5">
    <w:name w:val="Balloon Text Char5"/>
    <w:basedOn w:val="DefaultParagraphFont"/>
    <w:uiPriority w:val="99"/>
    <w:semiHidden/>
    <w:rsid w:val="00512346"/>
    <w:rPr>
      <w:rFonts w:ascii="Lucida Grande" w:hAnsi="Lucida Grande"/>
      <w:sz w:val="18"/>
      <w:szCs w:val="18"/>
    </w:rPr>
  </w:style>
  <w:style w:type="character" w:customStyle="1" w:styleId="BalloonTextChar6">
    <w:name w:val="Balloon Text Char6"/>
    <w:basedOn w:val="DefaultParagraphFont"/>
    <w:uiPriority w:val="99"/>
    <w:semiHidden/>
    <w:rsid w:val="00387550"/>
    <w:rPr>
      <w:rFonts w:ascii="Lucida Grande" w:hAnsi="Lucida Grande"/>
      <w:sz w:val="18"/>
      <w:szCs w:val="18"/>
    </w:rPr>
  </w:style>
  <w:style w:type="character" w:customStyle="1" w:styleId="BalloonTextChar7">
    <w:name w:val="Balloon Text Char7"/>
    <w:basedOn w:val="DefaultParagraphFont"/>
    <w:uiPriority w:val="99"/>
    <w:semiHidden/>
    <w:rsid w:val="00C15EAB"/>
    <w:rPr>
      <w:rFonts w:ascii="Lucida Grande" w:hAnsi="Lucida Grande"/>
      <w:sz w:val="18"/>
      <w:szCs w:val="18"/>
    </w:rPr>
  </w:style>
  <w:style w:type="character" w:customStyle="1" w:styleId="BalloonTextChar8">
    <w:name w:val="Balloon Text Char8"/>
    <w:basedOn w:val="DefaultParagraphFont"/>
    <w:uiPriority w:val="99"/>
    <w:semiHidden/>
    <w:rsid w:val="00C15EAB"/>
    <w:rPr>
      <w:rFonts w:ascii="Lucida Grande" w:hAnsi="Lucida Grande"/>
      <w:sz w:val="18"/>
      <w:szCs w:val="18"/>
    </w:rPr>
  </w:style>
  <w:style w:type="character" w:customStyle="1" w:styleId="BalloonTextChar9">
    <w:name w:val="Balloon Text Char9"/>
    <w:basedOn w:val="DefaultParagraphFont"/>
    <w:uiPriority w:val="99"/>
    <w:semiHidden/>
    <w:rsid w:val="006224D2"/>
    <w:rPr>
      <w:rFonts w:ascii="Lucida Grande" w:hAnsi="Lucida Grande"/>
      <w:sz w:val="18"/>
      <w:szCs w:val="18"/>
    </w:rPr>
  </w:style>
  <w:style w:type="character" w:customStyle="1" w:styleId="BalloonTextChar10">
    <w:name w:val="Balloon Text Char10"/>
    <w:basedOn w:val="DefaultParagraphFont"/>
    <w:uiPriority w:val="99"/>
    <w:semiHidden/>
    <w:rsid w:val="00CA78C7"/>
    <w:rPr>
      <w:rFonts w:ascii="Lucida Grande" w:hAnsi="Lucida Grande"/>
      <w:sz w:val="18"/>
      <w:szCs w:val="18"/>
    </w:rPr>
  </w:style>
  <w:style w:type="character" w:customStyle="1" w:styleId="BalloonTextChar11">
    <w:name w:val="Balloon Text Char11"/>
    <w:basedOn w:val="DefaultParagraphFont"/>
    <w:uiPriority w:val="99"/>
    <w:semiHidden/>
    <w:rsid w:val="00F95B02"/>
    <w:rPr>
      <w:rFonts w:ascii="Lucida Grande" w:hAnsi="Lucida Grande"/>
      <w:sz w:val="18"/>
      <w:szCs w:val="18"/>
    </w:rPr>
  </w:style>
  <w:style w:type="character" w:customStyle="1" w:styleId="BalloonTextChar12">
    <w:name w:val="Balloon Text Char12"/>
    <w:basedOn w:val="DefaultParagraphFont"/>
    <w:uiPriority w:val="99"/>
    <w:semiHidden/>
    <w:rsid w:val="00F95B02"/>
    <w:rPr>
      <w:rFonts w:ascii="Lucida Grande" w:hAnsi="Lucida Grande"/>
      <w:sz w:val="18"/>
      <w:szCs w:val="18"/>
    </w:rPr>
  </w:style>
  <w:style w:type="character" w:customStyle="1" w:styleId="BalloonTextChar13">
    <w:name w:val="Balloon Text Char13"/>
    <w:basedOn w:val="DefaultParagraphFont"/>
    <w:uiPriority w:val="99"/>
    <w:semiHidden/>
    <w:rsid w:val="00F95B02"/>
    <w:rPr>
      <w:rFonts w:ascii="Lucida Grande" w:hAnsi="Lucida Grande"/>
      <w:sz w:val="18"/>
      <w:szCs w:val="18"/>
    </w:rPr>
  </w:style>
  <w:style w:type="character" w:customStyle="1" w:styleId="BalloonTextChar14">
    <w:name w:val="Balloon Text Char14"/>
    <w:basedOn w:val="DefaultParagraphFont"/>
    <w:uiPriority w:val="99"/>
    <w:semiHidden/>
    <w:rsid w:val="00F95B02"/>
    <w:rPr>
      <w:rFonts w:ascii="Lucida Grande" w:hAnsi="Lucida Grande"/>
      <w:sz w:val="18"/>
      <w:szCs w:val="18"/>
    </w:rPr>
  </w:style>
  <w:style w:type="character" w:customStyle="1" w:styleId="BalloonTextChar15">
    <w:name w:val="Balloon Text Char15"/>
    <w:basedOn w:val="DefaultParagraphFont"/>
    <w:uiPriority w:val="99"/>
    <w:semiHidden/>
    <w:rsid w:val="00AB21D7"/>
    <w:rPr>
      <w:rFonts w:ascii="Lucida Grande" w:hAnsi="Lucida Grande"/>
      <w:sz w:val="18"/>
      <w:szCs w:val="18"/>
    </w:rPr>
  </w:style>
  <w:style w:type="character" w:customStyle="1" w:styleId="BalloonTextChar16">
    <w:name w:val="Balloon Text Char16"/>
    <w:basedOn w:val="DefaultParagraphFont"/>
    <w:uiPriority w:val="99"/>
    <w:semiHidden/>
    <w:rsid w:val="00AB21D7"/>
    <w:rPr>
      <w:rFonts w:ascii="Lucida Grande" w:hAnsi="Lucida Grande"/>
      <w:sz w:val="18"/>
      <w:szCs w:val="18"/>
    </w:rPr>
  </w:style>
  <w:style w:type="character" w:customStyle="1" w:styleId="BalloonTextChar17">
    <w:name w:val="Balloon Text Char17"/>
    <w:basedOn w:val="DefaultParagraphFont"/>
    <w:uiPriority w:val="99"/>
    <w:semiHidden/>
    <w:rsid w:val="009D6358"/>
    <w:rPr>
      <w:rFonts w:ascii="Lucida Grande" w:hAnsi="Lucida Grande"/>
      <w:sz w:val="18"/>
      <w:szCs w:val="18"/>
    </w:rPr>
  </w:style>
  <w:style w:type="character" w:customStyle="1" w:styleId="BalloonTextChar18">
    <w:name w:val="Balloon Text Char18"/>
    <w:basedOn w:val="DefaultParagraphFont"/>
    <w:uiPriority w:val="99"/>
    <w:semiHidden/>
    <w:rsid w:val="001F3A13"/>
    <w:rPr>
      <w:rFonts w:ascii="Lucida Grande" w:hAnsi="Lucida Grande"/>
      <w:sz w:val="18"/>
      <w:szCs w:val="18"/>
    </w:rPr>
  </w:style>
  <w:style w:type="character" w:customStyle="1" w:styleId="BalloonTextChar19">
    <w:name w:val="Balloon Text Char19"/>
    <w:basedOn w:val="DefaultParagraphFont"/>
    <w:link w:val="BalloonText"/>
    <w:uiPriority w:val="99"/>
    <w:semiHidden/>
    <w:rsid w:val="001F3A13"/>
    <w:rPr>
      <w:rFonts w:ascii="Lucida Grande" w:hAnsi="Lucida Grande"/>
      <w:sz w:val="18"/>
      <w:szCs w:val="18"/>
    </w:rPr>
  </w:style>
  <w:style w:type="paragraph" w:styleId="Header">
    <w:name w:val="header"/>
    <w:basedOn w:val="Normal"/>
    <w:rsid w:val="00B20400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rsid w:val="00B20400"/>
    <w:pPr>
      <w:shd w:val="clear" w:color="auto" w:fill="000080"/>
    </w:pPr>
    <w:rPr>
      <w:rFonts w:ascii="Geneva" w:hAnsi="Geneva"/>
    </w:rPr>
  </w:style>
  <w:style w:type="paragraph" w:styleId="BodyTextIndent">
    <w:name w:val="Body Text Indent"/>
    <w:basedOn w:val="Normal"/>
    <w:rsid w:val="00B20400"/>
    <w:pPr>
      <w:tabs>
        <w:tab w:val="left" w:pos="153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ind w:left="720"/>
    </w:pPr>
    <w:rPr>
      <w:rFonts w:ascii="Palatino" w:hAnsi="Palatino"/>
      <w:sz w:val="22"/>
    </w:rPr>
  </w:style>
  <w:style w:type="paragraph" w:styleId="BodyTextIndent2">
    <w:name w:val="Body Text Indent 2"/>
    <w:basedOn w:val="Normal"/>
    <w:rsid w:val="00B20400"/>
    <w:pPr>
      <w:tabs>
        <w:tab w:val="left" w:pos="7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ind w:left="1620" w:hanging="180"/>
    </w:pPr>
    <w:rPr>
      <w:rFonts w:ascii="Palatino" w:hAnsi="Palatino"/>
    </w:rPr>
  </w:style>
  <w:style w:type="paragraph" w:styleId="BlockText">
    <w:name w:val="Block Text"/>
    <w:basedOn w:val="Normal"/>
    <w:rsid w:val="00B2040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60" w:after="60"/>
      <w:ind w:left="360" w:right="720"/>
    </w:pPr>
    <w:rPr>
      <w:rFonts w:ascii="Palatino" w:hAnsi="Palatino"/>
      <w:sz w:val="20"/>
    </w:rPr>
  </w:style>
  <w:style w:type="character" w:styleId="Hyperlink">
    <w:name w:val="Hyperlink"/>
    <w:basedOn w:val="DefaultParagraphFont"/>
    <w:rsid w:val="00375FA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7B3E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C07B3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7B3E"/>
    <w:rPr>
      <w:sz w:val="24"/>
    </w:rPr>
  </w:style>
  <w:style w:type="paragraph" w:styleId="ListParagraph">
    <w:name w:val="List Paragraph"/>
    <w:basedOn w:val="Normal"/>
    <w:uiPriority w:val="34"/>
    <w:qFormat/>
    <w:rsid w:val="00650E6A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9C3A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30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satz@stanford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19</Pages>
  <Words>5472</Words>
  <Characters>31197</Characters>
  <Application>Microsoft Office Word</Application>
  <DocSecurity>0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Stanford University</Company>
  <LinksUpToDate>false</LinksUpToDate>
  <CharactersWithSpaces>36596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Satz</dc:creator>
  <cp:keywords/>
  <cp:lastModifiedBy>Microsoft Office User</cp:lastModifiedBy>
  <cp:revision>216</cp:revision>
  <cp:lastPrinted>2013-10-09T20:43:00Z</cp:lastPrinted>
  <dcterms:created xsi:type="dcterms:W3CDTF">2012-02-13T17:17:00Z</dcterms:created>
  <dcterms:modified xsi:type="dcterms:W3CDTF">2018-08-15T20:31:00Z</dcterms:modified>
</cp:coreProperties>
</file>