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F96A72" w14:textId="77777777" w:rsidR="00A50A8B" w:rsidRDefault="00A50A8B" w:rsidP="00A50A8B">
      <w:pPr>
        <w:pStyle w:val="OMBInfo"/>
      </w:pPr>
      <w:r>
        <w:t>OMB No. 0925-0001 and 0925-0002 (Rev. 09/17 Approved Through 03/31/2020)</w:t>
      </w:r>
    </w:p>
    <w:p w14:paraId="48D07FF5" w14:textId="77777777" w:rsidR="002B7443" w:rsidRPr="006E6FB5" w:rsidRDefault="002B7443" w:rsidP="006E6FB5">
      <w:pPr>
        <w:pStyle w:val="Title"/>
      </w:pPr>
      <w:r w:rsidRPr="006E6FB5">
        <w:t>BIOGRAPHICAL SKETCH</w:t>
      </w:r>
    </w:p>
    <w:p w14:paraId="01C9B6C5" w14:textId="7EDF005C" w:rsidR="002B7443" w:rsidRPr="00F7284D" w:rsidRDefault="002B7443" w:rsidP="00F7284D">
      <w:pPr>
        <w:pStyle w:val="HeadingNote"/>
      </w:pPr>
      <w:r w:rsidRPr="00F7284D">
        <w:t>Provide the following information for the Senior/key personnel and other significant contributors.</w:t>
      </w:r>
      <w:r w:rsidRPr="00F7284D">
        <w:br w:type="textWrapping" w:clear="all"/>
        <w:t xml:space="preserve">Follow this format for each person.  </w:t>
      </w:r>
      <w:r w:rsidRPr="00656AB8">
        <w:rPr>
          <w:b/>
        </w:rPr>
        <w:t xml:space="preserve">DO NOT EXCEED </w:t>
      </w:r>
      <w:r>
        <w:rPr>
          <w:b/>
        </w:rPr>
        <w:t>FIVE</w:t>
      </w:r>
      <w:r w:rsidRPr="00656AB8">
        <w:rPr>
          <w:b/>
        </w:rPr>
        <w:t xml:space="preserve"> PAGES.</w:t>
      </w:r>
    </w:p>
    <w:p w14:paraId="4F46CDBB" w14:textId="1D3E49A0" w:rsidR="002B7443" w:rsidRPr="00D3779E" w:rsidRDefault="002B7443" w:rsidP="002B7443">
      <w:pPr>
        <w:pStyle w:val="FormFieldCaption1"/>
        <w:pBdr>
          <w:between w:val="single" w:sz="4" w:space="1" w:color="auto"/>
        </w:pBdr>
        <w:rPr>
          <w:sz w:val="32"/>
        </w:rPr>
      </w:pPr>
      <w:r w:rsidRPr="00D3779E">
        <w:rPr>
          <w:sz w:val="22"/>
        </w:rPr>
        <w:t>NAME:</w:t>
      </w:r>
      <w:r w:rsidR="00E03323">
        <w:rPr>
          <w:sz w:val="22"/>
        </w:rPr>
        <w:t xml:space="preserve"> </w:t>
      </w:r>
      <w:r w:rsidR="00206F05">
        <w:rPr>
          <w:sz w:val="22"/>
        </w:rPr>
        <w:t>Lydia-Marie Joubert, PhD</w:t>
      </w:r>
    </w:p>
    <w:p w14:paraId="7FFF41C1" w14:textId="0847F9E2" w:rsidR="002B7443" w:rsidRPr="00D3779E" w:rsidRDefault="00E047AD" w:rsidP="002B7443">
      <w:pPr>
        <w:pStyle w:val="FormFieldCaption1"/>
        <w:pBdr>
          <w:between w:val="single" w:sz="4" w:space="1" w:color="auto"/>
        </w:pBdr>
        <w:rPr>
          <w:sz w:val="32"/>
        </w:rPr>
      </w:pPr>
      <w:proofErr w:type="spellStart"/>
      <w:r w:rsidRPr="00D3779E">
        <w:rPr>
          <w:sz w:val="22"/>
        </w:rPr>
        <w:t>eRA</w:t>
      </w:r>
      <w:proofErr w:type="spellEnd"/>
      <w:r w:rsidRPr="00D3779E">
        <w:rPr>
          <w:sz w:val="22"/>
        </w:rPr>
        <w:t xml:space="preserve"> COMMONS </w:t>
      </w:r>
      <w:proofErr w:type="gramStart"/>
      <w:r w:rsidRPr="00D3779E">
        <w:rPr>
          <w:sz w:val="22"/>
        </w:rPr>
        <w:t>USER NAME</w:t>
      </w:r>
      <w:proofErr w:type="gramEnd"/>
      <w:r w:rsidRPr="00D3779E">
        <w:rPr>
          <w:sz w:val="22"/>
        </w:rPr>
        <w:t xml:space="preserve"> (credential, e.g., agency login)</w:t>
      </w:r>
      <w:r w:rsidR="002B7443" w:rsidRPr="00D3779E">
        <w:rPr>
          <w:sz w:val="22"/>
        </w:rPr>
        <w:t>:</w:t>
      </w:r>
      <w:r w:rsidR="00E03323">
        <w:rPr>
          <w:sz w:val="22"/>
        </w:rPr>
        <w:t xml:space="preserve"> </w:t>
      </w:r>
      <w:proofErr w:type="spellStart"/>
      <w:r w:rsidR="00206F05" w:rsidRPr="00F769B6">
        <w:rPr>
          <w:color w:val="000000" w:themeColor="text1"/>
          <w:sz w:val="22"/>
          <w:highlight w:val="black"/>
        </w:rPr>
        <w:t>Lydia.Joubert</w:t>
      </w:r>
      <w:proofErr w:type="spellEnd"/>
    </w:p>
    <w:p w14:paraId="74873D9A" w14:textId="409D871A" w:rsidR="002B7443" w:rsidRPr="00D3779E" w:rsidRDefault="00E047AD" w:rsidP="002B7443">
      <w:pPr>
        <w:pStyle w:val="FormFieldCaption1"/>
        <w:pBdr>
          <w:between w:val="single" w:sz="4" w:space="1" w:color="auto"/>
        </w:pBdr>
        <w:rPr>
          <w:sz w:val="32"/>
        </w:rPr>
      </w:pPr>
      <w:r w:rsidRPr="00D3779E">
        <w:rPr>
          <w:sz w:val="22"/>
        </w:rPr>
        <w:t>POSITION TITLE</w:t>
      </w:r>
      <w:r w:rsidR="002B7443" w:rsidRPr="00D3779E">
        <w:rPr>
          <w:sz w:val="22"/>
        </w:rPr>
        <w:t>:</w:t>
      </w:r>
      <w:r w:rsidR="00206F05" w:rsidRPr="00206F05">
        <w:rPr>
          <w:sz w:val="22"/>
        </w:rPr>
        <w:t xml:space="preserve"> </w:t>
      </w:r>
      <w:r w:rsidR="00BF69CF" w:rsidRPr="00BF69CF">
        <w:rPr>
          <w:sz w:val="22"/>
        </w:rPr>
        <w:t>Electron Microscopy Specialist</w:t>
      </w:r>
    </w:p>
    <w:p w14:paraId="035344DF" w14:textId="571DC801" w:rsidR="002B7443" w:rsidRPr="00D3779E" w:rsidRDefault="002B7443" w:rsidP="002B7443">
      <w:pPr>
        <w:pStyle w:val="FormFieldCaption1"/>
        <w:pBdr>
          <w:between w:val="single" w:sz="4" w:space="1" w:color="auto"/>
        </w:pBdr>
        <w:rPr>
          <w:sz w:val="22"/>
        </w:rPr>
      </w:pPr>
      <w:r w:rsidRPr="00D3779E">
        <w:rPr>
          <w:sz w:val="22"/>
        </w:rPr>
        <w:t xml:space="preserve">EDUCATION/TRAINING </w:t>
      </w:r>
      <w:r w:rsidRPr="00D3779E">
        <w:rPr>
          <w:rStyle w:val="Emphasis"/>
          <w:sz w:val="22"/>
        </w:rPr>
        <w:t>(Begin with baccalaureate or other initial professional education, such as nursing, include postdoctoral training and residency training if applicable.</w:t>
      </w:r>
      <w:r w:rsidR="00C1247F" w:rsidRPr="00D3779E">
        <w:rPr>
          <w:rStyle w:val="Emphasis"/>
          <w:sz w:val="22"/>
        </w:rPr>
        <w:t xml:space="preserve"> Add/delete rows as necessary.</w:t>
      </w:r>
      <w:r w:rsidRPr="00D3779E">
        <w:rPr>
          <w:rStyle w:val="Emphasis"/>
          <w:sz w:val="22"/>
        </w:rPr>
        <w:t>)</w:t>
      </w:r>
    </w:p>
    <w:tbl>
      <w:tblPr>
        <w:tblStyle w:val="TableGrid"/>
        <w:tblW w:w="10836"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220"/>
        <w:gridCol w:w="1440"/>
        <w:gridCol w:w="1584"/>
        <w:gridCol w:w="2592"/>
      </w:tblGrid>
      <w:tr w:rsidR="00933173" w:rsidRPr="00D3779E" w14:paraId="21BBC1F3" w14:textId="77777777" w:rsidTr="005F0B12">
        <w:trPr>
          <w:cantSplit/>
          <w:tblHeader/>
        </w:trPr>
        <w:tc>
          <w:tcPr>
            <w:tcW w:w="5220" w:type="dxa"/>
            <w:tcBorders>
              <w:top w:val="single" w:sz="4" w:space="0" w:color="auto"/>
              <w:bottom w:val="single" w:sz="4" w:space="0" w:color="auto"/>
            </w:tcBorders>
            <w:vAlign w:val="center"/>
          </w:tcPr>
          <w:p w14:paraId="5DCFDE41" w14:textId="77777777" w:rsidR="00933173" w:rsidRPr="00D3779E" w:rsidRDefault="00933173" w:rsidP="009B3D9A">
            <w:pPr>
              <w:pStyle w:val="FormFieldCaption"/>
              <w:jc w:val="center"/>
              <w:rPr>
                <w:sz w:val="22"/>
              </w:rPr>
            </w:pPr>
            <w:r w:rsidRPr="00D3779E">
              <w:rPr>
                <w:sz w:val="22"/>
              </w:rPr>
              <w:t>INSTITUTION AND LOCATION</w:t>
            </w:r>
          </w:p>
        </w:tc>
        <w:tc>
          <w:tcPr>
            <w:tcW w:w="1440" w:type="dxa"/>
            <w:tcBorders>
              <w:top w:val="single" w:sz="4" w:space="0" w:color="auto"/>
              <w:bottom w:val="single" w:sz="4" w:space="0" w:color="auto"/>
            </w:tcBorders>
            <w:vAlign w:val="center"/>
          </w:tcPr>
          <w:p w14:paraId="0A8E3E0E" w14:textId="77777777" w:rsidR="00933173" w:rsidRPr="00D3779E" w:rsidRDefault="00933173" w:rsidP="009B3D9A">
            <w:pPr>
              <w:pStyle w:val="FormFieldCaption"/>
              <w:jc w:val="center"/>
              <w:rPr>
                <w:sz w:val="22"/>
              </w:rPr>
            </w:pPr>
            <w:r w:rsidRPr="00D3779E">
              <w:rPr>
                <w:sz w:val="22"/>
              </w:rPr>
              <w:t>DEGREE</w:t>
            </w:r>
          </w:p>
          <w:p w14:paraId="0DEF5BC8" w14:textId="77777777" w:rsidR="00933173" w:rsidRPr="00D3779E" w:rsidRDefault="00933173" w:rsidP="009B3D9A">
            <w:pPr>
              <w:pStyle w:val="FormFieldCaption"/>
              <w:jc w:val="center"/>
              <w:rPr>
                <w:rStyle w:val="Emphasis"/>
                <w:sz w:val="22"/>
              </w:rPr>
            </w:pPr>
            <w:r w:rsidRPr="00D3779E">
              <w:rPr>
                <w:rStyle w:val="Emphasis"/>
                <w:sz w:val="22"/>
              </w:rPr>
              <w:t>(if applicable)</w:t>
            </w:r>
          </w:p>
          <w:p w14:paraId="32A0C014" w14:textId="77777777" w:rsidR="00933173" w:rsidRPr="00D3779E" w:rsidRDefault="00933173" w:rsidP="009B3D9A">
            <w:pPr>
              <w:pStyle w:val="FormFieldCaption"/>
              <w:rPr>
                <w:sz w:val="22"/>
              </w:rPr>
            </w:pPr>
          </w:p>
        </w:tc>
        <w:tc>
          <w:tcPr>
            <w:tcW w:w="1584" w:type="dxa"/>
            <w:tcBorders>
              <w:top w:val="single" w:sz="4" w:space="0" w:color="auto"/>
              <w:bottom w:val="single" w:sz="4" w:space="0" w:color="auto"/>
            </w:tcBorders>
            <w:vAlign w:val="center"/>
          </w:tcPr>
          <w:p w14:paraId="4ED3B33F" w14:textId="77777777" w:rsidR="00C1247F" w:rsidRPr="00D3779E" w:rsidRDefault="00C1247F" w:rsidP="009B3D9A">
            <w:pPr>
              <w:pStyle w:val="FormFieldCaption"/>
              <w:jc w:val="center"/>
              <w:rPr>
                <w:sz w:val="22"/>
              </w:rPr>
            </w:pPr>
            <w:r w:rsidRPr="00D3779E">
              <w:rPr>
                <w:sz w:val="22"/>
              </w:rPr>
              <w:t>Completion Date</w:t>
            </w:r>
          </w:p>
          <w:p w14:paraId="76B4E15A" w14:textId="09B57E40" w:rsidR="00933173" w:rsidRPr="00D3779E" w:rsidRDefault="00933173" w:rsidP="009B3D9A">
            <w:pPr>
              <w:pStyle w:val="FormFieldCaption"/>
              <w:jc w:val="center"/>
              <w:rPr>
                <w:sz w:val="22"/>
              </w:rPr>
            </w:pPr>
            <w:r w:rsidRPr="00D3779E">
              <w:rPr>
                <w:sz w:val="22"/>
              </w:rPr>
              <w:t>MM/YYYY</w:t>
            </w:r>
          </w:p>
          <w:p w14:paraId="143620A6" w14:textId="77777777" w:rsidR="00933173" w:rsidRPr="00D3779E" w:rsidRDefault="00933173" w:rsidP="009B3D9A">
            <w:pPr>
              <w:pStyle w:val="FormFieldCaption"/>
              <w:rPr>
                <w:sz w:val="22"/>
              </w:rPr>
            </w:pPr>
          </w:p>
        </w:tc>
        <w:tc>
          <w:tcPr>
            <w:tcW w:w="2592" w:type="dxa"/>
            <w:tcBorders>
              <w:top w:val="single" w:sz="4" w:space="0" w:color="auto"/>
              <w:bottom w:val="single" w:sz="4" w:space="0" w:color="auto"/>
            </w:tcBorders>
            <w:vAlign w:val="center"/>
          </w:tcPr>
          <w:p w14:paraId="7E87FA43" w14:textId="77777777" w:rsidR="00933173" w:rsidRPr="00D3779E" w:rsidRDefault="00933173" w:rsidP="009B3D9A">
            <w:pPr>
              <w:pStyle w:val="FormFieldCaption"/>
              <w:jc w:val="center"/>
              <w:rPr>
                <w:sz w:val="22"/>
              </w:rPr>
            </w:pPr>
            <w:r w:rsidRPr="00D3779E">
              <w:rPr>
                <w:sz w:val="22"/>
              </w:rPr>
              <w:t>FIELD OF STUDY</w:t>
            </w:r>
          </w:p>
          <w:p w14:paraId="4198E5FC" w14:textId="77777777" w:rsidR="00933173" w:rsidRPr="00D3779E" w:rsidRDefault="00933173" w:rsidP="009B3D9A">
            <w:pPr>
              <w:pStyle w:val="FormFieldCaption"/>
              <w:rPr>
                <w:sz w:val="22"/>
              </w:rPr>
            </w:pPr>
          </w:p>
        </w:tc>
      </w:tr>
      <w:tr w:rsidR="00206F05" w:rsidRPr="00D3779E" w14:paraId="5CD50646" w14:textId="77777777" w:rsidTr="005F0B12">
        <w:trPr>
          <w:cantSplit/>
          <w:trHeight w:val="395"/>
        </w:trPr>
        <w:tc>
          <w:tcPr>
            <w:tcW w:w="5220" w:type="dxa"/>
            <w:tcBorders>
              <w:top w:val="single" w:sz="4" w:space="0" w:color="auto"/>
            </w:tcBorders>
          </w:tcPr>
          <w:p w14:paraId="3B0C531B" w14:textId="7301A2A4" w:rsidR="00206F05" w:rsidRPr="00977FA5" w:rsidRDefault="00206F05" w:rsidP="00206F05">
            <w:pPr>
              <w:pStyle w:val="FormFieldCaption"/>
              <w:spacing w:before="20" w:after="20"/>
              <w:rPr>
                <w:sz w:val="22"/>
                <w:szCs w:val="22"/>
              </w:rPr>
            </w:pPr>
            <w:r>
              <w:rPr>
                <w:sz w:val="22"/>
                <w:szCs w:val="22"/>
              </w:rPr>
              <w:t>Stellenbosch University, South Africa</w:t>
            </w:r>
          </w:p>
        </w:tc>
        <w:tc>
          <w:tcPr>
            <w:tcW w:w="1440" w:type="dxa"/>
            <w:tcBorders>
              <w:top w:val="single" w:sz="4" w:space="0" w:color="auto"/>
            </w:tcBorders>
          </w:tcPr>
          <w:p w14:paraId="62DD05C1" w14:textId="56B4661C" w:rsidR="00206F05" w:rsidRPr="00977FA5" w:rsidRDefault="00206F05" w:rsidP="00206F05">
            <w:pPr>
              <w:pStyle w:val="FormFieldCaption"/>
              <w:spacing w:before="20" w:after="20"/>
              <w:jc w:val="center"/>
              <w:rPr>
                <w:sz w:val="22"/>
                <w:szCs w:val="22"/>
              </w:rPr>
            </w:pPr>
            <w:proofErr w:type="spellStart"/>
            <w:proofErr w:type="gramStart"/>
            <w:r>
              <w:rPr>
                <w:sz w:val="22"/>
                <w:szCs w:val="22"/>
              </w:rPr>
              <w:t>B.Sc</w:t>
            </w:r>
            <w:proofErr w:type="spellEnd"/>
            <w:proofErr w:type="gramEnd"/>
          </w:p>
        </w:tc>
        <w:tc>
          <w:tcPr>
            <w:tcW w:w="1584" w:type="dxa"/>
            <w:tcBorders>
              <w:top w:val="single" w:sz="4" w:space="0" w:color="auto"/>
            </w:tcBorders>
          </w:tcPr>
          <w:p w14:paraId="543299E0" w14:textId="11CA2695" w:rsidR="00206F05" w:rsidRPr="00977FA5" w:rsidRDefault="00206F05" w:rsidP="00206F05">
            <w:pPr>
              <w:pStyle w:val="FormFieldCaption"/>
              <w:spacing w:before="20" w:after="20"/>
              <w:jc w:val="center"/>
              <w:rPr>
                <w:sz w:val="22"/>
                <w:szCs w:val="22"/>
              </w:rPr>
            </w:pPr>
            <w:r>
              <w:rPr>
                <w:sz w:val="22"/>
                <w:szCs w:val="22"/>
              </w:rPr>
              <w:t>12/1979</w:t>
            </w:r>
          </w:p>
        </w:tc>
        <w:tc>
          <w:tcPr>
            <w:tcW w:w="2592" w:type="dxa"/>
            <w:tcBorders>
              <w:top w:val="single" w:sz="4" w:space="0" w:color="auto"/>
            </w:tcBorders>
          </w:tcPr>
          <w:p w14:paraId="7BC5582F" w14:textId="4A4F5C40" w:rsidR="00206F05" w:rsidRPr="00977FA5" w:rsidRDefault="00206F05" w:rsidP="00206F05">
            <w:pPr>
              <w:pStyle w:val="FormFieldCaption"/>
              <w:spacing w:before="20" w:after="20"/>
              <w:rPr>
                <w:sz w:val="22"/>
                <w:szCs w:val="22"/>
              </w:rPr>
            </w:pPr>
            <w:r>
              <w:rPr>
                <w:sz w:val="22"/>
                <w:szCs w:val="22"/>
              </w:rPr>
              <w:t>Mathematics, Botany</w:t>
            </w:r>
          </w:p>
        </w:tc>
      </w:tr>
      <w:tr w:rsidR="00206F05" w:rsidRPr="00D3779E" w14:paraId="1515F345" w14:textId="77777777" w:rsidTr="005F0B12">
        <w:trPr>
          <w:cantSplit/>
          <w:trHeight w:val="395"/>
        </w:trPr>
        <w:tc>
          <w:tcPr>
            <w:tcW w:w="5220" w:type="dxa"/>
          </w:tcPr>
          <w:p w14:paraId="7DED23E7" w14:textId="20C967B7" w:rsidR="00206F05" w:rsidRPr="00977FA5" w:rsidRDefault="00206F05" w:rsidP="00206F05">
            <w:pPr>
              <w:pStyle w:val="FormFieldCaption"/>
              <w:spacing w:before="20" w:after="20"/>
              <w:rPr>
                <w:sz w:val="22"/>
                <w:szCs w:val="22"/>
              </w:rPr>
            </w:pPr>
            <w:r>
              <w:rPr>
                <w:sz w:val="22"/>
                <w:szCs w:val="22"/>
              </w:rPr>
              <w:t>Stellenbosch University, South Africa</w:t>
            </w:r>
          </w:p>
        </w:tc>
        <w:tc>
          <w:tcPr>
            <w:tcW w:w="1440" w:type="dxa"/>
          </w:tcPr>
          <w:p w14:paraId="0D874BFC" w14:textId="61BE1284" w:rsidR="00206F05" w:rsidRPr="00977FA5" w:rsidRDefault="00206F05" w:rsidP="00206F05">
            <w:pPr>
              <w:pStyle w:val="FormFieldCaption"/>
              <w:spacing w:before="20" w:after="20"/>
              <w:jc w:val="center"/>
              <w:rPr>
                <w:sz w:val="22"/>
                <w:szCs w:val="22"/>
              </w:rPr>
            </w:pPr>
            <w:r>
              <w:rPr>
                <w:sz w:val="22"/>
                <w:szCs w:val="22"/>
              </w:rPr>
              <w:t xml:space="preserve">Hons </w:t>
            </w:r>
            <w:proofErr w:type="spellStart"/>
            <w:proofErr w:type="gramStart"/>
            <w:r>
              <w:rPr>
                <w:sz w:val="22"/>
                <w:szCs w:val="22"/>
              </w:rPr>
              <w:t>B.Sc</w:t>
            </w:r>
            <w:proofErr w:type="spellEnd"/>
            <w:proofErr w:type="gramEnd"/>
          </w:p>
        </w:tc>
        <w:tc>
          <w:tcPr>
            <w:tcW w:w="1584" w:type="dxa"/>
          </w:tcPr>
          <w:p w14:paraId="1A7AA7CA" w14:textId="1336D8C1" w:rsidR="00206F05" w:rsidRPr="00977FA5" w:rsidRDefault="00206F05" w:rsidP="00206F05">
            <w:pPr>
              <w:pStyle w:val="FormFieldCaption"/>
              <w:spacing w:before="20" w:after="20"/>
              <w:jc w:val="center"/>
              <w:rPr>
                <w:sz w:val="22"/>
                <w:szCs w:val="22"/>
              </w:rPr>
            </w:pPr>
            <w:r>
              <w:rPr>
                <w:sz w:val="22"/>
                <w:szCs w:val="22"/>
              </w:rPr>
              <w:t>12/1980</w:t>
            </w:r>
          </w:p>
        </w:tc>
        <w:tc>
          <w:tcPr>
            <w:tcW w:w="2592" w:type="dxa"/>
          </w:tcPr>
          <w:p w14:paraId="4CC74E5C" w14:textId="6192D5AB" w:rsidR="00206F05" w:rsidRPr="00977FA5" w:rsidRDefault="00206F05" w:rsidP="00206F05">
            <w:pPr>
              <w:pStyle w:val="FormFieldCaption"/>
              <w:spacing w:before="20" w:after="20"/>
              <w:rPr>
                <w:sz w:val="22"/>
                <w:szCs w:val="22"/>
              </w:rPr>
            </w:pPr>
            <w:r>
              <w:rPr>
                <w:sz w:val="22"/>
                <w:szCs w:val="22"/>
              </w:rPr>
              <w:t>Botany</w:t>
            </w:r>
          </w:p>
        </w:tc>
      </w:tr>
      <w:tr w:rsidR="00206F05" w:rsidRPr="00D3779E" w14:paraId="51E27C1C" w14:textId="77777777" w:rsidTr="005F0B12">
        <w:trPr>
          <w:cantSplit/>
          <w:trHeight w:val="395"/>
        </w:trPr>
        <w:tc>
          <w:tcPr>
            <w:tcW w:w="5220" w:type="dxa"/>
          </w:tcPr>
          <w:p w14:paraId="66BC8FF0" w14:textId="699C8DF3" w:rsidR="00206F05" w:rsidRPr="00977FA5" w:rsidRDefault="00206F05" w:rsidP="00206F05">
            <w:pPr>
              <w:pStyle w:val="FormFieldCaption"/>
              <w:spacing w:before="20" w:after="20"/>
              <w:rPr>
                <w:sz w:val="22"/>
                <w:szCs w:val="22"/>
              </w:rPr>
            </w:pPr>
            <w:r>
              <w:rPr>
                <w:sz w:val="22"/>
                <w:szCs w:val="22"/>
              </w:rPr>
              <w:t>Stellenbosch University, South Africa</w:t>
            </w:r>
          </w:p>
        </w:tc>
        <w:tc>
          <w:tcPr>
            <w:tcW w:w="1440" w:type="dxa"/>
          </w:tcPr>
          <w:p w14:paraId="6AEADABA" w14:textId="53D943B2" w:rsidR="00206F05" w:rsidRPr="00977FA5" w:rsidRDefault="00206F05" w:rsidP="00206F05">
            <w:pPr>
              <w:pStyle w:val="FormFieldCaption"/>
              <w:spacing w:before="20" w:after="20"/>
              <w:jc w:val="center"/>
              <w:rPr>
                <w:sz w:val="22"/>
                <w:szCs w:val="22"/>
              </w:rPr>
            </w:pPr>
            <w:proofErr w:type="spellStart"/>
            <w:r>
              <w:rPr>
                <w:sz w:val="22"/>
                <w:szCs w:val="22"/>
              </w:rPr>
              <w:t>M.Sc</w:t>
            </w:r>
            <w:proofErr w:type="spellEnd"/>
          </w:p>
        </w:tc>
        <w:tc>
          <w:tcPr>
            <w:tcW w:w="1584" w:type="dxa"/>
          </w:tcPr>
          <w:p w14:paraId="4ED60B07" w14:textId="3A26278D" w:rsidR="00206F05" w:rsidRPr="00977FA5" w:rsidRDefault="00206F05" w:rsidP="00206F05">
            <w:pPr>
              <w:pStyle w:val="FormFieldCaption"/>
              <w:spacing w:before="20" w:after="20"/>
              <w:jc w:val="center"/>
              <w:rPr>
                <w:sz w:val="22"/>
                <w:szCs w:val="22"/>
              </w:rPr>
            </w:pPr>
            <w:r>
              <w:rPr>
                <w:sz w:val="22"/>
                <w:szCs w:val="22"/>
              </w:rPr>
              <w:t>12/1982</w:t>
            </w:r>
          </w:p>
        </w:tc>
        <w:tc>
          <w:tcPr>
            <w:tcW w:w="2592" w:type="dxa"/>
          </w:tcPr>
          <w:p w14:paraId="2303550C" w14:textId="591BF9D4" w:rsidR="00206F05" w:rsidRPr="00977FA5" w:rsidRDefault="00206F05" w:rsidP="00206F05">
            <w:pPr>
              <w:pStyle w:val="FormFieldCaption"/>
              <w:spacing w:before="20" w:after="20"/>
              <w:rPr>
                <w:sz w:val="22"/>
                <w:szCs w:val="22"/>
              </w:rPr>
            </w:pPr>
            <w:r>
              <w:rPr>
                <w:sz w:val="22"/>
                <w:szCs w:val="22"/>
              </w:rPr>
              <w:t>Botany</w:t>
            </w:r>
          </w:p>
        </w:tc>
      </w:tr>
      <w:tr w:rsidR="00206F05" w:rsidRPr="00D3779E" w14:paraId="09D52645" w14:textId="77777777" w:rsidTr="005F0B12">
        <w:trPr>
          <w:cantSplit/>
          <w:trHeight w:val="395"/>
        </w:trPr>
        <w:tc>
          <w:tcPr>
            <w:tcW w:w="5220" w:type="dxa"/>
          </w:tcPr>
          <w:p w14:paraId="76A4F390" w14:textId="35FEA581" w:rsidR="00206F05" w:rsidRPr="00977FA5" w:rsidRDefault="00206F05" w:rsidP="00206F05">
            <w:pPr>
              <w:pStyle w:val="FormFieldCaption"/>
              <w:spacing w:before="20" w:after="20"/>
              <w:rPr>
                <w:sz w:val="22"/>
                <w:szCs w:val="22"/>
              </w:rPr>
            </w:pPr>
            <w:r>
              <w:rPr>
                <w:sz w:val="22"/>
                <w:szCs w:val="22"/>
              </w:rPr>
              <w:t>Indiana University, Bloomington, IN, USA with University Pretoria, SA</w:t>
            </w:r>
          </w:p>
        </w:tc>
        <w:tc>
          <w:tcPr>
            <w:tcW w:w="1440" w:type="dxa"/>
          </w:tcPr>
          <w:p w14:paraId="3120D72C" w14:textId="5106D32A" w:rsidR="00206F05" w:rsidRPr="00977FA5" w:rsidRDefault="00206F05" w:rsidP="00206F05">
            <w:pPr>
              <w:pStyle w:val="FormFieldCaption"/>
              <w:spacing w:before="20" w:after="20"/>
              <w:jc w:val="center"/>
              <w:rPr>
                <w:sz w:val="22"/>
                <w:szCs w:val="22"/>
              </w:rPr>
            </w:pPr>
            <w:r>
              <w:rPr>
                <w:sz w:val="22"/>
                <w:szCs w:val="22"/>
              </w:rPr>
              <w:t>PhD</w:t>
            </w:r>
          </w:p>
        </w:tc>
        <w:tc>
          <w:tcPr>
            <w:tcW w:w="1584" w:type="dxa"/>
          </w:tcPr>
          <w:p w14:paraId="53EB7033" w14:textId="64C811FB" w:rsidR="00206F05" w:rsidRPr="00977FA5" w:rsidRDefault="00206F05" w:rsidP="00206F05">
            <w:pPr>
              <w:pStyle w:val="FormFieldCaption"/>
              <w:spacing w:before="20" w:after="20"/>
              <w:jc w:val="center"/>
              <w:rPr>
                <w:sz w:val="22"/>
                <w:szCs w:val="22"/>
              </w:rPr>
            </w:pPr>
            <w:r>
              <w:rPr>
                <w:sz w:val="22"/>
                <w:szCs w:val="22"/>
              </w:rPr>
              <w:t>01/1986</w:t>
            </w:r>
          </w:p>
        </w:tc>
        <w:tc>
          <w:tcPr>
            <w:tcW w:w="2592" w:type="dxa"/>
          </w:tcPr>
          <w:p w14:paraId="4418E34F" w14:textId="214C2BC2" w:rsidR="00206F05" w:rsidRPr="00977FA5" w:rsidRDefault="00206F05" w:rsidP="00206F05">
            <w:pPr>
              <w:pStyle w:val="FormFieldCaption"/>
              <w:spacing w:before="20" w:after="20"/>
              <w:rPr>
                <w:sz w:val="22"/>
                <w:szCs w:val="22"/>
              </w:rPr>
            </w:pPr>
            <w:r>
              <w:rPr>
                <w:sz w:val="22"/>
                <w:szCs w:val="22"/>
              </w:rPr>
              <w:t>Plant Sciences</w:t>
            </w:r>
          </w:p>
        </w:tc>
      </w:tr>
      <w:tr w:rsidR="00206F05" w:rsidRPr="00D3779E" w14:paraId="767906B9" w14:textId="77777777" w:rsidTr="005F0B12">
        <w:trPr>
          <w:cantSplit/>
          <w:trHeight w:val="395"/>
        </w:trPr>
        <w:tc>
          <w:tcPr>
            <w:tcW w:w="5220" w:type="dxa"/>
          </w:tcPr>
          <w:p w14:paraId="4D43CFA6" w14:textId="052013DE" w:rsidR="00206F05" w:rsidRPr="00977FA5" w:rsidRDefault="00206F05" w:rsidP="00206F05">
            <w:pPr>
              <w:pStyle w:val="FormFieldCaption"/>
              <w:spacing w:before="20" w:after="20"/>
              <w:rPr>
                <w:sz w:val="22"/>
                <w:szCs w:val="22"/>
              </w:rPr>
            </w:pPr>
            <w:r>
              <w:rPr>
                <w:sz w:val="22"/>
                <w:szCs w:val="22"/>
              </w:rPr>
              <w:t>University Pretoria, SA</w:t>
            </w:r>
          </w:p>
        </w:tc>
        <w:tc>
          <w:tcPr>
            <w:tcW w:w="1440" w:type="dxa"/>
          </w:tcPr>
          <w:p w14:paraId="3D81FEFA" w14:textId="0DDFC163" w:rsidR="00206F05" w:rsidRPr="00977FA5" w:rsidRDefault="00206F05" w:rsidP="00206F05">
            <w:pPr>
              <w:pStyle w:val="FormFieldCaption"/>
              <w:spacing w:before="20" w:after="20"/>
              <w:jc w:val="center"/>
              <w:rPr>
                <w:sz w:val="22"/>
                <w:szCs w:val="22"/>
              </w:rPr>
            </w:pPr>
            <w:r>
              <w:rPr>
                <w:sz w:val="22"/>
                <w:szCs w:val="22"/>
              </w:rPr>
              <w:t>Postdoc</w:t>
            </w:r>
          </w:p>
        </w:tc>
        <w:tc>
          <w:tcPr>
            <w:tcW w:w="1584" w:type="dxa"/>
          </w:tcPr>
          <w:p w14:paraId="3F1F9756" w14:textId="6A66A824" w:rsidR="00206F05" w:rsidRPr="00977FA5" w:rsidRDefault="00206F05" w:rsidP="00206F05">
            <w:pPr>
              <w:pStyle w:val="FormFieldCaption"/>
              <w:spacing w:before="20" w:after="20"/>
              <w:jc w:val="center"/>
              <w:rPr>
                <w:sz w:val="22"/>
                <w:szCs w:val="22"/>
              </w:rPr>
            </w:pPr>
            <w:r>
              <w:rPr>
                <w:sz w:val="22"/>
                <w:szCs w:val="22"/>
              </w:rPr>
              <w:t>12/1986</w:t>
            </w:r>
          </w:p>
        </w:tc>
        <w:tc>
          <w:tcPr>
            <w:tcW w:w="2592" w:type="dxa"/>
          </w:tcPr>
          <w:p w14:paraId="4D6D5595" w14:textId="023780FB" w:rsidR="00206F05" w:rsidRPr="00977FA5" w:rsidRDefault="00206F05" w:rsidP="00206F05">
            <w:pPr>
              <w:pStyle w:val="FormFieldCaption"/>
              <w:spacing w:before="20" w:after="20"/>
              <w:rPr>
                <w:sz w:val="22"/>
                <w:szCs w:val="22"/>
              </w:rPr>
            </w:pPr>
            <w:r>
              <w:rPr>
                <w:sz w:val="22"/>
                <w:szCs w:val="22"/>
              </w:rPr>
              <w:t>Plant Sciences</w:t>
            </w:r>
          </w:p>
        </w:tc>
      </w:tr>
      <w:tr w:rsidR="00206F05" w:rsidRPr="00D3779E" w14:paraId="57B47C73" w14:textId="77777777" w:rsidTr="005F0B12">
        <w:trPr>
          <w:cantSplit/>
          <w:trHeight w:val="395"/>
        </w:trPr>
        <w:tc>
          <w:tcPr>
            <w:tcW w:w="5220" w:type="dxa"/>
          </w:tcPr>
          <w:p w14:paraId="449C336D" w14:textId="421738B2" w:rsidR="00206F05" w:rsidRDefault="00206F05" w:rsidP="00206F05">
            <w:pPr>
              <w:pStyle w:val="FormFieldCaption"/>
              <w:spacing w:before="20" w:after="20"/>
              <w:rPr>
                <w:sz w:val="22"/>
                <w:szCs w:val="22"/>
              </w:rPr>
            </w:pPr>
            <w:r>
              <w:rPr>
                <w:sz w:val="22"/>
                <w:szCs w:val="22"/>
              </w:rPr>
              <w:t>Stellenbosch University, South Africa</w:t>
            </w:r>
          </w:p>
        </w:tc>
        <w:tc>
          <w:tcPr>
            <w:tcW w:w="1440" w:type="dxa"/>
          </w:tcPr>
          <w:p w14:paraId="376DC86C" w14:textId="5C0A9F3F" w:rsidR="00206F05" w:rsidRPr="00977FA5" w:rsidRDefault="00206F05" w:rsidP="00206F05">
            <w:pPr>
              <w:pStyle w:val="FormFieldCaption"/>
              <w:spacing w:before="20" w:after="20"/>
              <w:jc w:val="center"/>
              <w:rPr>
                <w:sz w:val="22"/>
                <w:szCs w:val="22"/>
              </w:rPr>
            </w:pPr>
            <w:proofErr w:type="spellStart"/>
            <w:r>
              <w:rPr>
                <w:sz w:val="22"/>
                <w:szCs w:val="22"/>
              </w:rPr>
              <w:t>M.Phil</w:t>
            </w:r>
            <w:proofErr w:type="spellEnd"/>
          </w:p>
        </w:tc>
        <w:tc>
          <w:tcPr>
            <w:tcW w:w="1584" w:type="dxa"/>
          </w:tcPr>
          <w:p w14:paraId="09AE9953" w14:textId="7F4D64BC" w:rsidR="00206F05" w:rsidRPr="00977FA5" w:rsidRDefault="00206F05" w:rsidP="00206F05">
            <w:pPr>
              <w:pStyle w:val="FormFieldCaption"/>
              <w:spacing w:before="20" w:after="20"/>
              <w:jc w:val="center"/>
              <w:rPr>
                <w:sz w:val="22"/>
                <w:szCs w:val="22"/>
              </w:rPr>
            </w:pPr>
            <w:r>
              <w:rPr>
                <w:sz w:val="22"/>
                <w:szCs w:val="22"/>
              </w:rPr>
              <w:t>12/2002</w:t>
            </w:r>
          </w:p>
        </w:tc>
        <w:tc>
          <w:tcPr>
            <w:tcW w:w="2592" w:type="dxa"/>
          </w:tcPr>
          <w:p w14:paraId="0A3CC093" w14:textId="265BC5F2" w:rsidR="00206F05" w:rsidRPr="00977FA5" w:rsidRDefault="00206F05" w:rsidP="00206F05">
            <w:pPr>
              <w:pStyle w:val="FormFieldCaption"/>
              <w:spacing w:before="20" w:after="20"/>
              <w:rPr>
                <w:sz w:val="22"/>
                <w:szCs w:val="22"/>
              </w:rPr>
            </w:pPr>
            <w:r>
              <w:rPr>
                <w:sz w:val="22"/>
                <w:szCs w:val="22"/>
              </w:rPr>
              <w:t>Higher Education</w:t>
            </w:r>
          </w:p>
        </w:tc>
      </w:tr>
    </w:tbl>
    <w:p w14:paraId="6FC868BE" w14:textId="735E875D" w:rsidR="009E52CA" w:rsidRDefault="009E52CA">
      <w:pPr>
        <w:pStyle w:val="DataField11pt-Single"/>
      </w:pPr>
    </w:p>
    <w:p w14:paraId="6FA5BD32" w14:textId="30338D05" w:rsidR="00FE241F" w:rsidRDefault="002C51BC" w:rsidP="00F85F6C">
      <w:pPr>
        <w:rPr>
          <w:rFonts w:cs="Arial"/>
          <w:szCs w:val="22"/>
        </w:rPr>
      </w:pPr>
      <w:r w:rsidRPr="00A128A0">
        <w:rPr>
          <w:rStyle w:val="Strong"/>
        </w:rPr>
        <w:t>A.</w:t>
      </w:r>
      <w:r w:rsidRPr="00A128A0">
        <w:rPr>
          <w:rStyle w:val="Strong"/>
        </w:rPr>
        <w:tab/>
        <w:t>Personal Statement</w:t>
      </w:r>
      <w:r w:rsidR="00D920A8">
        <w:rPr>
          <w:rStyle w:val="Strong"/>
        </w:rPr>
        <w:t xml:space="preserve">. </w:t>
      </w:r>
      <w:r w:rsidR="00FE10AD">
        <w:rPr>
          <w:rStyle w:val="Strong"/>
        </w:rPr>
        <w:br/>
      </w:r>
      <w:r w:rsidR="00F85F6C">
        <w:rPr>
          <w:rFonts w:cs="Arial"/>
          <w:szCs w:val="22"/>
        </w:rPr>
        <w:t xml:space="preserve">Throughout my academic career my research has strongly focused on using microscopy technologies to solve questions in fundamental and applied science. My graduate work was supervised by EM Director and Specialist Jan Coetzee, PhD, and my MS and PhD work, which included both Scanning and Transmission Electron Microscopy, led to novel findings in trichome development and </w:t>
      </w:r>
      <w:r w:rsidR="00C940D4">
        <w:rPr>
          <w:rFonts w:cs="Arial"/>
          <w:szCs w:val="22"/>
        </w:rPr>
        <w:t>monoterpene</w:t>
      </w:r>
      <w:r w:rsidR="00F85F6C">
        <w:rPr>
          <w:rFonts w:cs="Arial"/>
          <w:szCs w:val="22"/>
        </w:rPr>
        <w:t xml:space="preserve"> biosynthesis in </w:t>
      </w:r>
      <w:r w:rsidR="000A7733">
        <w:rPr>
          <w:rFonts w:cs="Arial"/>
          <w:szCs w:val="22"/>
        </w:rPr>
        <w:t>plants</w:t>
      </w:r>
      <w:r w:rsidR="00F85F6C">
        <w:rPr>
          <w:rFonts w:cs="Arial"/>
          <w:szCs w:val="22"/>
        </w:rPr>
        <w:t xml:space="preserve">. </w:t>
      </w:r>
      <w:r w:rsidR="00AA7C74">
        <w:rPr>
          <w:rFonts w:cs="Arial"/>
          <w:szCs w:val="22"/>
        </w:rPr>
        <w:t>My p</w:t>
      </w:r>
      <w:r w:rsidR="00F85F6C">
        <w:rPr>
          <w:rFonts w:cs="Arial"/>
          <w:szCs w:val="22"/>
        </w:rPr>
        <w:t>ost-doctoral research on endosymbiosis of Cyanobacteria in plant coralloid roots</w:t>
      </w:r>
      <w:r w:rsidR="0011538F">
        <w:rPr>
          <w:rFonts w:cs="Arial"/>
          <w:szCs w:val="22"/>
        </w:rPr>
        <w:t xml:space="preserve">, as well as microbial biofilms in production of </w:t>
      </w:r>
      <w:proofErr w:type="spellStart"/>
      <w:r w:rsidR="0011538F">
        <w:rPr>
          <w:rFonts w:cs="Arial"/>
          <w:szCs w:val="22"/>
        </w:rPr>
        <w:t>lignocellulotic</w:t>
      </w:r>
      <w:proofErr w:type="spellEnd"/>
      <w:r w:rsidR="0011538F">
        <w:rPr>
          <w:rFonts w:cs="Arial"/>
          <w:szCs w:val="22"/>
        </w:rPr>
        <w:t xml:space="preserve"> bioenergy, </w:t>
      </w:r>
      <w:r w:rsidR="00AA7C74">
        <w:rPr>
          <w:rFonts w:cs="Arial"/>
          <w:szCs w:val="22"/>
        </w:rPr>
        <w:t xml:space="preserve">gave me expertise in combining </w:t>
      </w:r>
      <w:r w:rsidR="0011538F">
        <w:rPr>
          <w:rFonts w:cs="Arial"/>
          <w:szCs w:val="22"/>
        </w:rPr>
        <w:t xml:space="preserve">Scanning </w:t>
      </w:r>
      <w:r w:rsidR="005B7B48">
        <w:rPr>
          <w:rFonts w:cs="Arial"/>
          <w:szCs w:val="22"/>
        </w:rPr>
        <w:t>Electron Microscopy (</w:t>
      </w:r>
      <w:r w:rsidR="0011538F">
        <w:rPr>
          <w:rFonts w:cs="Arial"/>
          <w:szCs w:val="22"/>
        </w:rPr>
        <w:t>S</w:t>
      </w:r>
      <w:r w:rsidR="00F85F6C">
        <w:rPr>
          <w:rFonts w:cs="Arial"/>
          <w:szCs w:val="22"/>
        </w:rPr>
        <w:t>EM</w:t>
      </w:r>
      <w:r w:rsidR="005B7B48">
        <w:rPr>
          <w:rFonts w:cs="Arial"/>
          <w:szCs w:val="22"/>
        </w:rPr>
        <w:t>)</w:t>
      </w:r>
      <w:r w:rsidR="00F85F6C">
        <w:rPr>
          <w:rFonts w:cs="Arial"/>
          <w:szCs w:val="22"/>
        </w:rPr>
        <w:t xml:space="preserve"> with fluorescence microscopy. After joining </w:t>
      </w:r>
      <w:r w:rsidR="005B7B48">
        <w:rPr>
          <w:rFonts w:cs="Arial"/>
          <w:szCs w:val="22"/>
        </w:rPr>
        <w:t xml:space="preserve">the </w:t>
      </w:r>
      <w:r w:rsidR="00F85F6C">
        <w:rPr>
          <w:rFonts w:cs="Arial"/>
          <w:szCs w:val="22"/>
        </w:rPr>
        <w:t>Stanford Cell Sciences Imaging Facility</w:t>
      </w:r>
      <w:r w:rsidR="00956107">
        <w:rPr>
          <w:rFonts w:cs="Arial"/>
          <w:szCs w:val="22"/>
        </w:rPr>
        <w:t>,</w:t>
      </w:r>
      <w:r w:rsidR="00F85F6C">
        <w:rPr>
          <w:rFonts w:cs="Arial"/>
          <w:szCs w:val="22"/>
        </w:rPr>
        <w:t xml:space="preserve"> I further developed novel protocols to visualize hydrated biomaterials with VP-SEM, </w:t>
      </w:r>
      <w:r w:rsidR="00956107">
        <w:rPr>
          <w:rFonts w:cs="Arial"/>
          <w:szCs w:val="22"/>
        </w:rPr>
        <w:t>and</w:t>
      </w:r>
      <w:r w:rsidR="00F85F6C">
        <w:rPr>
          <w:rFonts w:cs="Arial"/>
          <w:szCs w:val="22"/>
        </w:rPr>
        <w:t xml:space="preserve"> advanced techniques with </w:t>
      </w:r>
      <w:r w:rsidR="005B7B48">
        <w:rPr>
          <w:rFonts w:cs="Arial"/>
          <w:szCs w:val="22"/>
        </w:rPr>
        <w:t xml:space="preserve">Field Emission </w:t>
      </w:r>
      <w:r w:rsidR="00F85F6C">
        <w:rPr>
          <w:rFonts w:cs="Arial"/>
          <w:szCs w:val="22"/>
        </w:rPr>
        <w:t>SEM to do Array Tomography imaging and 3D reconstruction of bacteria</w:t>
      </w:r>
      <w:r w:rsidR="0011538F">
        <w:rPr>
          <w:rFonts w:cs="Arial"/>
          <w:szCs w:val="22"/>
        </w:rPr>
        <w:t xml:space="preserve">l biofilms with Dr Lynette </w:t>
      </w:r>
      <w:proofErr w:type="spellStart"/>
      <w:r w:rsidR="0011538F">
        <w:rPr>
          <w:rFonts w:cs="Arial"/>
          <w:szCs w:val="22"/>
        </w:rPr>
        <w:t>Cegelski</w:t>
      </w:r>
      <w:proofErr w:type="spellEnd"/>
      <w:r w:rsidR="00F85F6C">
        <w:rPr>
          <w:rFonts w:cs="Arial"/>
          <w:szCs w:val="22"/>
        </w:rPr>
        <w:t xml:space="preserve">, </w:t>
      </w:r>
      <w:r w:rsidR="0011538F">
        <w:rPr>
          <w:rFonts w:cs="Arial"/>
          <w:szCs w:val="22"/>
        </w:rPr>
        <w:t xml:space="preserve">stem cell niches with Dr </w:t>
      </w:r>
      <w:proofErr w:type="spellStart"/>
      <w:r w:rsidR="0011538F">
        <w:rPr>
          <w:rFonts w:cs="Arial"/>
          <w:szCs w:val="22"/>
        </w:rPr>
        <w:t>Jayakar</w:t>
      </w:r>
      <w:proofErr w:type="spellEnd"/>
      <w:r w:rsidR="0011538F">
        <w:rPr>
          <w:rFonts w:cs="Arial"/>
          <w:szCs w:val="22"/>
        </w:rPr>
        <w:t xml:space="preserve"> Nayak, </w:t>
      </w:r>
      <w:r w:rsidR="00AA7C74">
        <w:rPr>
          <w:rFonts w:cs="Arial"/>
          <w:szCs w:val="22"/>
        </w:rPr>
        <w:t xml:space="preserve">cultured oligodendrocytes with Dr Brad Zuchero, </w:t>
      </w:r>
      <w:r w:rsidR="00F85F6C">
        <w:rPr>
          <w:rFonts w:cs="Arial"/>
          <w:szCs w:val="22"/>
        </w:rPr>
        <w:t xml:space="preserve">and CLARITY brain samples with </w:t>
      </w:r>
      <w:r w:rsidR="00AA7C74">
        <w:rPr>
          <w:rFonts w:cs="Arial"/>
          <w:szCs w:val="22"/>
        </w:rPr>
        <w:t xml:space="preserve">Dr </w:t>
      </w:r>
      <w:r w:rsidR="00F85F6C">
        <w:rPr>
          <w:rFonts w:cs="Arial"/>
          <w:szCs w:val="22"/>
        </w:rPr>
        <w:t xml:space="preserve">Karl </w:t>
      </w:r>
      <w:proofErr w:type="spellStart"/>
      <w:r w:rsidR="00F85F6C">
        <w:rPr>
          <w:rFonts w:cs="Arial"/>
          <w:szCs w:val="22"/>
        </w:rPr>
        <w:t>Deisseroth</w:t>
      </w:r>
      <w:proofErr w:type="spellEnd"/>
      <w:r w:rsidR="00F85F6C">
        <w:rPr>
          <w:rFonts w:cs="Arial"/>
          <w:szCs w:val="22"/>
        </w:rPr>
        <w:t xml:space="preserve">. I embarked on the application of Serial </w:t>
      </w:r>
      <w:proofErr w:type="spellStart"/>
      <w:r w:rsidR="00F85F6C">
        <w:rPr>
          <w:rFonts w:cs="Arial"/>
          <w:szCs w:val="22"/>
        </w:rPr>
        <w:t>BlockFace</w:t>
      </w:r>
      <w:proofErr w:type="spellEnd"/>
      <w:r w:rsidR="00F85F6C">
        <w:rPr>
          <w:rFonts w:cs="Arial"/>
          <w:szCs w:val="22"/>
        </w:rPr>
        <w:t xml:space="preserve"> (SBF)-SEM imaging with Stanford Profs Manuel </w:t>
      </w:r>
      <w:proofErr w:type="spellStart"/>
      <w:r w:rsidR="00F85F6C">
        <w:rPr>
          <w:rFonts w:cs="Arial"/>
          <w:szCs w:val="22"/>
        </w:rPr>
        <w:t>Amieva</w:t>
      </w:r>
      <w:proofErr w:type="spellEnd"/>
      <w:r w:rsidR="006466F1">
        <w:rPr>
          <w:rFonts w:cs="Arial"/>
          <w:szCs w:val="22"/>
        </w:rPr>
        <w:t xml:space="preserve">, </w:t>
      </w:r>
      <w:r w:rsidR="0011538F">
        <w:rPr>
          <w:rFonts w:cs="Arial"/>
          <w:szCs w:val="22"/>
        </w:rPr>
        <w:t>Tony Rici</w:t>
      </w:r>
      <w:r w:rsidR="006466F1">
        <w:rPr>
          <w:rFonts w:cs="Arial"/>
          <w:szCs w:val="22"/>
        </w:rPr>
        <w:t xml:space="preserve">, Karl </w:t>
      </w:r>
      <w:proofErr w:type="spellStart"/>
      <w:r w:rsidR="006466F1">
        <w:rPr>
          <w:rFonts w:cs="Arial"/>
          <w:szCs w:val="22"/>
        </w:rPr>
        <w:t>Deisseroth</w:t>
      </w:r>
      <w:proofErr w:type="spellEnd"/>
      <w:r w:rsidR="0011538F">
        <w:rPr>
          <w:rFonts w:cs="Arial"/>
          <w:szCs w:val="22"/>
        </w:rPr>
        <w:t xml:space="preserve"> </w:t>
      </w:r>
      <w:r w:rsidR="00F85F6C">
        <w:rPr>
          <w:rFonts w:cs="Arial"/>
          <w:szCs w:val="22"/>
        </w:rPr>
        <w:t>and Mark Nichols</w:t>
      </w:r>
      <w:r w:rsidR="00956107">
        <w:rPr>
          <w:rFonts w:cs="Arial"/>
          <w:szCs w:val="22"/>
        </w:rPr>
        <w:t>, and</w:t>
      </w:r>
      <w:r w:rsidR="00F85F6C">
        <w:rPr>
          <w:rFonts w:cs="Arial"/>
          <w:szCs w:val="22"/>
        </w:rPr>
        <w:t xml:space="preserve"> I redesigned protocols to prepare samples specifically for SBF-SEM</w:t>
      </w:r>
      <w:r w:rsidR="0011538F">
        <w:rPr>
          <w:rFonts w:cs="Arial"/>
          <w:szCs w:val="22"/>
        </w:rPr>
        <w:t xml:space="preserve"> and Focused Ion Beam (FIB</w:t>
      </w:r>
      <w:r w:rsidR="006466F1">
        <w:rPr>
          <w:rFonts w:cs="Arial"/>
          <w:szCs w:val="22"/>
        </w:rPr>
        <w:t>)</w:t>
      </w:r>
      <w:r w:rsidR="0011538F">
        <w:rPr>
          <w:rFonts w:cs="Arial"/>
          <w:szCs w:val="22"/>
        </w:rPr>
        <w:t>-SEM</w:t>
      </w:r>
      <w:r w:rsidR="00F85F6C">
        <w:rPr>
          <w:rFonts w:cs="Arial"/>
          <w:szCs w:val="22"/>
        </w:rPr>
        <w:t xml:space="preserve"> application</w:t>
      </w:r>
      <w:r w:rsidR="00956107">
        <w:rPr>
          <w:rFonts w:cs="Arial"/>
          <w:szCs w:val="22"/>
        </w:rPr>
        <w:t xml:space="preserve">. Overall, I </w:t>
      </w:r>
      <w:r w:rsidR="00F85F6C">
        <w:rPr>
          <w:rFonts w:cs="Arial"/>
          <w:szCs w:val="22"/>
        </w:rPr>
        <w:t xml:space="preserve">have the expertise to innovatively apply novel </w:t>
      </w:r>
      <w:r w:rsidR="00956107">
        <w:rPr>
          <w:rFonts w:cs="Arial"/>
          <w:szCs w:val="22"/>
        </w:rPr>
        <w:t xml:space="preserve">EM </w:t>
      </w:r>
      <w:r w:rsidR="00F85F6C">
        <w:rPr>
          <w:rFonts w:cs="Arial"/>
          <w:szCs w:val="22"/>
        </w:rPr>
        <w:t>techniques</w:t>
      </w:r>
      <w:r w:rsidR="00956107">
        <w:rPr>
          <w:rFonts w:cs="Arial"/>
          <w:szCs w:val="22"/>
        </w:rPr>
        <w:t xml:space="preserve"> to study biology</w:t>
      </w:r>
      <w:r w:rsidR="00F85F6C">
        <w:rPr>
          <w:rFonts w:cs="Arial"/>
          <w:szCs w:val="22"/>
        </w:rPr>
        <w:t xml:space="preserve">. </w:t>
      </w:r>
    </w:p>
    <w:p w14:paraId="50279CEF" w14:textId="42FCFEC1" w:rsidR="006235CE" w:rsidRDefault="00F85F6C" w:rsidP="006235CE">
      <w:pPr>
        <w:spacing w:before="120"/>
        <w:rPr>
          <w:rFonts w:cs="Arial"/>
          <w:szCs w:val="22"/>
        </w:rPr>
      </w:pPr>
      <w:r>
        <w:rPr>
          <w:rFonts w:cs="Arial"/>
          <w:szCs w:val="22"/>
        </w:rPr>
        <w:t>After leading the</w:t>
      </w:r>
      <w:r w:rsidR="00DC1B52">
        <w:rPr>
          <w:rFonts w:cs="Arial"/>
          <w:szCs w:val="22"/>
        </w:rPr>
        <w:t xml:space="preserve"> biological EM development</w:t>
      </w:r>
      <w:r>
        <w:rPr>
          <w:rFonts w:cs="Arial"/>
          <w:szCs w:val="22"/>
        </w:rPr>
        <w:t xml:space="preserve"> at</w:t>
      </w:r>
      <w:r w:rsidR="00DC1B52">
        <w:rPr>
          <w:rFonts w:cs="Arial"/>
          <w:szCs w:val="22"/>
        </w:rPr>
        <w:t xml:space="preserve"> CSIF</w:t>
      </w:r>
      <w:r>
        <w:rPr>
          <w:rFonts w:cs="Arial"/>
          <w:szCs w:val="22"/>
        </w:rPr>
        <w:t xml:space="preserve"> </w:t>
      </w:r>
      <w:r w:rsidR="00DC1B52">
        <w:rPr>
          <w:rFonts w:cs="Arial"/>
          <w:szCs w:val="22"/>
        </w:rPr>
        <w:t>Stanford</w:t>
      </w:r>
      <w:r>
        <w:rPr>
          <w:rFonts w:cs="Arial"/>
          <w:szCs w:val="22"/>
        </w:rPr>
        <w:t xml:space="preserve">, I took up the position as Head of Electron Microscopy and Associate Professor of Microbiology at Stellenbosch University, South Africa. </w:t>
      </w:r>
      <w:r w:rsidR="00FE241F">
        <w:rPr>
          <w:rFonts w:cs="Arial"/>
          <w:szCs w:val="22"/>
        </w:rPr>
        <w:t xml:space="preserve">In my two years </w:t>
      </w:r>
      <w:r w:rsidR="00BE68C0">
        <w:rPr>
          <w:rFonts w:cs="Arial"/>
          <w:szCs w:val="22"/>
        </w:rPr>
        <w:t>t</w:t>
      </w:r>
      <w:r w:rsidR="00FE241F">
        <w:rPr>
          <w:rFonts w:cs="Arial"/>
          <w:szCs w:val="22"/>
        </w:rPr>
        <w:t xml:space="preserve">here I </w:t>
      </w:r>
      <w:r w:rsidR="00FE241F" w:rsidRPr="00FE241F">
        <w:rPr>
          <w:rFonts w:cs="Arial"/>
          <w:szCs w:val="22"/>
        </w:rPr>
        <w:t>develop</w:t>
      </w:r>
      <w:r w:rsidR="00FE241F">
        <w:rPr>
          <w:rFonts w:cs="Arial"/>
          <w:szCs w:val="22"/>
        </w:rPr>
        <w:t>ed</w:t>
      </w:r>
      <w:r w:rsidR="00FE241F" w:rsidRPr="00FE241F">
        <w:rPr>
          <w:rFonts w:cs="Arial"/>
          <w:szCs w:val="22"/>
        </w:rPr>
        <w:t xml:space="preserve"> </w:t>
      </w:r>
      <w:r w:rsidR="00FE241F">
        <w:rPr>
          <w:rFonts w:cs="Arial"/>
          <w:szCs w:val="22"/>
        </w:rPr>
        <w:t>a</w:t>
      </w:r>
      <w:r w:rsidR="00FE241F" w:rsidRPr="00FE241F">
        <w:rPr>
          <w:rFonts w:cs="Arial"/>
          <w:szCs w:val="22"/>
        </w:rPr>
        <w:t xml:space="preserve"> Bio-EM and </w:t>
      </w:r>
      <w:r w:rsidR="000A7733">
        <w:rPr>
          <w:rFonts w:cs="Arial"/>
          <w:szCs w:val="22"/>
        </w:rPr>
        <w:t xml:space="preserve">correlative light-electron microscopy (CLEM) </w:t>
      </w:r>
      <w:r w:rsidR="00FE241F" w:rsidRPr="00FE241F">
        <w:rPr>
          <w:rFonts w:cs="Arial"/>
          <w:szCs w:val="22"/>
        </w:rPr>
        <w:t>platform</w:t>
      </w:r>
      <w:r w:rsidR="006466F1">
        <w:rPr>
          <w:rFonts w:cs="Arial"/>
          <w:szCs w:val="22"/>
        </w:rPr>
        <w:t xml:space="preserve"> that included their existing STORM and Zeiss’s shuttle-and-find system</w:t>
      </w:r>
      <w:r w:rsidR="00FE241F">
        <w:rPr>
          <w:rFonts w:cs="Arial"/>
          <w:szCs w:val="22"/>
        </w:rPr>
        <w:t>,</w:t>
      </w:r>
      <w:r w:rsidR="00FE241F" w:rsidRPr="00FE241F">
        <w:rPr>
          <w:rFonts w:cs="Arial"/>
          <w:szCs w:val="22"/>
        </w:rPr>
        <w:t xml:space="preserve"> introduce</w:t>
      </w:r>
      <w:r w:rsidR="00FE241F">
        <w:rPr>
          <w:rFonts w:cs="Arial"/>
          <w:szCs w:val="22"/>
        </w:rPr>
        <w:t>d</w:t>
      </w:r>
      <w:r w:rsidR="00FE241F" w:rsidRPr="00FE241F">
        <w:rPr>
          <w:rFonts w:cs="Arial"/>
          <w:szCs w:val="22"/>
        </w:rPr>
        <w:t xml:space="preserve"> 3D-EM</w:t>
      </w:r>
      <w:r w:rsidR="00FE241F">
        <w:rPr>
          <w:rFonts w:cs="Arial"/>
          <w:szCs w:val="22"/>
        </w:rPr>
        <w:t xml:space="preserve"> to the university, </w:t>
      </w:r>
      <w:r w:rsidR="006466F1">
        <w:rPr>
          <w:rFonts w:cs="Arial"/>
          <w:szCs w:val="22"/>
        </w:rPr>
        <w:t xml:space="preserve">and established a laboratory that includes the most cutting-edge </w:t>
      </w:r>
      <w:r w:rsidR="00DC1B52">
        <w:rPr>
          <w:rFonts w:cs="Arial"/>
          <w:szCs w:val="22"/>
        </w:rPr>
        <w:t xml:space="preserve">Volume </w:t>
      </w:r>
      <w:r w:rsidR="006466F1">
        <w:rPr>
          <w:rFonts w:cs="Arial"/>
          <w:szCs w:val="22"/>
        </w:rPr>
        <w:t xml:space="preserve">EM instrumentation. </w:t>
      </w:r>
      <w:r w:rsidR="000A7733">
        <w:rPr>
          <w:rFonts w:cs="Arial"/>
          <w:szCs w:val="22"/>
        </w:rPr>
        <w:t xml:space="preserve">During this </w:t>
      </w:r>
      <w:proofErr w:type="gramStart"/>
      <w:r w:rsidR="000A7733">
        <w:rPr>
          <w:rFonts w:cs="Arial"/>
          <w:szCs w:val="22"/>
        </w:rPr>
        <w:t>time</w:t>
      </w:r>
      <w:proofErr w:type="gramEnd"/>
      <w:r w:rsidR="000A7733">
        <w:rPr>
          <w:rFonts w:cs="Arial"/>
          <w:szCs w:val="22"/>
        </w:rPr>
        <w:t xml:space="preserve"> I also maintained my collaborations with Stanford labs, including </w:t>
      </w:r>
      <w:r w:rsidR="0044352F">
        <w:rPr>
          <w:rFonts w:cs="Arial"/>
          <w:szCs w:val="22"/>
        </w:rPr>
        <w:t>regular</w:t>
      </w:r>
      <w:r w:rsidR="000A7733">
        <w:rPr>
          <w:rFonts w:cs="Arial"/>
          <w:szCs w:val="22"/>
        </w:rPr>
        <w:t xml:space="preserve"> Skype meetings with </w:t>
      </w:r>
      <w:r w:rsidR="0011538F">
        <w:rPr>
          <w:rFonts w:cs="Arial"/>
          <w:szCs w:val="22"/>
        </w:rPr>
        <w:t xml:space="preserve">Stanford collaborators Dr Brad </w:t>
      </w:r>
      <w:proofErr w:type="spellStart"/>
      <w:r w:rsidR="0011538F">
        <w:rPr>
          <w:rFonts w:cs="Arial"/>
          <w:szCs w:val="22"/>
        </w:rPr>
        <w:t>Zuchero</w:t>
      </w:r>
      <w:proofErr w:type="spellEnd"/>
      <w:r w:rsidR="0011538F">
        <w:rPr>
          <w:rFonts w:cs="Arial"/>
          <w:szCs w:val="22"/>
        </w:rPr>
        <w:t xml:space="preserve"> and J</w:t>
      </w:r>
      <w:r w:rsidR="006466F1">
        <w:rPr>
          <w:rFonts w:cs="Arial"/>
          <w:szCs w:val="22"/>
        </w:rPr>
        <w:t>ia</w:t>
      </w:r>
      <w:r w:rsidR="0011538F">
        <w:rPr>
          <w:rFonts w:cs="Arial"/>
          <w:szCs w:val="22"/>
        </w:rPr>
        <w:t xml:space="preserve"> Liu</w:t>
      </w:r>
      <w:r w:rsidR="006466F1">
        <w:rPr>
          <w:rFonts w:cs="Arial"/>
          <w:szCs w:val="22"/>
        </w:rPr>
        <w:t xml:space="preserve"> (</w:t>
      </w:r>
      <w:proofErr w:type="spellStart"/>
      <w:r w:rsidR="006466F1">
        <w:rPr>
          <w:rFonts w:cs="Arial"/>
          <w:szCs w:val="22"/>
        </w:rPr>
        <w:t>Deisseroth</w:t>
      </w:r>
      <w:proofErr w:type="spellEnd"/>
      <w:r w:rsidR="006466F1">
        <w:rPr>
          <w:rFonts w:cs="Arial"/>
          <w:szCs w:val="22"/>
        </w:rPr>
        <w:t xml:space="preserve"> lab)</w:t>
      </w:r>
      <w:r w:rsidR="0011538F">
        <w:rPr>
          <w:rFonts w:cs="Arial"/>
          <w:szCs w:val="22"/>
        </w:rPr>
        <w:t xml:space="preserve"> </w:t>
      </w:r>
      <w:r w:rsidR="000A7733">
        <w:rPr>
          <w:rFonts w:cs="Arial"/>
          <w:szCs w:val="22"/>
        </w:rPr>
        <w:t>to advise and contribute to their exciting CLEM</w:t>
      </w:r>
      <w:r w:rsidR="0011538F">
        <w:rPr>
          <w:rFonts w:cs="Arial"/>
          <w:szCs w:val="22"/>
        </w:rPr>
        <w:t xml:space="preserve"> and VP-SEM</w:t>
      </w:r>
      <w:r w:rsidR="000A7733">
        <w:rPr>
          <w:rFonts w:cs="Arial"/>
          <w:szCs w:val="22"/>
        </w:rPr>
        <w:t xml:space="preserve"> projects.</w:t>
      </w:r>
    </w:p>
    <w:p w14:paraId="1E3D9BDF" w14:textId="45AE54B9" w:rsidR="00F85F6C" w:rsidRDefault="00AC38C8" w:rsidP="006235CE">
      <w:pPr>
        <w:spacing w:before="120"/>
        <w:rPr>
          <w:rFonts w:cs="Arial"/>
          <w:szCs w:val="22"/>
        </w:rPr>
      </w:pPr>
      <w:r>
        <w:rPr>
          <w:rFonts w:cs="Arial"/>
          <w:szCs w:val="22"/>
        </w:rPr>
        <w:t xml:space="preserve">In October 2019 I </w:t>
      </w:r>
      <w:r w:rsidR="00B733FC">
        <w:rPr>
          <w:rFonts w:cs="Arial"/>
          <w:szCs w:val="22"/>
        </w:rPr>
        <w:t>returned</w:t>
      </w:r>
      <w:r>
        <w:rPr>
          <w:rFonts w:cs="Arial"/>
          <w:szCs w:val="22"/>
        </w:rPr>
        <w:t xml:space="preserve"> to Stanford University </w:t>
      </w:r>
      <w:r w:rsidR="00FE241F">
        <w:rPr>
          <w:rFonts w:cs="Arial"/>
          <w:szCs w:val="22"/>
        </w:rPr>
        <w:t xml:space="preserve">full-time </w:t>
      </w:r>
      <w:r>
        <w:rPr>
          <w:rFonts w:cs="Arial"/>
          <w:szCs w:val="22"/>
        </w:rPr>
        <w:t xml:space="preserve">as a </w:t>
      </w:r>
      <w:r>
        <w:t>Life Sciences Electron Microscopy Specialist</w:t>
      </w:r>
      <w:r>
        <w:rPr>
          <w:rFonts w:cs="Arial"/>
          <w:szCs w:val="22"/>
        </w:rPr>
        <w:t xml:space="preserve"> at the </w:t>
      </w:r>
      <w:r>
        <w:t>Stanford-SLAC Cryo-EM Center</w:t>
      </w:r>
      <w:r>
        <w:rPr>
          <w:rFonts w:cs="Arial"/>
          <w:szCs w:val="22"/>
        </w:rPr>
        <w:t xml:space="preserve"> under Professor Wah Chiu. </w:t>
      </w:r>
      <w:r w:rsidR="00FE241F">
        <w:rPr>
          <w:rFonts w:cs="Arial"/>
          <w:szCs w:val="22"/>
        </w:rPr>
        <w:t xml:space="preserve">A major component of my </w:t>
      </w:r>
      <w:r w:rsidR="006466F1">
        <w:rPr>
          <w:rFonts w:cs="Arial"/>
          <w:szCs w:val="22"/>
        </w:rPr>
        <w:t>position</w:t>
      </w:r>
      <w:r w:rsidR="00FE241F">
        <w:rPr>
          <w:rFonts w:cs="Arial"/>
          <w:szCs w:val="22"/>
        </w:rPr>
        <w:t xml:space="preserve"> </w:t>
      </w:r>
      <w:r w:rsidR="00BF69CF">
        <w:rPr>
          <w:rFonts w:cs="Arial"/>
          <w:szCs w:val="22"/>
        </w:rPr>
        <w:t>t</w:t>
      </w:r>
      <w:r w:rsidR="00FE241F">
        <w:rPr>
          <w:rFonts w:cs="Arial"/>
          <w:szCs w:val="22"/>
        </w:rPr>
        <w:t xml:space="preserve">here </w:t>
      </w:r>
      <w:r w:rsidR="00B733FC">
        <w:rPr>
          <w:rFonts w:cs="Arial"/>
          <w:szCs w:val="22"/>
        </w:rPr>
        <w:t>is</w:t>
      </w:r>
      <w:r w:rsidR="00FE241F">
        <w:rPr>
          <w:rFonts w:cs="Arial"/>
          <w:szCs w:val="22"/>
        </w:rPr>
        <w:t xml:space="preserve"> to </w:t>
      </w:r>
      <w:r w:rsidR="006466F1">
        <w:rPr>
          <w:rFonts w:cs="Arial"/>
          <w:szCs w:val="22"/>
        </w:rPr>
        <w:t xml:space="preserve">support the development of cryo-EM application and training, while also </w:t>
      </w:r>
      <w:r w:rsidR="00FE241F">
        <w:rPr>
          <w:rFonts w:cs="Arial"/>
          <w:szCs w:val="22"/>
        </w:rPr>
        <w:t>refin</w:t>
      </w:r>
      <w:r w:rsidR="006466F1">
        <w:rPr>
          <w:rFonts w:cs="Arial"/>
          <w:szCs w:val="22"/>
        </w:rPr>
        <w:t>ing</w:t>
      </w:r>
      <w:r w:rsidR="00FE241F">
        <w:rPr>
          <w:rFonts w:cs="Arial"/>
          <w:szCs w:val="22"/>
        </w:rPr>
        <w:t xml:space="preserve"> and develop</w:t>
      </w:r>
      <w:r w:rsidR="006466F1">
        <w:rPr>
          <w:rFonts w:cs="Arial"/>
          <w:szCs w:val="22"/>
        </w:rPr>
        <w:t>ing</w:t>
      </w:r>
      <w:r w:rsidR="00FE241F">
        <w:rPr>
          <w:rFonts w:cs="Arial"/>
          <w:szCs w:val="22"/>
        </w:rPr>
        <w:t xml:space="preserve"> new workflows for CLEM</w:t>
      </w:r>
      <w:r w:rsidR="0011538F">
        <w:rPr>
          <w:rFonts w:cs="Arial"/>
          <w:szCs w:val="22"/>
        </w:rPr>
        <w:t xml:space="preserve"> </w:t>
      </w:r>
      <w:r w:rsidR="00FE241F">
        <w:rPr>
          <w:rFonts w:cs="Arial"/>
          <w:szCs w:val="22"/>
        </w:rPr>
        <w:t>with fixed and frozen tissue samples</w:t>
      </w:r>
      <w:r w:rsidR="006466F1">
        <w:rPr>
          <w:rFonts w:cs="Arial"/>
          <w:szCs w:val="22"/>
        </w:rPr>
        <w:t>.</w:t>
      </w:r>
      <w:r w:rsidR="00FE241F">
        <w:rPr>
          <w:rFonts w:cs="Arial"/>
          <w:szCs w:val="22"/>
        </w:rPr>
        <w:t xml:space="preserve"> I will </w:t>
      </w:r>
      <w:r w:rsidR="006466F1">
        <w:rPr>
          <w:rFonts w:cs="Arial"/>
          <w:szCs w:val="22"/>
        </w:rPr>
        <w:t xml:space="preserve">additionally </w:t>
      </w:r>
      <w:r w:rsidR="00FE241F">
        <w:rPr>
          <w:rFonts w:cs="Arial"/>
          <w:szCs w:val="22"/>
        </w:rPr>
        <w:t>have</w:t>
      </w:r>
      <w:r w:rsidR="00DD3448">
        <w:rPr>
          <w:rFonts w:cs="Arial"/>
          <w:szCs w:val="22"/>
        </w:rPr>
        <w:t xml:space="preserve"> </w:t>
      </w:r>
      <w:r w:rsidR="000A7733">
        <w:rPr>
          <w:rFonts w:cs="Arial"/>
          <w:szCs w:val="22"/>
        </w:rPr>
        <w:t xml:space="preserve">the </w:t>
      </w:r>
      <w:r w:rsidR="0011538F">
        <w:rPr>
          <w:rFonts w:cs="Arial"/>
          <w:szCs w:val="22"/>
        </w:rPr>
        <w:t>opportunity</w:t>
      </w:r>
      <w:r w:rsidR="000A7733">
        <w:rPr>
          <w:rFonts w:cs="Arial"/>
          <w:szCs w:val="22"/>
        </w:rPr>
        <w:t xml:space="preserve"> to continue </w:t>
      </w:r>
      <w:r w:rsidR="00FE241F">
        <w:rPr>
          <w:rFonts w:cs="Arial"/>
          <w:szCs w:val="22"/>
        </w:rPr>
        <w:t>my</w:t>
      </w:r>
      <w:r w:rsidR="0011538F">
        <w:rPr>
          <w:rFonts w:cs="Arial"/>
          <w:szCs w:val="22"/>
        </w:rPr>
        <w:t xml:space="preserve"> </w:t>
      </w:r>
      <w:r w:rsidR="00FE241F">
        <w:rPr>
          <w:rFonts w:cs="Arial"/>
          <w:szCs w:val="22"/>
        </w:rPr>
        <w:t xml:space="preserve">collaborative work with </w:t>
      </w:r>
      <w:proofErr w:type="gramStart"/>
      <w:r w:rsidR="000A7733">
        <w:rPr>
          <w:rFonts w:cs="Arial"/>
          <w:szCs w:val="22"/>
        </w:rPr>
        <w:t>other</w:t>
      </w:r>
      <w:proofErr w:type="gramEnd"/>
      <w:r w:rsidR="000A7733">
        <w:rPr>
          <w:rFonts w:cs="Arial"/>
          <w:szCs w:val="22"/>
        </w:rPr>
        <w:t xml:space="preserve"> Stanford PIs</w:t>
      </w:r>
      <w:r w:rsidR="00FE241F">
        <w:rPr>
          <w:rFonts w:cs="Arial"/>
          <w:szCs w:val="22"/>
        </w:rPr>
        <w:t>.</w:t>
      </w:r>
    </w:p>
    <w:p w14:paraId="3C916FD0" w14:textId="03DC971B" w:rsidR="00F85F6C" w:rsidRDefault="00F85F6C" w:rsidP="00F85F6C">
      <w:pPr>
        <w:spacing w:before="120"/>
        <w:rPr>
          <w:rFonts w:cs="Arial"/>
          <w:szCs w:val="22"/>
        </w:rPr>
      </w:pPr>
      <w:r>
        <w:rPr>
          <w:rFonts w:cs="Arial"/>
          <w:szCs w:val="22"/>
        </w:rPr>
        <w:lastRenderedPageBreak/>
        <w:t xml:space="preserve">The following </w:t>
      </w:r>
      <w:r w:rsidR="0011538F">
        <w:rPr>
          <w:rFonts w:cs="Arial"/>
          <w:szCs w:val="22"/>
        </w:rPr>
        <w:t>5</w:t>
      </w:r>
      <w:r w:rsidR="00A2227E">
        <w:rPr>
          <w:rFonts w:cs="Arial"/>
          <w:szCs w:val="22"/>
        </w:rPr>
        <w:t xml:space="preserve"> </w:t>
      </w:r>
      <w:r>
        <w:rPr>
          <w:rFonts w:cs="Arial"/>
          <w:szCs w:val="22"/>
        </w:rPr>
        <w:t xml:space="preserve">publications illustrate my previous experience in </w:t>
      </w:r>
      <w:r w:rsidR="00A8618F">
        <w:rPr>
          <w:rFonts w:cs="Arial"/>
          <w:szCs w:val="22"/>
        </w:rPr>
        <w:t>EM:</w:t>
      </w:r>
    </w:p>
    <w:p w14:paraId="454AC46F" w14:textId="77777777" w:rsidR="00956107" w:rsidRDefault="00956107" w:rsidP="00F85F6C">
      <w:pPr>
        <w:spacing w:before="120"/>
        <w:rPr>
          <w:rFonts w:cs="Arial"/>
          <w:szCs w:val="22"/>
        </w:rPr>
      </w:pPr>
    </w:p>
    <w:p w14:paraId="027C209D" w14:textId="77777777" w:rsidR="0011538F" w:rsidRDefault="00A8618F" w:rsidP="0011538F">
      <w:pPr>
        <w:ind w:left="20"/>
      </w:pPr>
      <w:r>
        <w:t xml:space="preserve">a) </w:t>
      </w:r>
      <w:proofErr w:type="spellStart"/>
      <w:r w:rsidR="0011538F">
        <w:t>Prigozhin</w:t>
      </w:r>
      <w:proofErr w:type="spellEnd"/>
      <w:r w:rsidR="0011538F">
        <w:t xml:space="preserve"> MB, Maurer PC, et al. 2019. Bright sub-20-nm cathodoluminescent nanoprobes for electron microscopy. </w:t>
      </w:r>
      <w:r w:rsidR="0011538F">
        <w:rPr>
          <w:i/>
          <w:iCs/>
        </w:rPr>
        <w:t xml:space="preserve">Nature Nanotechnology </w:t>
      </w:r>
      <w:r w:rsidR="0011538F">
        <w:rPr>
          <w:rStyle w:val="u-visually-hidden"/>
          <w:b/>
          <w:bCs/>
        </w:rPr>
        <w:t>volume</w:t>
      </w:r>
      <w:r w:rsidR="0011538F">
        <w:rPr>
          <w:b/>
          <w:bCs/>
        </w:rPr>
        <w:t> 14</w:t>
      </w:r>
      <w:r w:rsidR="0011538F">
        <w:t>, </w:t>
      </w:r>
      <w:r w:rsidR="0011538F">
        <w:rPr>
          <w:rStyle w:val="u-visually-hidden"/>
        </w:rPr>
        <w:t>pages</w:t>
      </w:r>
      <w:r w:rsidR="0011538F">
        <w:t xml:space="preserve">420–425 (2019) </w:t>
      </w:r>
      <w:hyperlink r:id="rId10" w:history="1">
        <w:r w:rsidR="0011538F">
          <w:rPr>
            <w:rStyle w:val="Hyperlink"/>
          </w:rPr>
          <w:t>DOI: 10.1038/s41565-019-0395-0</w:t>
        </w:r>
      </w:hyperlink>
      <w:r w:rsidR="0011538F">
        <w:tab/>
      </w:r>
    </w:p>
    <w:p w14:paraId="6EFBEB84" w14:textId="77777777" w:rsidR="0011538F" w:rsidRDefault="0011538F" w:rsidP="0011538F">
      <w:pPr>
        <w:ind w:left="20"/>
      </w:pPr>
    </w:p>
    <w:p w14:paraId="518727E8" w14:textId="77777777" w:rsidR="0011538F" w:rsidRPr="00C77146" w:rsidRDefault="0011538F" w:rsidP="0011538F">
      <w:pPr>
        <w:ind w:left="20"/>
      </w:pPr>
      <w:r>
        <w:t xml:space="preserve">b) Liu, Q., Zhang, Y., Peng, C.S., Yang, T., </w:t>
      </w:r>
      <w:r w:rsidRPr="006A6E94">
        <w:rPr>
          <w:b/>
        </w:rPr>
        <w:t>Joubert</w:t>
      </w:r>
      <w:r>
        <w:rPr>
          <w:b/>
        </w:rPr>
        <w:t>,</w:t>
      </w:r>
      <w:r w:rsidRPr="006A6E94">
        <w:rPr>
          <w:b/>
        </w:rPr>
        <w:t xml:space="preserve"> L-M</w:t>
      </w:r>
      <w:r>
        <w:t xml:space="preserve">., Chu, S. 2018 </w:t>
      </w:r>
      <w:r>
        <w:tab/>
        <w:t xml:space="preserve">. Single </w:t>
      </w:r>
      <w:proofErr w:type="spellStart"/>
      <w:r>
        <w:t>upconversion</w:t>
      </w:r>
      <w:proofErr w:type="spellEnd"/>
      <w:r>
        <w:t xml:space="preserve"> nanoparticle imaging at sub-10 W cm-2 irradiance. </w:t>
      </w:r>
      <w:r w:rsidRPr="00246CB7">
        <w:rPr>
          <w:i/>
        </w:rPr>
        <w:t>Nature Photonics</w:t>
      </w:r>
      <w:r>
        <w:t xml:space="preserve">. Aug </w:t>
      </w:r>
      <w:r w:rsidRPr="00C77146">
        <w:t xml:space="preserve">2018 </w:t>
      </w:r>
      <w:r w:rsidRPr="00C77146">
        <w:rPr>
          <w:rStyle w:val="Emphasis"/>
          <w:i w:val="0"/>
        </w:rPr>
        <w:t>DOI</w:t>
      </w:r>
      <w:r w:rsidRPr="00C77146">
        <w:rPr>
          <w:rStyle w:val="Emphasis"/>
        </w:rPr>
        <w:t xml:space="preserve">: </w:t>
      </w:r>
      <w:hyperlink r:id="rId11" w:tgtFrame="_blank" w:history="1">
        <w:r w:rsidRPr="00C77146">
          <w:rPr>
            <w:rStyle w:val="Hyperlink"/>
            <w:iCs/>
          </w:rPr>
          <w:t>10.1038/s41566-018-0217-1</w:t>
        </w:r>
      </w:hyperlink>
    </w:p>
    <w:p w14:paraId="4912D0EA" w14:textId="77777777" w:rsidR="0011538F" w:rsidRDefault="0011538F" w:rsidP="0011538F">
      <w:pPr>
        <w:ind w:left="20"/>
      </w:pPr>
    </w:p>
    <w:p w14:paraId="4B0469C4" w14:textId="71E56E7B" w:rsidR="00A8618F" w:rsidRDefault="0011538F" w:rsidP="0011538F">
      <w:pPr>
        <w:spacing w:before="120"/>
        <w:ind w:left="14"/>
      </w:pPr>
      <w:r>
        <w:t xml:space="preserve">c) </w:t>
      </w:r>
      <w:r>
        <w:tab/>
        <w:t xml:space="preserve">Li, Y., Li, Y., Pei, A., </w:t>
      </w:r>
      <w:proofErr w:type="spellStart"/>
      <w:r>
        <w:t>Su</w:t>
      </w:r>
      <w:proofErr w:type="spellEnd"/>
      <w:r>
        <w:t xml:space="preserve">, Y., Wu, C-L., </w:t>
      </w:r>
      <w:r w:rsidRPr="00C867B8">
        <w:rPr>
          <w:b/>
        </w:rPr>
        <w:t>Joubert, L-M</w:t>
      </w:r>
      <w:r>
        <w:t xml:space="preserve">., Chin, R., Koh, A., Yu, Y., </w:t>
      </w:r>
      <w:proofErr w:type="spellStart"/>
      <w:r>
        <w:t>Perrino</w:t>
      </w:r>
      <w:proofErr w:type="spellEnd"/>
      <w:r>
        <w:t xml:space="preserve">, J., </w:t>
      </w:r>
      <w:proofErr w:type="spellStart"/>
      <w:r>
        <w:t>Butz</w:t>
      </w:r>
      <w:proofErr w:type="spellEnd"/>
      <w:r>
        <w:t xml:space="preserve">, B., Chu, S., Cui, Y. 2017. Atomic structure of sensitive battery materials and interfaces </w:t>
      </w:r>
      <w:proofErr w:type="spellStart"/>
      <w:r>
        <w:t>revelaed</w:t>
      </w:r>
      <w:proofErr w:type="spellEnd"/>
      <w:r>
        <w:t xml:space="preserve"> by cryo-electron microscopy.</w:t>
      </w:r>
      <w:r w:rsidRPr="00246CB7">
        <w:rPr>
          <w:i/>
        </w:rPr>
        <w:t xml:space="preserve"> Science</w:t>
      </w:r>
      <w:r>
        <w:t xml:space="preserve"> 358 (6362): 506-510, DOI: 10.1126/</w:t>
      </w:r>
      <w:proofErr w:type="gramStart"/>
      <w:r>
        <w:t>science.aam</w:t>
      </w:r>
      <w:proofErr w:type="gramEnd"/>
      <w:r>
        <w:t>6014</w:t>
      </w:r>
      <w:r>
        <w:tab/>
      </w:r>
    </w:p>
    <w:p w14:paraId="43CAF7ED" w14:textId="395682DE" w:rsidR="00A8618F" w:rsidRDefault="0011538F" w:rsidP="00A8618F">
      <w:pPr>
        <w:spacing w:before="120"/>
        <w:ind w:left="14"/>
      </w:pPr>
      <w:r>
        <w:t>d</w:t>
      </w:r>
      <w:r w:rsidR="00A8618F">
        <w:t xml:space="preserve">) </w:t>
      </w:r>
      <w:proofErr w:type="spellStart"/>
      <w:r w:rsidR="00A8618F">
        <w:t>Hayer</w:t>
      </w:r>
      <w:proofErr w:type="spellEnd"/>
      <w:r w:rsidR="00A8618F">
        <w:t xml:space="preserve">, A., Shao, L., Chung, M., </w:t>
      </w:r>
      <w:r w:rsidR="00A8618F" w:rsidRPr="00824A2B">
        <w:rPr>
          <w:b/>
        </w:rPr>
        <w:t>Joubert, L.-M</w:t>
      </w:r>
      <w:r w:rsidR="00A8618F">
        <w:t xml:space="preserve">., Yang, H.W., Tsai, F.-C., </w:t>
      </w:r>
      <w:proofErr w:type="spellStart"/>
      <w:r w:rsidR="00A8618F">
        <w:t>Bisaria</w:t>
      </w:r>
      <w:proofErr w:type="spellEnd"/>
      <w:r w:rsidR="00A8618F">
        <w:t xml:space="preserve">, A., Betzig, E., and Meyer, T. (2016). Engulfed cadherin fingers are polarized junctional structures between collectively migrating endothelial cells. </w:t>
      </w:r>
      <w:r w:rsidR="00A8618F" w:rsidRPr="00026193">
        <w:rPr>
          <w:i/>
          <w:iCs/>
        </w:rPr>
        <w:t>Nat. Cell Biol</w:t>
      </w:r>
      <w:r w:rsidR="00A8618F">
        <w:t>. 18, 1311–1323.</w:t>
      </w:r>
    </w:p>
    <w:p w14:paraId="24708E3E" w14:textId="77777777" w:rsidR="00F85F6C" w:rsidRDefault="00F85F6C" w:rsidP="00F85F6C">
      <w:pPr>
        <w:ind w:left="20"/>
      </w:pPr>
    </w:p>
    <w:p w14:paraId="0D0DAC48" w14:textId="32323C7E" w:rsidR="00F85F6C" w:rsidRPr="00FE26BF" w:rsidRDefault="0011538F" w:rsidP="00F85F6C">
      <w:pPr>
        <w:ind w:left="20"/>
      </w:pPr>
      <w:r>
        <w:t>e</w:t>
      </w:r>
      <w:r w:rsidR="00F85F6C">
        <w:t>)</w:t>
      </w:r>
      <w:r w:rsidR="00F85F6C">
        <w:tab/>
      </w:r>
      <w:r w:rsidR="00F85F6C" w:rsidRPr="00FE2A0B">
        <w:rPr>
          <w:rFonts w:cs="Arial"/>
          <w:szCs w:val="22"/>
        </w:rPr>
        <w:t xml:space="preserve">Santoro, F., Zhao, W., </w:t>
      </w:r>
      <w:r w:rsidR="00F85F6C" w:rsidRPr="00FE26BF">
        <w:rPr>
          <w:rFonts w:cs="Arial"/>
          <w:b/>
          <w:szCs w:val="22"/>
        </w:rPr>
        <w:t>Joubert, L-M</w:t>
      </w:r>
      <w:r w:rsidR="00F85F6C" w:rsidRPr="00FE2A0B">
        <w:rPr>
          <w:rFonts w:cs="Arial"/>
          <w:szCs w:val="22"/>
        </w:rPr>
        <w:t xml:space="preserve">., </w:t>
      </w:r>
      <w:proofErr w:type="spellStart"/>
      <w:r w:rsidR="00F85F6C" w:rsidRPr="00FE2A0B">
        <w:rPr>
          <w:rFonts w:cs="Arial"/>
          <w:szCs w:val="22"/>
        </w:rPr>
        <w:t>Duan</w:t>
      </w:r>
      <w:proofErr w:type="spellEnd"/>
      <w:r w:rsidR="00F85F6C" w:rsidRPr="00FE2A0B">
        <w:rPr>
          <w:rFonts w:cs="Arial"/>
          <w:szCs w:val="22"/>
        </w:rPr>
        <w:t xml:space="preserve">, L., </w:t>
      </w:r>
      <w:proofErr w:type="spellStart"/>
      <w:r w:rsidR="00F85F6C" w:rsidRPr="00FE2A0B">
        <w:rPr>
          <w:rFonts w:cs="Arial"/>
          <w:szCs w:val="22"/>
        </w:rPr>
        <w:t>Schnitker</w:t>
      </w:r>
      <w:proofErr w:type="spellEnd"/>
      <w:r w:rsidR="00F85F6C" w:rsidRPr="00FE2A0B">
        <w:rPr>
          <w:rFonts w:cs="Arial"/>
          <w:szCs w:val="22"/>
        </w:rPr>
        <w:t xml:space="preserve">, J., Van de </w:t>
      </w:r>
      <w:proofErr w:type="spellStart"/>
      <w:r w:rsidR="00F85F6C" w:rsidRPr="00FE2A0B">
        <w:rPr>
          <w:rFonts w:cs="Arial"/>
          <w:szCs w:val="22"/>
        </w:rPr>
        <w:t>Burgt</w:t>
      </w:r>
      <w:proofErr w:type="spellEnd"/>
      <w:r w:rsidR="00F85F6C" w:rsidRPr="00FE2A0B">
        <w:rPr>
          <w:rFonts w:cs="Arial"/>
          <w:szCs w:val="22"/>
        </w:rPr>
        <w:t xml:space="preserve">, Y., Lou, H.Y., Liu, B., </w:t>
      </w:r>
      <w:proofErr w:type="spellStart"/>
      <w:r w:rsidR="00F85F6C" w:rsidRPr="00FE2A0B">
        <w:rPr>
          <w:rFonts w:cs="Arial"/>
          <w:szCs w:val="22"/>
        </w:rPr>
        <w:t>Salleo</w:t>
      </w:r>
      <w:proofErr w:type="spellEnd"/>
      <w:r w:rsidR="00F85F6C" w:rsidRPr="00FE2A0B">
        <w:rPr>
          <w:rFonts w:cs="Arial"/>
          <w:szCs w:val="22"/>
        </w:rPr>
        <w:t xml:space="preserve">, A., Cui, L., Cui, Y., Cui B. </w:t>
      </w:r>
      <w:r w:rsidR="00A8618F">
        <w:rPr>
          <w:rFonts w:cs="Arial"/>
          <w:szCs w:val="22"/>
        </w:rPr>
        <w:t>(</w:t>
      </w:r>
      <w:r w:rsidR="00F85F6C" w:rsidRPr="00FE2A0B">
        <w:rPr>
          <w:rFonts w:cs="Arial"/>
          <w:szCs w:val="22"/>
        </w:rPr>
        <w:t>2017</w:t>
      </w:r>
      <w:r w:rsidR="00A8618F">
        <w:rPr>
          <w:rFonts w:cs="Arial"/>
          <w:szCs w:val="22"/>
        </w:rPr>
        <w:t>)</w:t>
      </w:r>
      <w:r w:rsidR="00F85F6C" w:rsidRPr="00FE2A0B">
        <w:rPr>
          <w:rFonts w:cs="Arial"/>
          <w:szCs w:val="22"/>
        </w:rPr>
        <w:t xml:space="preserve">. </w:t>
      </w:r>
      <w:r w:rsidR="00F85F6C" w:rsidRPr="00FE2A0B">
        <w:t>Revealing the Cell-Material Interface with Nanometer Resolution by Focused Ion Beam/</w:t>
      </w:r>
      <w:r w:rsidR="00F85F6C">
        <w:t xml:space="preserve">Scanning Electron Microscopy. </w:t>
      </w:r>
      <w:r w:rsidR="00F85F6C" w:rsidRPr="00246CB7">
        <w:rPr>
          <w:i/>
        </w:rPr>
        <w:t>ACS Nano</w:t>
      </w:r>
      <w:r w:rsidR="00F85F6C" w:rsidRPr="00FE2A0B">
        <w:t xml:space="preserve">. 22;11(8):8320-8328. </w:t>
      </w:r>
      <w:proofErr w:type="spellStart"/>
      <w:r w:rsidR="00F85F6C" w:rsidRPr="00FE2A0B">
        <w:t>doi</w:t>
      </w:r>
      <w:proofErr w:type="spellEnd"/>
      <w:r w:rsidR="00F85F6C" w:rsidRPr="00FE2A0B">
        <w:t>: 10.1021/acsnano.7b03494</w:t>
      </w:r>
    </w:p>
    <w:p w14:paraId="4E1F882A" w14:textId="605EAE70" w:rsidR="002C51BC" w:rsidRDefault="002C51BC" w:rsidP="002C51BC">
      <w:pPr>
        <w:pStyle w:val="DataField11pt-Single"/>
        <w:rPr>
          <w:rStyle w:val="Strong"/>
        </w:rPr>
      </w:pPr>
    </w:p>
    <w:p w14:paraId="2B56EFE8" w14:textId="77777777" w:rsidR="00956107" w:rsidRPr="00A128A0" w:rsidRDefault="00956107" w:rsidP="002C51BC">
      <w:pPr>
        <w:pStyle w:val="DataField11pt-Single"/>
        <w:rPr>
          <w:rStyle w:val="Strong"/>
        </w:rPr>
      </w:pPr>
    </w:p>
    <w:p w14:paraId="28DB447B" w14:textId="77777777" w:rsidR="00FD2F22" w:rsidRDefault="00FD2F22" w:rsidP="00956107">
      <w:pPr>
        <w:pStyle w:val="Heading1"/>
        <w:pBdr>
          <w:top w:val="none" w:sz="0" w:space="0" w:color="auto"/>
        </w:pBdr>
        <w:jc w:val="left"/>
      </w:pPr>
      <w:r w:rsidRPr="00D825A1">
        <w:t>B.</w:t>
      </w:r>
      <w:r w:rsidRPr="00D825A1">
        <w:tab/>
        <w:t>Positions and Honors</w:t>
      </w:r>
    </w:p>
    <w:p w14:paraId="7EDEE42B" w14:textId="77777777" w:rsidR="00FD2F22" w:rsidRPr="005A704D" w:rsidRDefault="00FD2F22" w:rsidP="00FD2F22">
      <w:pPr>
        <w:outlineLvl w:val="0"/>
        <w:rPr>
          <w:u w:val="single"/>
        </w:rPr>
      </w:pPr>
      <w:r w:rsidRPr="005A704D">
        <w:rPr>
          <w:u w:val="single"/>
        </w:rPr>
        <w:t>Positions and Employment:</w:t>
      </w:r>
    </w:p>
    <w:p w14:paraId="47E43C62" w14:textId="77777777" w:rsidR="00FD2F22" w:rsidRDefault="00FD2F22" w:rsidP="00FD2F22">
      <w:proofErr w:type="gramStart"/>
      <w:r>
        <w:t xml:space="preserve">1987  </w:t>
      </w:r>
      <w:r>
        <w:tab/>
      </w:r>
      <w:proofErr w:type="gramEnd"/>
      <w:r>
        <w:t>Lecturer in Botany and Microscopy Techniques, University Stellenbosch, SA</w:t>
      </w:r>
    </w:p>
    <w:p w14:paraId="19ED51B2" w14:textId="77777777" w:rsidR="00FD2F22" w:rsidRDefault="00FD2F22" w:rsidP="00FD2F22">
      <w:r>
        <w:t xml:space="preserve">2000 </w:t>
      </w:r>
      <w:r>
        <w:tab/>
        <w:t>Coordinator of new Biology Curricula, University Stellenbosch, SA</w:t>
      </w:r>
    </w:p>
    <w:p w14:paraId="4063E830" w14:textId="77777777" w:rsidR="00FD2F22" w:rsidRDefault="00FD2F22" w:rsidP="00FD2F22">
      <w:r>
        <w:t xml:space="preserve">2001 </w:t>
      </w:r>
      <w:r>
        <w:tab/>
        <w:t>Research Leader SA Innovation Fund Project 42311: Production of fungal enzymes used in Animal</w:t>
      </w:r>
    </w:p>
    <w:p w14:paraId="53CF6110" w14:textId="77777777" w:rsidR="00FD2F22" w:rsidRDefault="00FD2F22" w:rsidP="00FD2F22">
      <w:r>
        <w:t xml:space="preserve">        </w:t>
      </w:r>
      <w:r>
        <w:tab/>
        <w:t>Feeds.</w:t>
      </w:r>
    </w:p>
    <w:p w14:paraId="55CB84AB" w14:textId="77777777" w:rsidR="00FD2F22" w:rsidRDefault="00FD2F22" w:rsidP="00FD2F22">
      <w:pPr>
        <w:ind w:left="720" w:hanging="720"/>
      </w:pPr>
      <w:r>
        <w:t xml:space="preserve">2002 </w:t>
      </w:r>
      <w:r>
        <w:tab/>
        <w:t>Claude Leon Fellow in Environmental Microbiology and Microbial Biofilms, Microbiology Dept, Stellenbosch University, SA</w:t>
      </w:r>
    </w:p>
    <w:p w14:paraId="7BAD7680" w14:textId="77777777" w:rsidR="00FD2F22" w:rsidRDefault="00FD2F22" w:rsidP="00FD2F22">
      <w:pPr>
        <w:ind w:left="720" w:hanging="720"/>
      </w:pPr>
      <w:r>
        <w:t xml:space="preserve">2004 </w:t>
      </w:r>
      <w:r>
        <w:tab/>
        <w:t xml:space="preserve">Group leader and Consortium member for </w:t>
      </w:r>
      <w:proofErr w:type="spellStart"/>
      <w:r>
        <w:t>BioPAD</w:t>
      </w:r>
      <w:proofErr w:type="spellEnd"/>
      <w:r>
        <w:t xml:space="preserve"> (BP8), an SA government-funded collaboration between SA academic institutions (U Stellenbosch) and research industry (CSIR</w:t>
      </w:r>
      <w:proofErr w:type="gramStart"/>
      <w:r>
        <w:t>) :</w:t>
      </w:r>
      <w:proofErr w:type="gramEnd"/>
      <w:r>
        <w:t xml:space="preserve"> “Production and utilization of bio-energy sourced for treating industrial waste waters”. South Africa.</w:t>
      </w:r>
    </w:p>
    <w:p w14:paraId="48A7F94C" w14:textId="77777777" w:rsidR="00FD2F22" w:rsidRDefault="00FD2F22" w:rsidP="00FD2F22">
      <w:pPr>
        <w:ind w:left="720" w:hanging="720"/>
      </w:pPr>
      <w:r>
        <w:t xml:space="preserve">2006 </w:t>
      </w:r>
      <w:r>
        <w:tab/>
        <w:t xml:space="preserve">Electron Microscopy Specialist and Research Professional at Stanford Cell Sciences Imaging </w:t>
      </w:r>
      <w:proofErr w:type="gramStart"/>
      <w:r>
        <w:t xml:space="preserve">Facility,   </w:t>
      </w:r>
      <w:proofErr w:type="gramEnd"/>
      <w:r>
        <w:t xml:space="preserve">    Stanford University, USA.</w:t>
      </w:r>
    </w:p>
    <w:p w14:paraId="6F13A88E" w14:textId="77777777" w:rsidR="00FD2F22" w:rsidRDefault="00FD2F22" w:rsidP="00FD2F22">
      <w:r>
        <w:t>2017    Head of Electron Microscopy and Associated Professor of Microbiology, Stellenbosch University,</w:t>
      </w:r>
    </w:p>
    <w:p w14:paraId="60364885" w14:textId="77777777" w:rsidR="00FD2F22" w:rsidRDefault="00FD2F22" w:rsidP="00FD2F22">
      <w:r>
        <w:t xml:space="preserve">            Stellenbosch, South Africa.</w:t>
      </w:r>
    </w:p>
    <w:p w14:paraId="1D88F6C0" w14:textId="37D85A77" w:rsidR="00FD2F22" w:rsidRDefault="00FD2F22" w:rsidP="00FD2F22">
      <w:r>
        <w:t>2019</w:t>
      </w:r>
      <w:r w:rsidR="00BF69CF">
        <w:t>-</w:t>
      </w:r>
      <w:r>
        <w:t xml:space="preserve">   Life Sciences Electron Microscopy Specialist, Stanford-SLAC Cryo-EM Center (S2C2), Stanford</w:t>
      </w:r>
    </w:p>
    <w:p w14:paraId="2A6EF4D3" w14:textId="77777777" w:rsidR="00FD2F22" w:rsidRDefault="00FD2F22" w:rsidP="00FD2F22">
      <w:r>
        <w:t xml:space="preserve">            University, USA.</w:t>
      </w:r>
    </w:p>
    <w:p w14:paraId="7DB30AA8" w14:textId="77777777" w:rsidR="00FD2F22" w:rsidRDefault="00FD2F22" w:rsidP="00FD2F22"/>
    <w:p w14:paraId="58ACBE39" w14:textId="77777777" w:rsidR="00FD2F22" w:rsidRPr="007B5405" w:rsidRDefault="00FD2F22" w:rsidP="00FD2F22">
      <w:pPr>
        <w:outlineLvl w:val="0"/>
        <w:rPr>
          <w:u w:val="words"/>
        </w:rPr>
      </w:pPr>
      <w:r w:rsidRPr="007B5405">
        <w:rPr>
          <w:u w:val="words"/>
        </w:rPr>
        <w:t>Honors:</w:t>
      </w:r>
    </w:p>
    <w:p w14:paraId="760A7FD3" w14:textId="77777777" w:rsidR="00FD2F22" w:rsidRDefault="00FD2F22" w:rsidP="00FD2F22">
      <w:r>
        <w:t xml:space="preserve">1976 </w:t>
      </w:r>
      <w:r>
        <w:tab/>
        <w:t>President’s Award for Youth Leadership; Finalist in National Mathematics Olympiad, South Africa (SA)</w:t>
      </w:r>
    </w:p>
    <w:p w14:paraId="0BD6A9CE" w14:textId="77777777" w:rsidR="00FD2F22" w:rsidRDefault="00FD2F22" w:rsidP="00FD2F22">
      <w:r>
        <w:t xml:space="preserve">1977-1980 Merit Awards Dept Education, Merit Scholarship </w:t>
      </w:r>
      <w:proofErr w:type="spellStart"/>
      <w:r>
        <w:t>Outeniqua</w:t>
      </w:r>
      <w:proofErr w:type="spellEnd"/>
      <w:r>
        <w:t xml:space="preserve"> High School and University</w:t>
      </w:r>
    </w:p>
    <w:p w14:paraId="453D09E5" w14:textId="77777777" w:rsidR="00FD2F22" w:rsidRDefault="00FD2F22" w:rsidP="00FD2F22">
      <w:pPr>
        <w:ind w:left="360"/>
      </w:pPr>
      <w:r>
        <w:t xml:space="preserve"> </w:t>
      </w:r>
      <w:r>
        <w:tab/>
        <w:t>Stellenbosch, SA</w:t>
      </w:r>
    </w:p>
    <w:p w14:paraId="51B169A9" w14:textId="77777777" w:rsidR="00FD2F22" w:rsidRDefault="00FD2F22" w:rsidP="00FD2F22">
      <w:r>
        <w:t xml:space="preserve">1979 </w:t>
      </w:r>
      <w:r>
        <w:tab/>
        <w:t>Honors Award for best undergraduate student (highest average grades) at University Stellenbosch, SA</w:t>
      </w:r>
    </w:p>
    <w:p w14:paraId="1E2F5F93" w14:textId="77777777" w:rsidR="00FD2F22" w:rsidRDefault="00FD2F22" w:rsidP="00FD2F22">
      <w:r>
        <w:t xml:space="preserve">1980-1981 Research Internship at Weizmann Institute, Israel, lab of prof Dan </w:t>
      </w:r>
      <w:proofErr w:type="spellStart"/>
      <w:r>
        <w:t>Atsmon</w:t>
      </w:r>
      <w:proofErr w:type="spellEnd"/>
      <w:r>
        <w:t>, Plant Genetics.</w:t>
      </w:r>
    </w:p>
    <w:p w14:paraId="1A724274" w14:textId="77777777" w:rsidR="00FD2F22" w:rsidRDefault="00FD2F22" w:rsidP="00FD2F22">
      <w:r>
        <w:t>1978-1980 Shell Merit Scholarship for undergraduate BSc studies, University Stellenbosch, SA.</w:t>
      </w:r>
    </w:p>
    <w:p w14:paraId="2C6C0A86" w14:textId="77777777" w:rsidR="00FD2F22" w:rsidRDefault="00FD2F22" w:rsidP="00FD2F22">
      <w:r>
        <w:t xml:space="preserve">1984-1985 </w:t>
      </w:r>
      <w:proofErr w:type="spellStart"/>
      <w:r>
        <w:t>Croll</w:t>
      </w:r>
      <w:proofErr w:type="spellEnd"/>
      <w:r>
        <w:t xml:space="preserve"> Memorial Stipendium, University Stellenbosch, SA, for doctoral studies.</w:t>
      </w:r>
    </w:p>
    <w:p w14:paraId="47DC7ADD" w14:textId="6230B1FF" w:rsidR="00FD2F22" w:rsidRDefault="00FD2F22" w:rsidP="00FD2F22">
      <w:r>
        <w:t>1983-1986 CSIR Merit Award and Scholar</w:t>
      </w:r>
      <w:r w:rsidR="009B3D9A">
        <w:t>s</w:t>
      </w:r>
      <w:r>
        <w:t>hip for Doctoral (PhD) studies</w:t>
      </w:r>
    </w:p>
    <w:p w14:paraId="7062555C" w14:textId="77777777" w:rsidR="00FD2F22" w:rsidRDefault="00FD2F22" w:rsidP="00FD2F22">
      <w:r>
        <w:t>2001-2002 Merit Award for MPhil in Higher Education, University Stellenbosch, SA</w:t>
      </w:r>
    </w:p>
    <w:p w14:paraId="0771ABE7" w14:textId="77777777" w:rsidR="00FD2F22" w:rsidRDefault="00FD2F22" w:rsidP="00FD2F22">
      <w:r>
        <w:t>2002-2004 Honorary Fellow, Claude Leon Foundation, SA</w:t>
      </w:r>
    </w:p>
    <w:p w14:paraId="2EDC6B9A" w14:textId="77777777" w:rsidR="00FD2F22" w:rsidRDefault="00FD2F22" w:rsidP="00FD2F22">
      <w:r>
        <w:t xml:space="preserve">2003 </w:t>
      </w:r>
      <w:r>
        <w:tab/>
        <w:t>Honorary Stipendium, MPhil, for highest postgraduate achievement, Life Sciences and Education, SA</w:t>
      </w:r>
    </w:p>
    <w:p w14:paraId="5918ACA4" w14:textId="77777777" w:rsidR="00FD2F22" w:rsidRDefault="00FD2F22" w:rsidP="00FD2F22">
      <w:pPr>
        <w:ind w:left="720" w:hanging="720"/>
      </w:pPr>
      <w:r>
        <w:t xml:space="preserve">2009 </w:t>
      </w:r>
      <w:r>
        <w:tab/>
        <w:t>MSA (Microscopy Society of America) Professional Staff Technologist Award for VP-SEM technique development for visualization of hydrogels.</w:t>
      </w:r>
    </w:p>
    <w:p w14:paraId="22A3E42D" w14:textId="77777777" w:rsidR="00FD2F22" w:rsidRDefault="00FD2F22" w:rsidP="00FD2F22">
      <w:r>
        <w:t xml:space="preserve">2013 </w:t>
      </w:r>
      <w:r>
        <w:tab/>
        <w:t>Winner International Science and Engineering Visualization Challenge (</w:t>
      </w:r>
      <w:proofErr w:type="spellStart"/>
      <w:r>
        <w:t>SciVis</w:t>
      </w:r>
      <w:proofErr w:type="spellEnd"/>
      <w:r>
        <w:t>) Illustration category.</w:t>
      </w:r>
    </w:p>
    <w:p w14:paraId="0475489A" w14:textId="77777777" w:rsidR="00FD2F22" w:rsidRDefault="00FD2F22" w:rsidP="00FD2F22">
      <w:r>
        <w:t>2017    Winner of SAASTA SA Science Lens competition, Category Science as Art.</w:t>
      </w:r>
    </w:p>
    <w:p w14:paraId="106A47C3" w14:textId="77777777" w:rsidR="00956107" w:rsidRDefault="00956107" w:rsidP="00956107">
      <w:pPr>
        <w:pStyle w:val="Heading1"/>
        <w:pBdr>
          <w:top w:val="none" w:sz="0" w:space="0" w:color="auto"/>
        </w:pBdr>
        <w:jc w:val="left"/>
      </w:pPr>
    </w:p>
    <w:p w14:paraId="03BFE10B" w14:textId="6F8E707E" w:rsidR="00956107" w:rsidRDefault="00956107" w:rsidP="00956107">
      <w:pPr>
        <w:pStyle w:val="Heading1"/>
        <w:pBdr>
          <w:top w:val="none" w:sz="0" w:space="0" w:color="auto"/>
        </w:pBdr>
        <w:jc w:val="left"/>
      </w:pPr>
    </w:p>
    <w:p w14:paraId="467E8982" w14:textId="7F6E2441" w:rsidR="00634630" w:rsidRDefault="00634630" w:rsidP="00824A2B"/>
    <w:p w14:paraId="3F71BE42" w14:textId="099CD281" w:rsidR="00634630" w:rsidRDefault="00634630" w:rsidP="00824A2B"/>
    <w:p w14:paraId="60446140" w14:textId="3A53AB8B" w:rsidR="00634630" w:rsidRDefault="00634630" w:rsidP="00824A2B"/>
    <w:p w14:paraId="36E8BE6D" w14:textId="77777777" w:rsidR="00634630" w:rsidRPr="00824A2B" w:rsidRDefault="00634630" w:rsidP="00824A2B"/>
    <w:p w14:paraId="226EDC8B" w14:textId="584FAD80" w:rsidR="00FD2F22" w:rsidRDefault="00FD2F22" w:rsidP="00956107">
      <w:pPr>
        <w:pStyle w:val="Heading1"/>
        <w:pBdr>
          <w:top w:val="none" w:sz="0" w:space="0" w:color="auto"/>
        </w:pBdr>
        <w:jc w:val="left"/>
      </w:pPr>
      <w:r>
        <w:t>C.</w:t>
      </w:r>
      <w:r>
        <w:tab/>
        <w:t>Contribution to Science</w:t>
      </w:r>
    </w:p>
    <w:p w14:paraId="2E818112" w14:textId="2B65B348" w:rsidR="00634630" w:rsidRDefault="00FD2F22" w:rsidP="00FD2F22">
      <w:pPr>
        <w:rPr>
          <w:b/>
          <w:bCs/>
        </w:rPr>
      </w:pPr>
      <w:r w:rsidRPr="000A7733">
        <w:rPr>
          <w:b/>
          <w:bCs/>
        </w:rPr>
        <w:t xml:space="preserve">1). </w:t>
      </w:r>
      <w:r w:rsidR="00634630">
        <w:rPr>
          <w:b/>
          <w:bCs/>
        </w:rPr>
        <w:t>Nanotechnology</w:t>
      </w:r>
      <w:r w:rsidR="009524DD">
        <w:rPr>
          <w:b/>
          <w:bCs/>
        </w:rPr>
        <w:t xml:space="preserve"> and Nanoprobe development</w:t>
      </w:r>
      <w:r w:rsidR="00634630">
        <w:rPr>
          <w:b/>
          <w:bCs/>
        </w:rPr>
        <w:t>:</w:t>
      </w:r>
      <w:r w:rsidR="00AA357F">
        <w:rPr>
          <w:b/>
          <w:bCs/>
        </w:rPr>
        <w:t xml:space="preserve"> </w:t>
      </w:r>
      <w:r w:rsidR="00634630">
        <w:rPr>
          <w:b/>
          <w:bCs/>
        </w:rPr>
        <w:t>the interfacing of Life Sciences with Materials Sciences and Engineering</w:t>
      </w:r>
    </w:p>
    <w:p w14:paraId="7AA3F327" w14:textId="5851140A" w:rsidR="00634630" w:rsidRPr="00824A2B" w:rsidRDefault="00634630" w:rsidP="00FD2F22">
      <w:pPr>
        <w:rPr>
          <w:bCs/>
        </w:rPr>
      </w:pPr>
      <w:r>
        <w:rPr>
          <w:bCs/>
        </w:rPr>
        <w:t>In developing novel nanoprobes and biomarkers for electron microscopy</w:t>
      </w:r>
      <w:r w:rsidR="00AA357F">
        <w:rPr>
          <w:bCs/>
        </w:rPr>
        <w:t>,</w:t>
      </w:r>
      <w:r>
        <w:rPr>
          <w:bCs/>
        </w:rPr>
        <w:t xml:space="preserve"> a thorough understanding of </w:t>
      </w:r>
      <w:r w:rsidR="0070009A">
        <w:rPr>
          <w:bCs/>
        </w:rPr>
        <w:t>both physics</w:t>
      </w:r>
      <w:r w:rsidR="00AA357F">
        <w:rPr>
          <w:bCs/>
        </w:rPr>
        <w:t xml:space="preserve"> and </w:t>
      </w:r>
      <w:r w:rsidR="0070009A">
        <w:rPr>
          <w:bCs/>
        </w:rPr>
        <w:t xml:space="preserve">molecular </w:t>
      </w:r>
      <w:r w:rsidR="00AA357F">
        <w:rPr>
          <w:bCs/>
        </w:rPr>
        <w:t>cellular physiology</w:t>
      </w:r>
      <w:r w:rsidR="0070009A">
        <w:rPr>
          <w:bCs/>
        </w:rPr>
        <w:t xml:space="preserve"> is required</w:t>
      </w:r>
      <w:r w:rsidR="00AA357F">
        <w:rPr>
          <w:bCs/>
        </w:rPr>
        <w:t>. In collaboration with various teams in Engineering, Physics and Physiology we developed novel bioimaging technologies to localize proteins and their interactions in the context of cellular ultrastructure. This enhances our understanding o</w:t>
      </w:r>
      <w:r w:rsidR="0070009A">
        <w:rPr>
          <w:bCs/>
        </w:rPr>
        <w:t xml:space="preserve">f complex biological systems, with further insight into the molecular biology of the cell. The development of lanthanide-doped </w:t>
      </w:r>
      <w:proofErr w:type="spellStart"/>
      <w:r w:rsidR="0070009A">
        <w:rPr>
          <w:bCs/>
        </w:rPr>
        <w:t>upconversion</w:t>
      </w:r>
      <w:proofErr w:type="spellEnd"/>
      <w:r w:rsidR="0070009A">
        <w:rPr>
          <w:bCs/>
        </w:rPr>
        <w:t xml:space="preserve"> nanoparticles (UCNPS) as single-molecule probes and cathodoluminescent nanoprobes have application in both live cell imaging and electron microscopy.</w:t>
      </w:r>
      <w:r w:rsidR="009524DD">
        <w:rPr>
          <w:bCs/>
        </w:rPr>
        <w:t xml:space="preserve"> It further provides a novel technology for multicolor electron microscopy</w:t>
      </w:r>
    </w:p>
    <w:p w14:paraId="5FE557F0" w14:textId="1896F7EA" w:rsidR="00AA357F" w:rsidRDefault="00AA357F" w:rsidP="00824A2B"/>
    <w:p w14:paraId="24D27083" w14:textId="27047F41" w:rsidR="00824A2B" w:rsidRDefault="00634630" w:rsidP="00026193">
      <w:pPr>
        <w:pStyle w:val="ListParagraph"/>
        <w:numPr>
          <w:ilvl w:val="0"/>
          <w:numId w:val="19"/>
        </w:numPr>
      </w:pPr>
      <w:proofErr w:type="spellStart"/>
      <w:r>
        <w:t>Prigozhin</w:t>
      </w:r>
      <w:proofErr w:type="spellEnd"/>
      <w:r>
        <w:t xml:space="preserve"> MB, Maurer PC, et al. 2019. Bright sub-20-nm cathodoluminescent nanoprobes for electron microscopy. </w:t>
      </w:r>
      <w:r w:rsidRPr="00824A2B">
        <w:rPr>
          <w:i/>
          <w:iCs/>
        </w:rPr>
        <w:t xml:space="preserve">Nature Nanotechnology </w:t>
      </w:r>
      <w:r w:rsidRPr="00824A2B">
        <w:rPr>
          <w:b/>
          <w:bCs/>
        </w:rPr>
        <w:t>volume 14</w:t>
      </w:r>
      <w:r>
        <w:t xml:space="preserve">, pages420–425 (2019) </w:t>
      </w:r>
      <w:r w:rsidRPr="00026193">
        <w:t>DOI: 10.1038/s41565-019-0395-0</w:t>
      </w:r>
      <w:r w:rsidR="00026193">
        <w:t>.</w:t>
      </w:r>
    </w:p>
    <w:p w14:paraId="7F082AC3" w14:textId="3C44A47D" w:rsidR="00824A2B" w:rsidRDefault="00824A2B" w:rsidP="00026193">
      <w:pPr>
        <w:pStyle w:val="NormalWeb"/>
        <w:numPr>
          <w:ilvl w:val="0"/>
          <w:numId w:val="19"/>
        </w:numPr>
        <w:tabs>
          <w:tab w:val="left" w:pos="567"/>
        </w:tabs>
      </w:pPr>
      <w:r>
        <w:t xml:space="preserve">  Liu, Q., Zhang, Y., Peng, C.S., Yang, T., </w:t>
      </w:r>
      <w:r>
        <w:rPr>
          <w:b/>
          <w:bCs/>
        </w:rPr>
        <w:t>Joubert, L-M</w:t>
      </w:r>
      <w:r>
        <w:t xml:space="preserve">., Chu, S. 2018 </w:t>
      </w:r>
      <w:proofErr w:type="gramStart"/>
      <w:r>
        <w:t>  .</w:t>
      </w:r>
      <w:proofErr w:type="gramEnd"/>
      <w:r>
        <w:t xml:space="preserve"> Single </w:t>
      </w:r>
      <w:proofErr w:type="spellStart"/>
      <w:r>
        <w:t>upconversion</w:t>
      </w:r>
      <w:proofErr w:type="spellEnd"/>
      <w:r>
        <w:t xml:space="preserve"> nanoparticle imaging at sub-10 W cm-2 irradiance. </w:t>
      </w:r>
      <w:r>
        <w:rPr>
          <w:i/>
          <w:iCs/>
        </w:rPr>
        <w:t>Nature Photonics</w:t>
      </w:r>
      <w:r>
        <w:t xml:space="preserve">. Aug 2018 </w:t>
      </w:r>
      <w:r>
        <w:rPr>
          <w:rStyle w:val="Emphasis"/>
          <w:rFonts w:cs="Arial"/>
        </w:rPr>
        <w:t xml:space="preserve">DOI: </w:t>
      </w:r>
      <w:r w:rsidRPr="00026193">
        <w:t>10.1038/s41566-018-0217-1</w:t>
      </w:r>
      <w:r w:rsidR="00026193">
        <w:t>.</w:t>
      </w:r>
    </w:p>
    <w:p w14:paraId="7356872D" w14:textId="5CA3BD50" w:rsidR="00FD2F22" w:rsidRPr="00026193" w:rsidRDefault="00824A2B" w:rsidP="00FD2F22">
      <w:pPr>
        <w:pStyle w:val="NormalWeb"/>
        <w:numPr>
          <w:ilvl w:val="0"/>
          <w:numId w:val="19"/>
        </w:numPr>
        <w:tabs>
          <w:tab w:val="left" w:pos="567"/>
        </w:tabs>
        <w:rPr>
          <w:rFonts w:ascii="Times New Roman" w:hAnsi="Times New Roman"/>
          <w:sz w:val="24"/>
        </w:rPr>
      </w:pPr>
      <w:r>
        <w:t xml:space="preserve">  Li, Y., Li, Y., Pei, A., </w:t>
      </w:r>
      <w:proofErr w:type="spellStart"/>
      <w:r>
        <w:t>Su</w:t>
      </w:r>
      <w:proofErr w:type="spellEnd"/>
      <w:r>
        <w:t xml:space="preserve">, Y., Wu, C-L., </w:t>
      </w:r>
      <w:r>
        <w:rPr>
          <w:b/>
          <w:bCs/>
        </w:rPr>
        <w:t>Joubert, L-M</w:t>
      </w:r>
      <w:r>
        <w:t xml:space="preserve">., Chin, R., Koh, A., Yu, Y., </w:t>
      </w:r>
      <w:proofErr w:type="spellStart"/>
      <w:r>
        <w:t>Perrino</w:t>
      </w:r>
      <w:proofErr w:type="spellEnd"/>
      <w:r>
        <w:t xml:space="preserve">, J., </w:t>
      </w:r>
      <w:proofErr w:type="spellStart"/>
      <w:r>
        <w:t>Butz</w:t>
      </w:r>
      <w:proofErr w:type="spellEnd"/>
      <w:r>
        <w:t>, B., Chu, S., Cui, Y. 2017. Atomic structure of sensitive battery materials and interfaces revealed by cryo-electron microscopy.</w:t>
      </w:r>
      <w:r>
        <w:rPr>
          <w:i/>
          <w:iCs/>
        </w:rPr>
        <w:t xml:space="preserve"> Science</w:t>
      </w:r>
      <w:r>
        <w:t xml:space="preserve"> 358 (6362): 506-510, DOI: 10.1126/</w:t>
      </w:r>
      <w:proofErr w:type="gramStart"/>
      <w:r>
        <w:t>science.aam</w:t>
      </w:r>
      <w:proofErr w:type="gramEnd"/>
      <w:r>
        <w:t>6014</w:t>
      </w:r>
      <w:r w:rsidR="00026193">
        <w:t>.</w:t>
      </w:r>
    </w:p>
    <w:p w14:paraId="598CB22C" w14:textId="71814431" w:rsidR="00FD2F22" w:rsidRPr="0029215C" w:rsidRDefault="00634630" w:rsidP="00FD2F22">
      <w:pPr>
        <w:rPr>
          <w:rFonts w:ascii="Arial Bold" w:hAnsi="Arial Bold"/>
          <w:b/>
          <w:bCs/>
        </w:rPr>
      </w:pPr>
      <w:r>
        <w:rPr>
          <w:b/>
          <w:bCs/>
        </w:rPr>
        <w:t>2</w:t>
      </w:r>
      <w:r w:rsidR="00FD2F22" w:rsidRPr="0029215C">
        <w:rPr>
          <w:b/>
          <w:bCs/>
        </w:rPr>
        <w:t xml:space="preserve">). </w:t>
      </w:r>
      <w:r w:rsidR="00FD2F22" w:rsidRPr="0029215C">
        <w:rPr>
          <w:rFonts w:ascii="Arial Bold" w:hAnsi="Arial Bold"/>
          <w:b/>
          <w:bCs/>
        </w:rPr>
        <w:t>Variable Pressure SEM</w:t>
      </w:r>
    </w:p>
    <w:p w14:paraId="059C2053" w14:textId="77777777" w:rsidR="00FD2F22" w:rsidRDefault="00FD2F22" w:rsidP="00FD2F22">
      <w:r>
        <w:t xml:space="preserve">A major challenge in electron microscopic analysis of hydrogels and biomaterials, is the requirement to dehydrate specimens to be compatible with EM vacuum and the high kV beam. Dehydration inevitably leads to shrinkage and loss of structure, even though samples are chemically fixed to retain inherent morphology at the ultrastructural level. Porous biomaterials and hydrated scaffolds used in tissue engineering may be 90% hydrated, and to visualize dehydrated specimens give a false impression of structure, and the </w:t>
      </w:r>
      <w:r w:rsidRPr="005A704D">
        <w:rPr>
          <w:rFonts w:ascii="Arial Italic" w:hAnsi="Arial Italic"/>
        </w:rPr>
        <w:t>in vivo</w:t>
      </w:r>
      <w:r>
        <w:t xml:space="preserve"> micro-environment experienced by the cell. Variable Pressure SEM involves novel turbo-molecular pumps and isolation valves to allow gas and moisture inside the specimen chamber, while retaining high vacuum conditions in the upper column of the SEM. Cold-stage control of hydration is further enabled through decreased temperature while pumping down the specimen chamber, and allowing imaging at variable extended pressures. I developed high-contrast techniques to characterize cells populating scaffolds, and correlate VP-SEM with high vacuum FESEM to visualize fine features of fiber and cellular alignment in collagen scaffolds used for tissue regeneration. </w:t>
      </w:r>
    </w:p>
    <w:p w14:paraId="5190B790" w14:textId="77777777" w:rsidR="00FD2F22" w:rsidRDefault="00FD2F22" w:rsidP="00FD2F22"/>
    <w:p w14:paraId="37DEFDFB" w14:textId="77777777" w:rsidR="00FD2F22" w:rsidRPr="00A32A68" w:rsidRDefault="00FD2F22" w:rsidP="00FD2F22">
      <w:pPr>
        <w:rPr>
          <w:rFonts w:ascii="URW Gothic L Book" w:hAnsi="URW Gothic L Book"/>
          <w:sz w:val="16"/>
        </w:rPr>
      </w:pPr>
      <w:r>
        <w:tab/>
        <w:t xml:space="preserve">a) </w:t>
      </w:r>
      <w:proofErr w:type="spellStart"/>
      <w:r w:rsidRPr="00F10B78">
        <w:rPr>
          <w:szCs w:val="16"/>
        </w:rPr>
        <w:t>Neofytou</w:t>
      </w:r>
      <w:proofErr w:type="spellEnd"/>
      <w:r w:rsidRPr="00F10B78">
        <w:rPr>
          <w:szCs w:val="16"/>
        </w:rPr>
        <w:t xml:space="preserve">, EA, Chang, E, </w:t>
      </w:r>
      <w:proofErr w:type="spellStart"/>
      <w:r w:rsidRPr="00F10B78">
        <w:rPr>
          <w:szCs w:val="16"/>
        </w:rPr>
        <w:t>Patlola</w:t>
      </w:r>
      <w:proofErr w:type="spellEnd"/>
      <w:r w:rsidRPr="00F10B78">
        <w:rPr>
          <w:szCs w:val="16"/>
        </w:rPr>
        <w:t xml:space="preserve">, B., </w:t>
      </w:r>
      <w:r w:rsidRPr="00F10B78">
        <w:rPr>
          <w:rFonts w:ascii="Arial Bold" w:hAnsi="Arial Bold"/>
          <w:szCs w:val="16"/>
        </w:rPr>
        <w:t>Joubert, L-M</w:t>
      </w:r>
      <w:r w:rsidRPr="00F10B78">
        <w:rPr>
          <w:szCs w:val="16"/>
        </w:rPr>
        <w:t xml:space="preserve">, et al. </w:t>
      </w:r>
      <w:r>
        <w:rPr>
          <w:szCs w:val="16"/>
        </w:rPr>
        <w:t xml:space="preserve">2011. </w:t>
      </w:r>
      <w:r w:rsidRPr="00F10B78">
        <w:rPr>
          <w:szCs w:val="16"/>
        </w:rPr>
        <w:t>Adipose tissue-derived stem cells dis</w:t>
      </w:r>
      <w:r>
        <w:rPr>
          <w:szCs w:val="16"/>
        </w:rPr>
        <w:t xml:space="preserve">play a </w:t>
      </w:r>
      <w:proofErr w:type="spellStart"/>
      <w:r>
        <w:rPr>
          <w:szCs w:val="16"/>
        </w:rPr>
        <w:t>proganiogenic</w:t>
      </w:r>
      <w:proofErr w:type="spellEnd"/>
      <w:r>
        <w:rPr>
          <w:szCs w:val="16"/>
        </w:rPr>
        <w:t xml:space="preserve"> phenotype</w:t>
      </w:r>
      <w:r w:rsidRPr="00F10B78">
        <w:rPr>
          <w:szCs w:val="16"/>
        </w:rPr>
        <w:t xml:space="preserve"> on 3D scaffolds. </w:t>
      </w:r>
      <w:hyperlink r:id="rId12" w:tgtFrame="_blank" w:history="1">
        <w:proofErr w:type="spellStart"/>
        <w:r w:rsidRPr="00F10B78">
          <w:rPr>
            <w:rStyle w:val="Hyperlink"/>
            <w:color w:val="auto"/>
            <w:u w:val="none"/>
          </w:rPr>
          <w:t>Jnl</w:t>
        </w:r>
        <w:proofErr w:type="spellEnd"/>
        <w:r w:rsidRPr="00F10B78">
          <w:rPr>
            <w:rStyle w:val="Hyperlink"/>
            <w:color w:val="auto"/>
            <w:u w:val="none"/>
          </w:rPr>
          <w:t xml:space="preserve"> Biomedical Materials Res Part A, Vol98A, 3:383-393</w:t>
        </w:r>
      </w:hyperlink>
    </w:p>
    <w:p w14:paraId="00C26AE4" w14:textId="77777777" w:rsidR="00FD2F22" w:rsidRDefault="00FD2F22" w:rsidP="00FD2F22">
      <w:r>
        <w:tab/>
        <w:t xml:space="preserve">b) </w:t>
      </w:r>
      <w:proofErr w:type="spellStart"/>
      <w:r>
        <w:t>Farnebo</w:t>
      </w:r>
      <w:proofErr w:type="spellEnd"/>
      <w:r>
        <w:t xml:space="preserve">, S, CY </w:t>
      </w:r>
      <w:proofErr w:type="spellStart"/>
      <w:r>
        <w:t>Woon</w:t>
      </w:r>
      <w:proofErr w:type="spellEnd"/>
      <w:r>
        <w:t xml:space="preserve">, T </w:t>
      </w:r>
      <w:proofErr w:type="gramStart"/>
      <w:r>
        <w:t xml:space="preserve">Schmitt,  </w:t>
      </w:r>
      <w:r w:rsidRPr="00F10B78">
        <w:rPr>
          <w:rFonts w:ascii="Arial Bold" w:hAnsi="Arial Bold"/>
        </w:rPr>
        <w:t>L</w:t>
      </w:r>
      <w:proofErr w:type="gramEnd"/>
      <w:r w:rsidRPr="00F10B78">
        <w:rPr>
          <w:rFonts w:ascii="Arial Bold" w:hAnsi="Arial Bold"/>
        </w:rPr>
        <w:t>-M Joubert,</w:t>
      </w:r>
      <w:r>
        <w:t xml:space="preserve"> M Kim, H Pham, J Chang. 2013. Design and characterization of an injectable tendon hydrogel: a novel scaffold for guided tissue regeneration in the </w:t>
      </w:r>
      <w:proofErr w:type="spellStart"/>
      <w:r>
        <w:t>muscoskeletal</w:t>
      </w:r>
      <w:proofErr w:type="spellEnd"/>
      <w:r>
        <w:t xml:space="preserve"> </w:t>
      </w:r>
      <w:r w:rsidRPr="00F10B78">
        <w:t xml:space="preserve">system. </w:t>
      </w:r>
      <w:hyperlink r:id="rId13" w:history="1">
        <w:r w:rsidRPr="00F10B78">
          <w:rPr>
            <w:rStyle w:val="Hyperlink"/>
            <w:color w:val="auto"/>
            <w:u w:val="none"/>
          </w:rPr>
          <w:t xml:space="preserve">Tissue Engineering </w:t>
        </w:r>
        <w:proofErr w:type="spellStart"/>
        <w:r w:rsidRPr="00F10B78">
          <w:rPr>
            <w:rStyle w:val="Hyperlink"/>
            <w:color w:val="auto"/>
            <w:u w:val="none"/>
          </w:rPr>
          <w:t>PartA</w:t>
        </w:r>
        <w:proofErr w:type="spellEnd"/>
        <w:r>
          <w:rPr>
            <w:rStyle w:val="Hyperlink"/>
          </w:rPr>
          <w:t xml:space="preserve"> </w:t>
        </w:r>
      </w:hyperlink>
    </w:p>
    <w:p w14:paraId="3D8B651A" w14:textId="77777777" w:rsidR="00FD2F22" w:rsidRDefault="00FD2F22" w:rsidP="00FD2F22"/>
    <w:p w14:paraId="27B259BC" w14:textId="07220F14" w:rsidR="00FD2F22" w:rsidRPr="000A7733" w:rsidRDefault="00634630" w:rsidP="00FD2F22">
      <w:pPr>
        <w:rPr>
          <w:rFonts w:ascii="Arial Bold" w:hAnsi="Arial Bold"/>
          <w:b/>
          <w:bCs/>
        </w:rPr>
      </w:pPr>
      <w:r>
        <w:rPr>
          <w:b/>
          <w:bCs/>
        </w:rPr>
        <w:t>3</w:t>
      </w:r>
      <w:r w:rsidR="00FD2F22" w:rsidRPr="000A7733">
        <w:rPr>
          <w:b/>
          <w:bCs/>
        </w:rPr>
        <w:t xml:space="preserve">). </w:t>
      </w:r>
      <w:r w:rsidR="00FD2F22" w:rsidRPr="000A7733">
        <w:rPr>
          <w:rFonts w:ascii="Arial Bold" w:hAnsi="Arial Bold"/>
          <w:b/>
          <w:bCs/>
        </w:rPr>
        <w:t>3D Serial Section Array (SSA)-SEM</w:t>
      </w:r>
    </w:p>
    <w:p w14:paraId="00294496" w14:textId="77777777" w:rsidR="00FD2F22" w:rsidRDefault="00FD2F22" w:rsidP="00FD2F22">
      <w:r>
        <w:t xml:space="preserve">In 3D reconstruction of serial sections through specimens, the axial resolution is determined by section thickness. We continued with a further development of Array Tomography, a 3D imaging technique developed by Stephen Smith, PhD, at Stanford. We image aligned series of ultrathin resin-embedded sections (70nm) collected on glass coverslips, and reconstruct the ultrastructure in 3D. Imaging is done using Backscattered Electron (BSE) Detection, and since signal (and contrast) is related to atomic number of included elements, I use heavy </w:t>
      </w:r>
      <w:proofErr w:type="spellStart"/>
      <w:r>
        <w:t>en</w:t>
      </w:r>
      <w:proofErr w:type="spellEnd"/>
      <w:r>
        <w:t xml:space="preserve"> bloc staining, as well as post-staining techniques with heavy metals, to optimize SNR (signal to noise ratio). In the first SSA-SEM study, in collaboration with a senior researcher in virology, 3D reconstruction of complete herpesvirus infected host cell nuclei and of PML (protein) cages was accomplished for the first </w:t>
      </w:r>
      <w:r>
        <w:lastRenderedPageBreak/>
        <w:t xml:space="preserve">time with ultrastructural precision. We thus determined the 3D distribution of several thousand nucleocapsids within reconstructed volumes of single host cell nuclei and in PML cages. In the second study, collaborating with a researcher at Otolaryngology, 3D reconstruction of the nasal floor, and cell characterization of the entire epithelial lining, was for the first time accomplished. This was moreover carried out in 5 stages of development (2 embryonic and 3 post-birth). Hundreds of SEM images of individual sections at ultrahigh resolution were stitched using NIH software (Fiji, using the </w:t>
      </w:r>
      <w:proofErr w:type="spellStart"/>
      <w:r>
        <w:t>TrakEM</w:t>
      </w:r>
      <w:proofErr w:type="spellEnd"/>
      <w:r>
        <w:t xml:space="preserve"> plug-in) to obtain a complete ultrastructural view of the respiratory area of the nose. Novel cell types were </w:t>
      </w:r>
      <w:proofErr w:type="gramStart"/>
      <w:r>
        <w:t>discovered</w:t>
      </w:r>
      <w:proofErr w:type="gramEnd"/>
      <w:r>
        <w:t xml:space="preserve"> and relative volumes of progenitor cells were determined.</w:t>
      </w:r>
    </w:p>
    <w:p w14:paraId="4A38E650" w14:textId="77777777" w:rsidR="00FD2F22" w:rsidRPr="00C52A10" w:rsidRDefault="00FD2F22" w:rsidP="00FD2F22"/>
    <w:p w14:paraId="03E87145" w14:textId="77777777" w:rsidR="00FD2F22" w:rsidRDefault="00FD2F22" w:rsidP="00FD2F22">
      <w:pPr>
        <w:ind w:firstLine="360"/>
      </w:pPr>
      <w:r>
        <w:t xml:space="preserve">a) </w:t>
      </w:r>
      <w:proofErr w:type="spellStart"/>
      <w:r w:rsidRPr="00B32383">
        <w:rPr>
          <w:rFonts w:cs="URW Gothic L Book"/>
          <w:bCs/>
          <w:szCs w:val="16"/>
        </w:rPr>
        <w:t>Reichelt</w:t>
      </w:r>
      <w:proofErr w:type="spellEnd"/>
      <w:r w:rsidRPr="00B32383">
        <w:rPr>
          <w:rFonts w:cs="URW Gothic L Book"/>
          <w:bCs/>
          <w:szCs w:val="16"/>
        </w:rPr>
        <w:t xml:space="preserve">, M., </w:t>
      </w:r>
      <w:r w:rsidRPr="00B32383">
        <w:rPr>
          <w:rFonts w:ascii="Arial Bold" w:hAnsi="Arial Bold" w:cs="URW Gothic L Book"/>
          <w:bCs/>
          <w:szCs w:val="16"/>
        </w:rPr>
        <w:t>Joubert, L-M</w:t>
      </w:r>
      <w:r w:rsidRPr="00B32383">
        <w:rPr>
          <w:rFonts w:cs="URW Gothic L Book"/>
          <w:bCs/>
          <w:szCs w:val="16"/>
        </w:rPr>
        <w:t xml:space="preserve">., </w:t>
      </w:r>
      <w:proofErr w:type="spellStart"/>
      <w:r w:rsidRPr="00B32383">
        <w:rPr>
          <w:rFonts w:cs="URW Gothic L Book"/>
          <w:bCs/>
          <w:szCs w:val="16"/>
        </w:rPr>
        <w:t>Perrino</w:t>
      </w:r>
      <w:proofErr w:type="spellEnd"/>
      <w:r w:rsidRPr="00B32383">
        <w:rPr>
          <w:rFonts w:cs="URW Gothic L Book"/>
          <w:bCs/>
          <w:szCs w:val="16"/>
        </w:rPr>
        <w:t xml:space="preserve">, P., Koh, AL., </w:t>
      </w:r>
      <w:proofErr w:type="spellStart"/>
      <w:r w:rsidRPr="00B32383">
        <w:rPr>
          <w:rFonts w:cs="URW Gothic L Book"/>
          <w:bCs/>
          <w:szCs w:val="16"/>
        </w:rPr>
        <w:t>Phanwar</w:t>
      </w:r>
      <w:proofErr w:type="spellEnd"/>
      <w:r w:rsidRPr="00B32383">
        <w:rPr>
          <w:rFonts w:cs="URW Gothic L Book"/>
          <w:bCs/>
          <w:szCs w:val="16"/>
        </w:rPr>
        <w:t xml:space="preserve">, I., Arvin, A.M. 2012. Three-dimensional Reconstruction of Herpesvirus Infected Cell Nuclei and PML Nuclear Cages by Serial Section Array Scanning Electron Microscopy and Electron Tomography. </w:t>
      </w:r>
      <w:proofErr w:type="spellStart"/>
      <w:r w:rsidRPr="00B32383">
        <w:t>PLoS</w:t>
      </w:r>
      <w:proofErr w:type="spellEnd"/>
      <w:r w:rsidRPr="00B32383">
        <w:t xml:space="preserve"> </w:t>
      </w:r>
      <w:proofErr w:type="spellStart"/>
      <w:r w:rsidRPr="00B32383">
        <w:t>Pathog</w:t>
      </w:r>
      <w:proofErr w:type="spellEnd"/>
      <w:r w:rsidRPr="00B32383">
        <w:t xml:space="preserve"> 8(6): e1002740.</w:t>
      </w:r>
    </w:p>
    <w:p w14:paraId="5AAD785F" w14:textId="0CD5BE8A" w:rsidR="00FD2F22" w:rsidRDefault="00FD2F22" w:rsidP="00FD2F22">
      <w:r w:rsidRPr="00A32A68">
        <w:tab/>
        <w:t xml:space="preserve">b) Bravo, D, </w:t>
      </w:r>
      <w:r w:rsidRPr="000110E1">
        <w:rPr>
          <w:rFonts w:ascii="Arial Bold" w:hAnsi="Arial Bold"/>
        </w:rPr>
        <w:t>Joubert, L-M</w:t>
      </w:r>
      <w:r w:rsidRPr="00A32A68">
        <w:rPr>
          <w:rFonts w:ascii="Arial Bold" w:hAnsi="Arial Bold"/>
          <w:b/>
        </w:rPr>
        <w:t>,</w:t>
      </w:r>
      <w:r w:rsidRPr="00A32A68">
        <w:t xml:space="preserve"> Nayak, J. Architectural and cellular discrimination of developmental murine respiratory airway epithelium using novel large-</w:t>
      </w:r>
      <w:proofErr w:type="spellStart"/>
      <w:r w:rsidRPr="00A32A68">
        <w:t>blockface</w:t>
      </w:r>
      <w:proofErr w:type="spellEnd"/>
      <w:r w:rsidRPr="00A32A68">
        <w:t xml:space="preserve"> 2D a</w:t>
      </w:r>
      <w:r>
        <w:t xml:space="preserve">nd 3D serial SEM reconstruction </w:t>
      </w:r>
      <w:r w:rsidRPr="00A32A68">
        <w:t>(in preparation)</w:t>
      </w:r>
    </w:p>
    <w:p w14:paraId="1DAEB6B0" w14:textId="77777777" w:rsidR="00634630" w:rsidRDefault="00634630" w:rsidP="00634630"/>
    <w:p w14:paraId="52A34C50" w14:textId="6FE93543" w:rsidR="00634630" w:rsidRDefault="00634630" w:rsidP="00634630">
      <w:pPr>
        <w:rPr>
          <w:b/>
        </w:rPr>
      </w:pPr>
      <w:r>
        <w:rPr>
          <w:b/>
          <w:bCs/>
        </w:rPr>
        <w:t>4</w:t>
      </w:r>
      <w:r w:rsidRPr="0029215C">
        <w:rPr>
          <w:b/>
          <w:bCs/>
        </w:rPr>
        <w:t xml:space="preserve">). </w:t>
      </w:r>
      <w:r w:rsidRPr="00F10B78">
        <w:rPr>
          <w:b/>
        </w:rPr>
        <w:t xml:space="preserve">Microbial Ecology: Bioenergy from lignocellulolytic breakdown by microbial biofilms for remediation of </w:t>
      </w:r>
      <w:r>
        <w:rPr>
          <w:b/>
        </w:rPr>
        <w:t>ground- and wastewater.</w:t>
      </w:r>
    </w:p>
    <w:p w14:paraId="5DB372C0" w14:textId="3572AC2D" w:rsidR="00634630" w:rsidRDefault="00634630" w:rsidP="00634630">
      <w:r>
        <w:t xml:space="preserve">We used consortia of naturally occurring lignocellulolytic fungi and bacteria to efficiently degrade biomass from various sources (grass, sugarcane </w:t>
      </w:r>
      <w:proofErr w:type="spellStart"/>
      <w:r>
        <w:t>bagass</w:t>
      </w:r>
      <w:proofErr w:type="spellEnd"/>
      <w:r>
        <w:t xml:space="preserve">, wheat straw) with the production of </w:t>
      </w:r>
      <w:proofErr w:type="spellStart"/>
      <w:r>
        <w:t>buthanol</w:t>
      </w:r>
      <w:proofErr w:type="spellEnd"/>
      <w:r>
        <w:t xml:space="preserve"> and propanol that could be used as </w:t>
      </w:r>
      <w:proofErr w:type="gramStart"/>
      <w:r>
        <w:t>bio-energy</w:t>
      </w:r>
      <w:proofErr w:type="gramEnd"/>
      <w:r>
        <w:t xml:space="preserve"> for sulphate reducing bacteria in bioremediation of mining waste water. High nitrate concentrations in ground water, which are a threat to rural African communities, were additionally treated with fungal consortia producing cellulases and/or xylanases. Fungal species were used in bioreactors to degrade grass cuttings while reducing nitrate (up to 89% efficiency) through the production of acetate, a carbon-containing electron donor. In another study on the glycocalyx (extracellular matrix) of rumen bacteria (which are highly successful </w:t>
      </w:r>
      <w:proofErr w:type="spellStart"/>
      <w:r>
        <w:t>lignocellulolse</w:t>
      </w:r>
      <w:proofErr w:type="spellEnd"/>
      <w:r>
        <w:t xml:space="preserve"> degraders), we established the mode of attachment, cascade of breakdown products, and energy demands of natural cellulose fermentation. Here I applied VP-SEM successfully to visualize the mode of attachment of bacteria to plant biomass, where they efficiently degrade cellulose microfibrils. </w:t>
      </w:r>
    </w:p>
    <w:p w14:paraId="484619D9" w14:textId="77777777" w:rsidR="00634630" w:rsidRPr="00F10B78" w:rsidRDefault="00634630" w:rsidP="00634630">
      <w:pPr>
        <w:tabs>
          <w:tab w:val="left" w:pos="827"/>
          <w:tab w:val="num" w:pos="1077"/>
          <w:tab w:val="left" w:pos="2431"/>
          <w:tab w:val="left" w:pos="2992"/>
        </w:tabs>
        <w:rPr>
          <w:szCs w:val="16"/>
        </w:rPr>
      </w:pPr>
      <w:r>
        <w:tab/>
        <w:t xml:space="preserve">a) </w:t>
      </w:r>
      <w:r w:rsidRPr="00F10B78">
        <w:rPr>
          <w:szCs w:val="16"/>
        </w:rPr>
        <w:t xml:space="preserve">Weimer, P.J., Price, N., </w:t>
      </w:r>
      <w:proofErr w:type="spellStart"/>
      <w:r w:rsidRPr="00F10B78">
        <w:rPr>
          <w:szCs w:val="16"/>
        </w:rPr>
        <w:t>Kroukamp</w:t>
      </w:r>
      <w:proofErr w:type="spellEnd"/>
      <w:r w:rsidRPr="00F10B78">
        <w:rPr>
          <w:szCs w:val="16"/>
        </w:rPr>
        <w:t xml:space="preserve">, O., </w:t>
      </w:r>
      <w:r w:rsidRPr="005A704D">
        <w:rPr>
          <w:rFonts w:ascii="Arial Bold" w:hAnsi="Arial Bold"/>
          <w:szCs w:val="16"/>
        </w:rPr>
        <w:t>Joubert, L-M</w:t>
      </w:r>
      <w:r w:rsidRPr="00F10B78">
        <w:rPr>
          <w:szCs w:val="16"/>
        </w:rPr>
        <w:t>.</w:t>
      </w:r>
      <w:proofErr w:type="gramStart"/>
      <w:r w:rsidRPr="00F10B78">
        <w:rPr>
          <w:szCs w:val="16"/>
        </w:rPr>
        <w:t xml:space="preserve">,  </w:t>
      </w:r>
      <w:proofErr w:type="spellStart"/>
      <w:r w:rsidRPr="00F10B78">
        <w:rPr>
          <w:szCs w:val="16"/>
        </w:rPr>
        <w:t>Wolfaardt</w:t>
      </w:r>
      <w:proofErr w:type="spellEnd"/>
      <w:proofErr w:type="gramEnd"/>
      <w:r w:rsidRPr="00F10B78">
        <w:rPr>
          <w:szCs w:val="16"/>
        </w:rPr>
        <w:t xml:space="preserve">, G.M. and Van Zyl, W.H. 2006. Characterization of the extracellular glycocalyx of the anaerobic cellulolytic bacterium </w:t>
      </w:r>
      <w:proofErr w:type="spellStart"/>
      <w:r w:rsidRPr="00A32A68">
        <w:rPr>
          <w:rFonts w:ascii="Arial Italic" w:hAnsi="Arial Italic"/>
          <w:szCs w:val="16"/>
        </w:rPr>
        <w:t>Ruminococcus</w:t>
      </w:r>
      <w:proofErr w:type="spellEnd"/>
      <w:r w:rsidRPr="00A32A68">
        <w:rPr>
          <w:rFonts w:ascii="Arial Italic" w:hAnsi="Arial Italic"/>
          <w:szCs w:val="16"/>
        </w:rPr>
        <w:t xml:space="preserve"> </w:t>
      </w:r>
      <w:proofErr w:type="spellStart"/>
      <w:r w:rsidRPr="00A32A68">
        <w:rPr>
          <w:rFonts w:ascii="Arial Italic" w:hAnsi="Arial Italic"/>
          <w:szCs w:val="16"/>
        </w:rPr>
        <w:t>albus</w:t>
      </w:r>
      <w:proofErr w:type="spellEnd"/>
      <w:r w:rsidRPr="00F10B78">
        <w:rPr>
          <w:szCs w:val="16"/>
        </w:rPr>
        <w:t xml:space="preserve"> 7. Appl Environ Microbiol 72(12):7559-7566.</w:t>
      </w:r>
    </w:p>
    <w:p w14:paraId="445A7B77" w14:textId="77777777" w:rsidR="00634630" w:rsidRPr="00F10B78" w:rsidRDefault="00634630" w:rsidP="00634630">
      <w:pPr>
        <w:tabs>
          <w:tab w:val="num" w:pos="0"/>
          <w:tab w:val="left" w:pos="827"/>
          <w:tab w:val="left" w:pos="2431"/>
          <w:tab w:val="left" w:pos="2992"/>
        </w:tabs>
        <w:rPr>
          <w:bCs/>
          <w:szCs w:val="16"/>
        </w:rPr>
      </w:pPr>
      <w:r>
        <w:tab/>
        <w:t xml:space="preserve">b) </w:t>
      </w:r>
      <w:proofErr w:type="spellStart"/>
      <w:r w:rsidRPr="00F10B78">
        <w:rPr>
          <w:szCs w:val="16"/>
        </w:rPr>
        <w:t>Greben</w:t>
      </w:r>
      <w:proofErr w:type="spellEnd"/>
      <w:r w:rsidRPr="00F10B78">
        <w:rPr>
          <w:szCs w:val="16"/>
        </w:rPr>
        <w:t>, H.,</w:t>
      </w:r>
      <w:r w:rsidRPr="00F10B78">
        <w:rPr>
          <w:bCs/>
          <w:szCs w:val="16"/>
        </w:rPr>
        <w:t xml:space="preserve"> </w:t>
      </w:r>
      <w:r w:rsidRPr="005A704D">
        <w:rPr>
          <w:rFonts w:ascii="Arial Bold" w:hAnsi="Arial Bold"/>
          <w:bCs/>
          <w:szCs w:val="16"/>
        </w:rPr>
        <w:t>Joubert, L-M</w:t>
      </w:r>
      <w:r w:rsidRPr="00F10B78">
        <w:rPr>
          <w:szCs w:val="16"/>
        </w:rPr>
        <w:t xml:space="preserve">., </w:t>
      </w:r>
      <w:proofErr w:type="spellStart"/>
      <w:r w:rsidRPr="00F10B78">
        <w:rPr>
          <w:szCs w:val="16"/>
        </w:rPr>
        <w:t>Tjatji</w:t>
      </w:r>
      <w:proofErr w:type="spellEnd"/>
      <w:r w:rsidRPr="00F10B78">
        <w:rPr>
          <w:szCs w:val="16"/>
        </w:rPr>
        <w:t xml:space="preserve">, M., Whites, H. and Botha, A. 2007. </w:t>
      </w:r>
      <w:r w:rsidRPr="00F10B78">
        <w:rPr>
          <w:bCs/>
          <w:szCs w:val="16"/>
        </w:rPr>
        <w:t>Biological nitrate removal from synthetic wastewater using a fungal consortium in one stage bioreactors. Water SA  33: 285-290.</w:t>
      </w:r>
    </w:p>
    <w:p w14:paraId="4BEFC893" w14:textId="77777777" w:rsidR="00FD2F22" w:rsidRDefault="00FD2F22" w:rsidP="00FD2F22">
      <w:pPr>
        <w:rPr>
          <w:color w:val="FF0000"/>
          <w:shd w:val="clear" w:color="auto" w:fill="FFFF00"/>
        </w:rPr>
      </w:pPr>
    </w:p>
    <w:p w14:paraId="48EE971A" w14:textId="77777777" w:rsidR="00FD2F22" w:rsidRPr="000A7733" w:rsidRDefault="00FD2F22" w:rsidP="00FD2F22">
      <w:pPr>
        <w:outlineLvl w:val="0"/>
        <w:rPr>
          <w:rFonts w:ascii="Arial Bold" w:hAnsi="Arial Bold"/>
          <w:b/>
          <w:bCs/>
        </w:rPr>
      </w:pPr>
      <w:r w:rsidRPr="000A7733">
        <w:rPr>
          <w:rFonts w:ascii="Arial Bold" w:hAnsi="Arial Bold"/>
          <w:b/>
          <w:bCs/>
        </w:rPr>
        <w:t>List of Published work</w:t>
      </w:r>
    </w:p>
    <w:p w14:paraId="064E4F54" w14:textId="77777777" w:rsidR="00FD2F22" w:rsidRDefault="00FD2F22" w:rsidP="00FD2F22"/>
    <w:p w14:paraId="6704F097" w14:textId="56D4B681" w:rsidR="00FD2F22" w:rsidRDefault="00FD2F22" w:rsidP="00FD2F22">
      <w:proofErr w:type="spellStart"/>
      <w:r>
        <w:t>Pubmed</w:t>
      </w:r>
      <w:proofErr w:type="spellEnd"/>
      <w:r>
        <w:t xml:space="preserve">: </w:t>
      </w:r>
      <w:hyperlink r:id="rId14" w:history="1">
        <w:r w:rsidR="00A2227E" w:rsidRPr="00A2227E">
          <w:rPr>
            <w:rStyle w:val="Hyperlink"/>
          </w:rPr>
          <w:t>http://www.ncbi.nlm.nih.gov/pubmed/?term=Lydia-Marie+Joubert</w:t>
        </w:r>
      </w:hyperlink>
    </w:p>
    <w:p w14:paraId="438EBA08" w14:textId="77777777" w:rsidR="00FD2F22" w:rsidRPr="00AD5A53" w:rsidRDefault="00FD2F22" w:rsidP="00FD2F22"/>
    <w:p w14:paraId="6DE1816B" w14:textId="77777777" w:rsidR="000541F6" w:rsidRDefault="000541F6" w:rsidP="000541F6">
      <w:pPr>
        <w:pStyle w:val="Heading1"/>
        <w:pBdr>
          <w:top w:val="none" w:sz="0" w:space="0" w:color="auto"/>
        </w:pBdr>
        <w:jc w:val="left"/>
      </w:pPr>
    </w:p>
    <w:p w14:paraId="0FEEE8E0" w14:textId="30D6C1E3" w:rsidR="002F164F" w:rsidRDefault="00F769B6" w:rsidP="00FD2F22">
      <w:r>
        <w:t xml:space="preserve">Google scholar: </w:t>
      </w:r>
      <w:hyperlink r:id="rId15" w:history="1">
        <w:r w:rsidRPr="00997C77">
          <w:rPr>
            <w:rStyle w:val="Hyperlink"/>
          </w:rPr>
          <w:t>https://scholar.google.com/citations?user=smvp8_cAAAAJ&amp;hl=en&amp;oi=ao</w:t>
        </w:r>
      </w:hyperlink>
    </w:p>
    <w:p w14:paraId="5378A68E" w14:textId="77777777" w:rsidR="00F769B6" w:rsidRDefault="00F769B6" w:rsidP="00FD2F22"/>
    <w:sectPr w:rsidR="00F769B6" w:rsidSect="00DF7645">
      <w:headerReference w:type="default" r:id="rId16"/>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779659" w14:textId="77777777" w:rsidR="00914676" w:rsidRDefault="00914676">
      <w:r>
        <w:separator/>
      </w:r>
    </w:p>
  </w:endnote>
  <w:endnote w:type="continuationSeparator" w:id="0">
    <w:p w14:paraId="2A77636D" w14:textId="77777777" w:rsidR="00914676" w:rsidRDefault="00914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0000500000000020000"/>
    <w:charset w:val="00"/>
    <w:family w:val="auto"/>
    <w:pitch w:val="variable"/>
    <w:sig w:usb0="E00002FF" w:usb1="5000205A"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altName w:val="Sylfaen"/>
    <w:panose1 w:val="020B0604020202020204"/>
    <w:charset w:val="00"/>
    <w:family w:val="swiss"/>
    <w:pitch w:val="variable"/>
    <w:sig w:usb0="E4002EFF" w:usb1="C000E47F" w:usb2="00000009" w:usb3="00000000" w:csb0="000001FF" w:csb1="00000000"/>
  </w:font>
  <w:font w:name="Arial Bold">
    <w:altName w:val="Arial"/>
    <w:panose1 w:val="020B0604020202020204"/>
    <w:charset w:val="00"/>
    <w:family w:val="roman"/>
    <w:notTrueType/>
    <w:pitch w:val="default"/>
  </w:font>
  <w:font w:name="Arial Italic">
    <w:altName w:val="Arial"/>
    <w:panose1 w:val="020B0604020202020204"/>
    <w:charset w:val="00"/>
    <w:family w:val="auto"/>
    <w:pitch w:val="variable"/>
    <w:sig w:usb0="00000003" w:usb1="00000000" w:usb2="00000000" w:usb3="00000000" w:csb0="00000001" w:csb1="00000000"/>
  </w:font>
  <w:font w:name="URW Gothic L Book">
    <w:altName w:val="Arial"/>
    <w:panose1 w:val="020B0604020202020204"/>
    <w:charset w:val="00"/>
    <w:family w:val="modern"/>
    <w:notTrueType/>
    <w:pitch w:val="variable"/>
    <w:sig w:usb0="00000001" w:usb1="00000000" w:usb2="00000000" w:usb3="00000000" w:csb0="00000097"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CEFD0D" w14:textId="77777777" w:rsidR="00914676" w:rsidRDefault="00914676">
      <w:r>
        <w:separator/>
      </w:r>
    </w:p>
  </w:footnote>
  <w:footnote w:type="continuationSeparator" w:id="0">
    <w:p w14:paraId="19961EC4" w14:textId="77777777" w:rsidR="00914676" w:rsidRDefault="009146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711255" w14:textId="4BE79BB4" w:rsidR="009B3D9A" w:rsidRDefault="009B3D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2" w15:restartNumberingAfterBreak="0">
    <w:nsid w:val="184715EF"/>
    <w:multiLevelType w:val="hybridMultilevel"/>
    <w:tmpl w:val="69BCC6B0"/>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3"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5"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0"/>
  </w:num>
  <w:num w:numId="12">
    <w:abstractNumId w:val="14"/>
  </w:num>
  <w:num w:numId="13">
    <w:abstractNumId w:val="11"/>
  </w:num>
  <w:num w:numId="14">
    <w:abstractNumId w:val="17"/>
  </w:num>
  <w:num w:numId="15">
    <w:abstractNumId w:val="15"/>
  </w:num>
  <w:num w:numId="16">
    <w:abstractNumId w:val="16"/>
  </w:num>
  <w:num w:numId="17">
    <w:abstractNumId w:val="10"/>
  </w:num>
  <w:num w:numId="18">
    <w:abstractNumId w:val="13"/>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A45"/>
    <w:rsid w:val="00007231"/>
    <w:rsid w:val="00023A7A"/>
    <w:rsid w:val="00026193"/>
    <w:rsid w:val="000541F6"/>
    <w:rsid w:val="00067621"/>
    <w:rsid w:val="00084466"/>
    <w:rsid w:val="000A7733"/>
    <w:rsid w:val="000E3BEC"/>
    <w:rsid w:val="00114A3B"/>
    <w:rsid w:val="0011538F"/>
    <w:rsid w:val="00122EB3"/>
    <w:rsid w:val="00132CA6"/>
    <w:rsid w:val="0014571A"/>
    <w:rsid w:val="00170D87"/>
    <w:rsid w:val="0017596C"/>
    <w:rsid w:val="00177D49"/>
    <w:rsid w:val="00183022"/>
    <w:rsid w:val="001C065C"/>
    <w:rsid w:val="00206F05"/>
    <w:rsid w:val="00223372"/>
    <w:rsid w:val="002506F6"/>
    <w:rsid w:val="0028051C"/>
    <w:rsid w:val="002A70D9"/>
    <w:rsid w:val="002B7443"/>
    <w:rsid w:val="002C4808"/>
    <w:rsid w:val="002C51BC"/>
    <w:rsid w:val="002D7520"/>
    <w:rsid w:val="002E2CA2"/>
    <w:rsid w:val="002E5125"/>
    <w:rsid w:val="002F164F"/>
    <w:rsid w:val="00307C9E"/>
    <w:rsid w:val="00321A19"/>
    <w:rsid w:val="0035045F"/>
    <w:rsid w:val="003731A7"/>
    <w:rsid w:val="0037667F"/>
    <w:rsid w:val="003768FD"/>
    <w:rsid w:val="00382AB6"/>
    <w:rsid w:val="00383712"/>
    <w:rsid w:val="003C2647"/>
    <w:rsid w:val="003C3CA5"/>
    <w:rsid w:val="003C62D6"/>
    <w:rsid w:val="003D2399"/>
    <w:rsid w:val="003E4A92"/>
    <w:rsid w:val="003F6A45"/>
    <w:rsid w:val="0040289D"/>
    <w:rsid w:val="00432346"/>
    <w:rsid w:val="0044352F"/>
    <w:rsid w:val="00447F3A"/>
    <w:rsid w:val="004759D9"/>
    <w:rsid w:val="0049068A"/>
    <w:rsid w:val="00493D23"/>
    <w:rsid w:val="004A3FC8"/>
    <w:rsid w:val="00503B57"/>
    <w:rsid w:val="005145BB"/>
    <w:rsid w:val="00517BFD"/>
    <w:rsid w:val="00527BE2"/>
    <w:rsid w:val="0054471F"/>
    <w:rsid w:val="005461F3"/>
    <w:rsid w:val="00547118"/>
    <w:rsid w:val="00547AC9"/>
    <w:rsid w:val="00566FF7"/>
    <w:rsid w:val="00592740"/>
    <w:rsid w:val="005A7F6F"/>
    <w:rsid w:val="005B7B48"/>
    <w:rsid w:val="005C0312"/>
    <w:rsid w:val="005C2BDD"/>
    <w:rsid w:val="005C2CF8"/>
    <w:rsid w:val="005C47A8"/>
    <w:rsid w:val="005E406E"/>
    <w:rsid w:val="005F0B12"/>
    <w:rsid w:val="005F5F51"/>
    <w:rsid w:val="00601C69"/>
    <w:rsid w:val="00616BCC"/>
    <w:rsid w:val="006235CE"/>
    <w:rsid w:val="00624261"/>
    <w:rsid w:val="00634630"/>
    <w:rsid w:val="006466F1"/>
    <w:rsid w:val="00646AF9"/>
    <w:rsid w:val="00656AB8"/>
    <w:rsid w:val="006609B6"/>
    <w:rsid w:val="006652D3"/>
    <w:rsid w:val="00680A56"/>
    <w:rsid w:val="0068699D"/>
    <w:rsid w:val="006A353C"/>
    <w:rsid w:val="006A56FC"/>
    <w:rsid w:val="006A69F7"/>
    <w:rsid w:val="006B2D1C"/>
    <w:rsid w:val="006C1E1F"/>
    <w:rsid w:val="006E6FB5"/>
    <w:rsid w:val="0070009A"/>
    <w:rsid w:val="007050F5"/>
    <w:rsid w:val="0071140F"/>
    <w:rsid w:val="00722C8F"/>
    <w:rsid w:val="00763DE9"/>
    <w:rsid w:val="00781234"/>
    <w:rsid w:val="007B7AF3"/>
    <w:rsid w:val="008073EB"/>
    <w:rsid w:val="00824A2B"/>
    <w:rsid w:val="00843027"/>
    <w:rsid w:val="00873917"/>
    <w:rsid w:val="00874EBC"/>
    <w:rsid w:val="0087514A"/>
    <w:rsid w:val="00890CA9"/>
    <w:rsid w:val="0089262B"/>
    <w:rsid w:val="00914676"/>
    <w:rsid w:val="009211D3"/>
    <w:rsid w:val="0093071F"/>
    <w:rsid w:val="00933173"/>
    <w:rsid w:val="00934124"/>
    <w:rsid w:val="009524DD"/>
    <w:rsid w:val="00952A27"/>
    <w:rsid w:val="00956107"/>
    <w:rsid w:val="00977FA5"/>
    <w:rsid w:val="009A4098"/>
    <w:rsid w:val="009B3D9A"/>
    <w:rsid w:val="009D7E97"/>
    <w:rsid w:val="009E52CA"/>
    <w:rsid w:val="009F72E5"/>
    <w:rsid w:val="00A03FFA"/>
    <w:rsid w:val="00A04942"/>
    <w:rsid w:val="00A04B52"/>
    <w:rsid w:val="00A1469B"/>
    <w:rsid w:val="00A14EF5"/>
    <w:rsid w:val="00A2227E"/>
    <w:rsid w:val="00A26D0F"/>
    <w:rsid w:val="00A42D9B"/>
    <w:rsid w:val="00A50A8B"/>
    <w:rsid w:val="00A55D1D"/>
    <w:rsid w:val="00A63D7C"/>
    <w:rsid w:val="00A7514C"/>
    <w:rsid w:val="00A80A3F"/>
    <w:rsid w:val="00A8122C"/>
    <w:rsid w:val="00A83312"/>
    <w:rsid w:val="00A8618F"/>
    <w:rsid w:val="00AA357F"/>
    <w:rsid w:val="00AA7C74"/>
    <w:rsid w:val="00AC38C8"/>
    <w:rsid w:val="00AE41C4"/>
    <w:rsid w:val="00B62D3D"/>
    <w:rsid w:val="00B733FC"/>
    <w:rsid w:val="00BE68C0"/>
    <w:rsid w:val="00BF69CF"/>
    <w:rsid w:val="00C00FE3"/>
    <w:rsid w:val="00C05C55"/>
    <w:rsid w:val="00C076C6"/>
    <w:rsid w:val="00C1247F"/>
    <w:rsid w:val="00C137DA"/>
    <w:rsid w:val="00C17938"/>
    <w:rsid w:val="00C20F69"/>
    <w:rsid w:val="00C2707D"/>
    <w:rsid w:val="00C3113F"/>
    <w:rsid w:val="00C4536F"/>
    <w:rsid w:val="00C46ADA"/>
    <w:rsid w:val="00C8438D"/>
    <w:rsid w:val="00C85025"/>
    <w:rsid w:val="00C918BD"/>
    <w:rsid w:val="00C940D4"/>
    <w:rsid w:val="00C94E59"/>
    <w:rsid w:val="00CA680A"/>
    <w:rsid w:val="00CE0951"/>
    <w:rsid w:val="00CF68A2"/>
    <w:rsid w:val="00D3779E"/>
    <w:rsid w:val="00D679E5"/>
    <w:rsid w:val="00D74391"/>
    <w:rsid w:val="00D83360"/>
    <w:rsid w:val="00D920A8"/>
    <w:rsid w:val="00DB7B85"/>
    <w:rsid w:val="00DC1B52"/>
    <w:rsid w:val="00DD31B4"/>
    <w:rsid w:val="00DD3448"/>
    <w:rsid w:val="00DF7645"/>
    <w:rsid w:val="00E03323"/>
    <w:rsid w:val="00E047AD"/>
    <w:rsid w:val="00E12287"/>
    <w:rsid w:val="00E127A1"/>
    <w:rsid w:val="00E20E6D"/>
    <w:rsid w:val="00E3267E"/>
    <w:rsid w:val="00E355C2"/>
    <w:rsid w:val="00E53B95"/>
    <w:rsid w:val="00E67A05"/>
    <w:rsid w:val="00E74AB7"/>
    <w:rsid w:val="00E81FE1"/>
    <w:rsid w:val="00E90203"/>
    <w:rsid w:val="00EA0405"/>
    <w:rsid w:val="00ED35D7"/>
    <w:rsid w:val="00ED61AB"/>
    <w:rsid w:val="00EF4C32"/>
    <w:rsid w:val="00EF69CD"/>
    <w:rsid w:val="00F02126"/>
    <w:rsid w:val="00F07AB3"/>
    <w:rsid w:val="00F262AB"/>
    <w:rsid w:val="00F7284D"/>
    <w:rsid w:val="00F769B6"/>
    <w:rsid w:val="00F85F6C"/>
    <w:rsid w:val="00F94A2B"/>
    <w:rsid w:val="00FA00C6"/>
    <w:rsid w:val="00FC5F9E"/>
    <w:rsid w:val="00FD2F22"/>
    <w:rsid w:val="00FE0053"/>
    <w:rsid w:val="00FE10AD"/>
    <w:rsid w:val="00FE241F"/>
    <w:rsid w:val="00FE52B9"/>
    <w:rsid w:val="00FF1D5B"/>
    <w:rsid w:val="00FF53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DF5C490"/>
  <w15:docId w15:val="{D0C913E2-9C64-6540-862F-4565F09AB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5" w:semiHidden="1" w:unhideWhenUsed="1"/>
    <w:lsdException w:name="List Bullet 2"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uiPriority w:val="99"/>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uiPriority w:val="20"/>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character" w:customStyle="1" w:styleId="u-visually-hidden">
    <w:name w:val="u-visually-hidden"/>
    <w:basedOn w:val="DefaultParagraphFont"/>
    <w:rsid w:val="00F85F6C"/>
  </w:style>
  <w:style w:type="character" w:styleId="FollowedHyperlink">
    <w:name w:val="FollowedHyperlink"/>
    <w:basedOn w:val="DefaultParagraphFont"/>
    <w:semiHidden/>
    <w:unhideWhenUsed/>
    <w:rsid w:val="00A2227E"/>
    <w:rPr>
      <w:color w:val="954F72" w:themeColor="followedHyperlink"/>
      <w:u w:val="single"/>
    </w:rPr>
  </w:style>
  <w:style w:type="character" w:customStyle="1" w:styleId="UnresolvedMention1">
    <w:name w:val="Unresolved Mention1"/>
    <w:basedOn w:val="DefaultParagraphFont"/>
    <w:uiPriority w:val="99"/>
    <w:semiHidden/>
    <w:unhideWhenUsed/>
    <w:rsid w:val="00A2227E"/>
    <w:rPr>
      <w:color w:val="605E5C"/>
      <w:shd w:val="clear" w:color="auto" w:fill="E1DFDD"/>
    </w:rPr>
  </w:style>
  <w:style w:type="paragraph" w:styleId="ListParagraph">
    <w:name w:val="List Paragraph"/>
    <w:basedOn w:val="Normal"/>
    <w:uiPriority w:val="34"/>
    <w:qFormat/>
    <w:rsid w:val="00824A2B"/>
    <w:pPr>
      <w:ind w:left="720"/>
      <w:contextualSpacing/>
    </w:pPr>
  </w:style>
  <w:style w:type="paragraph" w:customStyle="1" w:styleId="sectionFundingfundDetailsmyncbiAwardawardID">
    <w:name w:val="sectionFunding_fundDetails_myncbiAward_awardID"/>
    <w:basedOn w:val="Normal"/>
    <w:rsid w:val="00527BE2"/>
    <w:pPr>
      <w:autoSpaceDE/>
      <w:autoSpaceDN/>
    </w:pPr>
    <w:rPr>
      <w:rFonts w:eastAsia="Arial" w:cs="Arial"/>
      <w:szCs w:val="22"/>
      <w:bdr w:val="nil"/>
    </w:rPr>
  </w:style>
  <w:style w:type="character" w:styleId="UnresolvedMention">
    <w:name w:val="Unresolved Mention"/>
    <w:basedOn w:val="DefaultParagraphFont"/>
    <w:uiPriority w:val="99"/>
    <w:semiHidden/>
    <w:unhideWhenUsed/>
    <w:rsid w:val="00F769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8567616">
      <w:bodyDiv w:val="1"/>
      <w:marLeft w:val="0"/>
      <w:marRight w:val="0"/>
      <w:marTop w:val="0"/>
      <w:marBottom w:val="0"/>
      <w:divBdr>
        <w:top w:val="none" w:sz="0" w:space="0" w:color="auto"/>
        <w:left w:val="none" w:sz="0" w:space="0" w:color="auto"/>
        <w:bottom w:val="none" w:sz="0" w:space="0" w:color="auto"/>
        <w:right w:val="none" w:sz="0" w:space="0" w:color="auto"/>
      </w:divBdr>
    </w:div>
    <w:div w:id="1210000398">
      <w:bodyDiv w:val="1"/>
      <w:marLeft w:val="0"/>
      <w:marRight w:val="0"/>
      <w:marTop w:val="0"/>
      <w:marBottom w:val="0"/>
      <w:divBdr>
        <w:top w:val="none" w:sz="0" w:space="0" w:color="auto"/>
        <w:left w:val="none" w:sz="0" w:space="0" w:color="auto"/>
        <w:bottom w:val="none" w:sz="0" w:space="0" w:color="auto"/>
        <w:right w:val="none" w:sz="0" w:space="0" w:color="auto"/>
      </w:divBdr>
      <w:divsChild>
        <w:div w:id="1028486701">
          <w:marLeft w:val="0"/>
          <w:marRight w:val="0"/>
          <w:marTop w:val="0"/>
          <w:marBottom w:val="0"/>
          <w:divBdr>
            <w:top w:val="none" w:sz="0" w:space="0" w:color="auto"/>
            <w:left w:val="none" w:sz="0" w:space="0" w:color="auto"/>
            <w:bottom w:val="none" w:sz="0" w:space="0" w:color="auto"/>
            <w:right w:val="none" w:sz="0" w:space="0" w:color="auto"/>
          </w:divBdr>
        </w:div>
        <w:div w:id="1310595472">
          <w:marLeft w:val="0"/>
          <w:marRight w:val="0"/>
          <w:marTop w:val="0"/>
          <w:marBottom w:val="0"/>
          <w:divBdr>
            <w:top w:val="none" w:sz="0" w:space="0" w:color="auto"/>
            <w:left w:val="none" w:sz="0" w:space="0" w:color="auto"/>
            <w:bottom w:val="none" w:sz="0" w:space="0" w:color="auto"/>
            <w:right w:val="none" w:sz="0" w:space="0" w:color="auto"/>
          </w:divBdr>
        </w:div>
        <w:div w:id="1132406091">
          <w:marLeft w:val="0"/>
          <w:marRight w:val="0"/>
          <w:marTop w:val="0"/>
          <w:marBottom w:val="0"/>
          <w:divBdr>
            <w:top w:val="none" w:sz="0" w:space="0" w:color="auto"/>
            <w:left w:val="none" w:sz="0" w:space="0" w:color="auto"/>
            <w:bottom w:val="none" w:sz="0" w:space="0" w:color="auto"/>
            <w:right w:val="none" w:sz="0" w:space="0" w:color="auto"/>
          </w:divBdr>
        </w:div>
      </w:divsChild>
    </w:div>
    <w:div w:id="1215123307">
      <w:bodyDiv w:val="1"/>
      <w:marLeft w:val="0"/>
      <w:marRight w:val="0"/>
      <w:marTop w:val="0"/>
      <w:marBottom w:val="0"/>
      <w:divBdr>
        <w:top w:val="none" w:sz="0" w:space="0" w:color="auto"/>
        <w:left w:val="none" w:sz="0" w:space="0" w:color="auto"/>
        <w:bottom w:val="none" w:sz="0" w:space="0" w:color="auto"/>
        <w:right w:val="none" w:sz="0" w:space="0" w:color="auto"/>
      </w:divBdr>
    </w:div>
    <w:div w:id="1484662721">
      <w:bodyDiv w:val="1"/>
      <w:marLeft w:val="0"/>
      <w:marRight w:val="0"/>
      <w:marTop w:val="0"/>
      <w:marBottom w:val="0"/>
      <w:divBdr>
        <w:top w:val="none" w:sz="0" w:space="0" w:color="auto"/>
        <w:left w:val="none" w:sz="0" w:space="0" w:color="auto"/>
        <w:bottom w:val="none" w:sz="0" w:space="0" w:color="auto"/>
        <w:right w:val="none" w:sz="0" w:space="0" w:color="auto"/>
      </w:divBdr>
    </w:div>
    <w:div w:id="2133471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online.liebertpub.com/doi/pdfplus/10.1089/ten.TEA.2013.0207"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cbi.nlm.nih.gov/pubmed/2163043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dx.doi.org/10.1038/s41566-018-0217-1" TargetMode="External"/><Relationship Id="rId5" Type="http://schemas.openxmlformats.org/officeDocument/2006/relationships/styles" Target="styles.xml"/><Relationship Id="rId15" Type="http://schemas.openxmlformats.org/officeDocument/2006/relationships/hyperlink" Target="https://scholar.google.com/citations?user=smvp8_cAAAAJ&amp;hl=en&amp;oi=ao" TargetMode="External"/><Relationship Id="rId10" Type="http://schemas.openxmlformats.org/officeDocument/2006/relationships/hyperlink" Target="http://liu.chbe.gatech.edu/paperPDF/2019_Maxium_Naturenanotech.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ncbi.nlm.nih.gov/pubmed/?term=Lydia-Marie+Joube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File_x0020_Status xmlns="90cc9ed5-125c-488b-a883-4b2061b7b65f">Working</File_x0020_Status>
    <Category xmlns="90cc9ed5-125c-488b-a883-4b2061b7b65f">Master</Category>
    <CR_ID xmlns="90cc9ed5-125c-488b-a883-4b2061b7b65f" xsi:nil="true"/>
    <Form_x0020_Set xmlns="90cc9ed5-125c-488b-a883-4b2061b7b65f">Biosketch</Form_x0020_Set>
    <Test_x0020_Comment xmlns="90cc9ed5-125c-488b-a883-4b2061b7b65f">New Working Version 20170911
9/15, RG, Edited and QCed</Test_x0020_Comment>
    <OMB_x0020_No_x002e_ xmlns="90cc9ed5-125c-488b-a883-4b2061b7b65f">0925-0046</OMB_x0020_No_x002e_>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F12B3A11F7F146A1110B896AF57C78" ma:contentTypeVersion="13" ma:contentTypeDescription="Create a new document." ma:contentTypeScope="" ma:versionID="0f20a258f0ff7619833ccdae3fbe64c8">
  <xsd:schema xmlns:xsd="http://www.w3.org/2001/XMLSchema" xmlns:xs="http://www.w3.org/2001/XMLSchema" xmlns:p="http://schemas.microsoft.com/office/2006/metadata/properties" xmlns:ns2="90cc9ed5-125c-488b-a883-4b2061b7b65f" targetNamespace="http://schemas.microsoft.com/office/2006/metadata/properties" ma:root="true" ma:fieldsID="17403c9a6f18f13ebab82df85112f442" ns2:_="">
    <xsd:import namespace="90cc9ed5-125c-488b-a883-4b2061b7b65f"/>
    <xsd:element name="properties">
      <xsd:complexType>
        <xsd:sequence>
          <xsd:element name="documentManagement">
            <xsd:complexType>
              <xsd:all>
                <xsd:element ref="ns2:Test_x0020_Comment" minOccurs="0"/>
                <xsd:element ref="ns2:Form_x0020_Set" minOccurs="0"/>
                <xsd:element ref="ns2:File_x0020_Status" minOccurs="0"/>
                <xsd:element ref="ns2:Category" minOccurs="0"/>
                <xsd:element ref="ns2:CR_ID" minOccurs="0"/>
                <xsd:element ref="ns2:OMB_x0020_No_x002e_" minOccurs="0"/>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cc9ed5-125c-488b-a883-4b2061b7b65f" elementFormDefault="qualified">
    <xsd:import namespace="http://schemas.microsoft.com/office/2006/documentManagement/types"/>
    <xsd:import namespace="http://schemas.microsoft.com/office/infopath/2007/PartnerControls"/>
    <xsd:element name="Test_x0020_Comment" ma:index="4" nillable="true" ma:displayName="Version Comments" ma:description="Include file date and description of major revisions to this version." ma:internalName="Test_x0020_Comment" ma:readOnly="false">
      <xsd:simpleType>
        <xsd:restriction base="dms:Note">
          <xsd:maxLength value="255"/>
        </xsd:restriction>
      </xsd:simpleType>
    </xsd:element>
    <xsd:element name="Form_x0020_Set" ma:index="5" nillable="true" ma:displayName="Doc Group" ma:description="Name to group/sort/filter by form sets (e.g., SF424, PHS398, PHS2590, PHS416)." ma:format="Dropdown" ma:indexed="true" ma:internalName="Form_x0020_Set" ma:readOnly="false">
      <xsd:simpleType>
        <xsd:union memberTypes="dms:Text">
          <xsd:simpleType>
            <xsd:restriction base="dms:Choice">
              <xsd:enumeration value="SF424"/>
              <xsd:enumeration value="PHS 398"/>
              <xsd:enumeration value="PHS 2590"/>
              <xsd:enumeration value="PHS 416"/>
              <xsd:enumeration value="PHS 2271"/>
              <xsd:enumeration value="PHS 6031"/>
              <xsd:enumeration value="PHS 6031-1"/>
              <xsd:enumeration value="PHS 3734"/>
              <xsd:enumeration value="RPPR"/>
              <xsd:enumeration value="HHS 568"/>
              <xsd:enumeration value="Data Tables"/>
              <xsd:enumeration value="Data Tables Intro"/>
              <xsd:enumeration value="Data Tables Individual"/>
              <xsd:enumeration value="Data Tables Blank"/>
              <xsd:enumeration value="Data Tables Instructions"/>
              <xsd:enumeration value="PHS 416-1"/>
              <xsd:enumeration value="PHS 416-5"/>
              <xsd:enumeration value="PHS 416-7"/>
              <xsd:enumeration value="PHS 416-9"/>
              <xsd:enumeration value="Biosketch"/>
              <xsd:enumeration value="VCOC Certification"/>
              <xsd:enumeration value="Funding Agreement Certification"/>
              <xsd:enumeration value="Life Cycle Certification"/>
              <xsd:enumeration value="Final Progress Rpt"/>
            </xsd:restriction>
          </xsd:simpleType>
        </xsd:union>
      </xsd:simpleType>
    </xsd:element>
    <xsd:element name="File_x0020_Status" ma:index="6" nillable="true" ma:displayName="File Status" ma:description="File with markup/edits from customer? Are edits in progress? Are all updates complete? Has the file been replaced with a newer version? Has work on document been suspended or delayed?" ma:format="Dropdown" ma:indexed="true" ma:internalName="File_x0020_Status" ma:readOnly="false">
      <xsd:simpleType>
        <xsd:union memberTypes="dms:Text">
          <xsd:simpleType>
            <xsd:restriction base="dms:Choice">
              <xsd:enumeration value="Edits TBD"/>
              <xsd:enumeration value="Edits Done"/>
              <xsd:enumeration value="Working"/>
              <xsd:enumeration value="Final"/>
              <xsd:enumeration value="Out of Date"/>
              <xsd:enumeration value="Archive"/>
            </xsd:restriction>
          </xsd:simpleType>
        </xsd:union>
      </xsd:simpleType>
    </xsd:element>
    <xsd:element name="Category" ma:index="8" nillable="true" ma:displayName="Category" ma:description="Group or filter files by categories." ma:format="Dropdown" ma:indexed="true" ma:internalName="Category" ma:readOnly="false">
      <xsd:simpleType>
        <xsd:union memberTypes="dms:Text">
          <xsd:simpleType>
            <xsd:restriction base="dms:Choice">
              <xsd:enumeration value="Master"/>
              <xsd:enumeration value="Posted"/>
              <xsd:enumeration value="WIP"/>
              <xsd:enumeration value="Deferred"/>
              <xsd:enumeration value="Archive"/>
            </xsd:restriction>
          </xsd:simpleType>
        </xsd:union>
      </xsd:simpleType>
    </xsd:element>
    <xsd:element name="CR_ID" ma:index="9" nillable="true" ma:displayName="CR ID" ma:description="Change Request System Task ID" ma:list="{93820163-164a-4a79-a024-87700734587a}" ma:internalName="CR_ID" ma:readOnly="false" ma:showField="ID">
      <xsd:simpleType>
        <xsd:restriction base="dms:Lookup"/>
      </xsd:simpleType>
    </xsd:element>
    <xsd:element name="OMB_x0020_No_x002e_" ma:index="11" nillable="true" ma:displayName="OMB No." ma:description="OMB Package Number" ma:format="Dropdown" ma:internalName="OMB_x0020_No_x002e_" ma:readOnly="false">
      <xsd:simpleType>
        <xsd:union memberTypes="dms:Text">
          <xsd:simpleType>
            <xsd:restriction base="dms:Choice">
              <xsd:enumeration value="0925-0001"/>
              <xsd:enumeration value="0925-0002"/>
              <xsd:enumeration value="0925-0001/0002"/>
            </xsd:restriction>
          </xsd:simpleType>
        </xsd:union>
      </xsd:simpleType>
    </xsd:element>
    <xsd:element name="MediaServiceMetadata" ma:index="14" nillable="true" ma:displayName="MediaServiceMetadata" ma:description="" ma:hidden="true" ma:internalName="MediaServiceMetadata" ma:readOnly="true">
      <xsd:simpleType>
        <xsd:restriction base="dms:Note"/>
      </xsd:simpleType>
    </xsd:element>
    <xsd:element name="MediaServiceFastMetadata" ma:index="15"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2"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90cc9ed5-125c-488b-a883-4b2061b7b65f"/>
  </ds:schemaRefs>
</ds:datastoreItem>
</file>

<file path=customXml/itemProps2.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3.xml><?xml version="1.0" encoding="utf-8"?>
<ds:datastoreItem xmlns:ds="http://schemas.openxmlformats.org/officeDocument/2006/customXml" ds:itemID="{7EDDC2FD-BF3C-4341-B14F-675DDB213D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cc9ed5-125c-488b-a883-4b2061b7b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2292</Words>
  <Characters>13071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15333</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Joubert, Lydia-Marie</cp:lastModifiedBy>
  <cp:revision>2</cp:revision>
  <cp:lastPrinted>2011-03-11T19:43:00Z</cp:lastPrinted>
  <dcterms:created xsi:type="dcterms:W3CDTF">2020-05-25T19:14:00Z</dcterms:created>
  <dcterms:modified xsi:type="dcterms:W3CDTF">2020-05-25T19:14:00Z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0x01010020F12B3A11F7F146A1110B896AF57C78</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