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2AC05" w14:textId="4AB78935" w:rsidR="00321A19" w:rsidRDefault="007C4B50" w:rsidP="00321A19">
      <w:pPr>
        <w:pStyle w:val="OMBInfo"/>
      </w:pPr>
      <w:r>
        <w:t>OMB No. 0925-0001 and 0925-0002 (Rev. 10/2021 Approved Through 01/31/2026)</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6944779B" w:rsidR="002B7443" w:rsidRPr="00D3779E" w:rsidRDefault="002B7443" w:rsidP="002B7443">
      <w:pPr>
        <w:pStyle w:val="FormFieldCaption1"/>
        <w:pBdr>
          <w:between w:val="single" w:sz="4" w:space="1" w:color="auto"/>
        </w:pBdr>
        <w:rPr>
          <w:sz w:val="32"/>
        </w:rPr>
      </w:pPr>
      <w:r w:rsidRPr="00D3779E">
        <w:rPr>
          <w:sz w:val="22"/>
        </w:rPr>
        <w:t>NAME:</w:t>
      </w:r>
      <w:r w:rsidR="00E7342D">
        <w:rPr>
          <w:sz w:val="22"/>
        </w:rPr>
        <w:t xml:space="preserve"> O’Connor, Martin J. </w:t>
      </w:r>
    </w:p>
    <w:p w14:paraId="7FFF41C1" w14:textId="19224DBB" w:rsidR="002B7443" w:rsidRPr="00D3779E" w:rsidRDefault="00E047AD" w:rsidP="002B7443">
      <w:pPr>
        <w:pStyle w:val="FormFieldCaption1"/>
        <w:pBdr>
          <w:between w:val="single" w:sz="4" w:space="1" w:color="auto"/>
        </w:pBdr>
        <w:rPr>
          <w:sz w:val="32"/>
        </w:rPr>
      </w:pPr>
      <w:proofErr w:type="spellStart"/>
      <w:r w:rsidRPr="00D3779E">
        <w:rPr>
          <w:sz w:val="22"/>
        </w:rPr>
        <w:t>eRA</w:t>
      </w:r>
      <w:proofErr w:type="spellEnd"/>
      <w:r w:rsidRPr="00D3779E">
        <w:rPr>
          <w:sz w:val="22"/>
        </w:rPr>
        <w:t xml:space="preserve"> COMMONS USER NAME (credential, e.g., agency login)</w:t>
      </w:r>
      <w:r w:rsidR="002B7443" w:rsidRPr="00D3779E">
        <w:rPr>
          <w:sz w:val="22"/>
        </w:rPr>
        <w:t>:</w:t>
      </w:r>
      <w:r w:rsidR="00E244A5">
        <w:rPr>
          <w:sz w:val="22"/>
        </w:rPr>
        <w:t xml:space="preserve"> </w:t>
      </w:r>
      <w:proofErr w:type="spellStart"/>
      <w:proofErr w:type="gramStart"/>
      <w:r w:rsidR="00E244A5">
        <w:rPr>
          <w:sz w:val="22"/>
        </w:rPr>
        <w:t>oconnor.martin</w:t>
      </w:r>
      <w:proofErr w:type="spellEnd"/>
      <w:proofErr w:type="gramEnd"/>
    </w:p>
    <w:p w14:paraId="74873D9A" w14:textId="1D23DA52"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AE6547">
        <w:rPr>
          <w:sz w:val="22"/>
        </w:rPr>
        <w:t xml:space="preserve"> Senior Software Engineer</w:t>
      </w: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364"/>
        <w:gridCol w:w="1440"/>
        <w:gridCol w:w="1440"/>
        <w:gridCol w:w="2592"/>
      </w:tblGrid>
      <w:tr w:rsidR="00933173" w:rsidRPr="00D3779E" w14:paraId="21BBC1F3" w14:textId="77777777" w:rsidTr="00DE19DE">
        <w:trPr>
          <w:cantSplit/>
          <w:tblHeader/>
        </w:trPr>
        <w:tc>
          <w:tcPr>
            <w:tcW w:w="5364" w:type="dxa"/>
            <w:tcBorders>
              <w:top w:val="single" w:sz="4" w:space="0" w:color="auto"/>
              <w:bottom w:val="single" w:sz="4" w:space="0" w:color="auto"/>
            </w:tcBorders>
            <w:vAlign w:val="center"/>
          </w:tcPr>
          <w:p w14:paraId="5DCFDE41" w14:textId="77777777" w:rsidR="00933173" w:rsidRPr="00D3779E" w:rsidRDefault="00933173" w:rsidP="00BF6EDB">
            <w:pPr>
              <w:pStyle w:val="FormFieldCaption"/>
              <w:jc w:val="center"/>
              <w:rPr>
                <w:sz w:val="22"/>
              </w:rPr>
            </w:pPr>
            <w:r w:rsidRPr="00D3779E">
              <w:rPr>
                <w:sz w:val="22"/>
              </w:rPr>
              <w:t>INSTITUTION AND LOCATION</w:t>
            </w:r>
          </w:p>
        </w:tc>
        <w:tc>
          <w:tcPr>
            <w:tcW w:w="1440" w:type="dxa"/>
            <w:tcBorders>
              <w:top w:val="single" w:sz="4" w:space="0" w:color="auto"/>
              <w:bottom w:val="single" w:sz="4" w:space="0" w:color="auto"/>
            </w:tcBorders>
            <w:vAlign w:val="center"/>
          </w:tcPr>
          <w:p w14:paraId="0A8E3E0E" w14:textId="77777777" w:rsidR="00933173" w:rsidRPr="00D3779E" w:rsidRDefault="00933173" w:rsidP="00BF6EDB">
            <w:pPr>
              <w:pStyle w:val="FormFieldCaption"/>
              <w:jc w:val="center"/>
              <w:rPr>
                <w:sz w:val="22"/>
              </w:rPr>
            </w:pPr>
            <w:r w:rsidRPr="00D3779E">
              <w:rPr>
                <w:sz w:val="22"/>
              </w:rPr>
              <w:t>DEGREE</w:t>
            </w:r>
          </w:p>
          <w:p w14:paraId="0DEF5BC8" w14:textId="77777777" w:rsidR="00933173" w:rsidRPr="00D3779E" w:rsidRDefault="00933173" w:rsidP="00BF6EDB">
            <w:pPr>
              <w:pStyle w:val="FormFieldCaption"/>
              <w:jc w:val="center"/>
              <w:rPr>
                <w:rStyle w:val="Emphasis"/>
                <w:sz w:val="22"/>
              </w:rPr>
            </w:pPr>
            <w:r w:rsidRPr="00D3779E">
              <w:rPr>
                <w:rStyle w:val="Emphasis"/>
                <w:sz w:val="22"/>
              </w:rPr>
              <w:t>(if applicable)</w:t>
            </w:r>
          </w:p>
          <w:p w14:paraId="32A0C014" w14:textId="77777777" w:rsidR="00933173" w:rsidRPr="00D3779E" w:rsidRDefault="00933173" w:rsidP="00BF6EDB">
            <w:pPr>
              <w:pStyle w:val="FormFieldCaption"/>
              <w:rPr>
                <w:sz w:val="22"/>
              </w:rPr>
            </w:pPr>
          </w:p>
        </w:tc>
        <w:tc>
          <w:tcPr>
            <w:tcW w:w="1440" w:type="dxa"/>
            <w:tcBorders>
              <w:top w:val="single" w:sz="4" w:space="0" w:color="auto"/>
              <w:bottom w:val="single" w:sz="4" w:space="0" w:color="auto"/>
            </w:tcBorders>
            <w:vAlign w:val="center"/>
          </w:tcPr>
          <w:p w14:paraId="4ED3B33F" w14:textId="77777777" w:rsidR="00C1247F" w:rsidRPr="00D3779E" w:rsidRDefault="00C1247F" w:rsidP="00BF6EDB">
            <w:pPr>
              <w:pStyle w:val="FormFieldCaption"/>
              <w:jc w:val="center"/>
              <w:rPr>
                <w:sz w:val="22"/>
              </w:rPr>
            </w:pPr>
            <w:r w:rsidRPr="00D3779E">
              <w:rPr>
                <w:sz w:val="22"/>
              </w:rPr>
              <w:t>Completion Date</w:t>
            </w:r>
          </w:p>
          <w:p w14:paraId="76B4E15A" w14:textId="09B57E40" w:rsidR="00933173" w:rsidRPr="00D3779E" w:rsidRDefault="00933173" w:rsidP="00BF6EDB">
            <w:pPr>
              <w:pStyle w:val="FormFieldCaption"/>
              <w:jc w:val="center"/>
              <w:rPr>
                <w:sz w:val="22"/>
              </w:rPr>
            </w:pPr>
            <w:r w:rsidRPr="00D3779E">
              <w:rPr>
                <w:sz w:val="22"/>
              </w:rPr>
              <w:t>MM/YYYY</w:t>
            </w:r>
          </w:p>
          <w:p w14:paraId="143620A6" w14:textId="77777777" w:rsidR="00933173" w:rsidRPr="00D3779E" w:rsidRDefault="00933173" w:rsidP="00BF6EDB">
            <w:pPr>
              <w:pStyle w:val="FormFieldCaption"/>
              <w:rPr>
                <w:sz w:val="22"/>
              </w:rPr>
            </w:pPr>
          </w:p>
        </w:tc>
        <w:tc>
          <w:tcPr>
            <w:tcW w:w="2592" w:type="dxa"/>
            <w:tcBorders>
              <w:top w:val="single" w:sz="4" w:space="0" w:color="auto"/>
              <w:bottom w:val="single" w:sz="4" w:space="0" w:color="auto"/>
            </w:tcBorders>
            <w:vAlign w:val="center"/>
          </w:tcPr>
          <w:p w14:paraId="7E87FA43" w14:textId="77777777" w:rsidR="00933173" w:rsidRPr="00D3779E" w:rsidRDefault="00933173" w:rsidP="00BF6EDB">
            <w:pPr>
              <w:pStyle w:val="FormFieldCaption"/>
              <w:jc w:val="center"/>
              <w:rPr>
                <w:sz w:val="22"/>
              </w:rPr>
            </w:pPr>
            <w:r w:rsidRPr="00D3779E">
              <w:rPr>
                <w:sz w:val="22"/>
              </w:rPr>
              <w:t>FIELD OF STUDY</w:t>
            </w:r>
          </w:p>
          <w:p w14:paraId="4198E5FC" w14:textId="77777777" w:rsidR="00933173" w:rsidRPr="00D3779E" w:rsidRDefault="00933173" w:rsidP="00BF6EDB">
            <w:pPr>
              <w:pStyle w:val="FormFieldCaption"/>
              <w:rPr>
                <w:sz w:val="22"/>
              </w:rPr>
            </w:pPr>
          </w:p>
        </w:tc>
      </w:tr>
      <w:tr w:rsidR="00933173" w:rsidRPr="00D3779E" w14:paraId="5CD50646" w14:textId="77777777" w:rsidTr="00DE19DE">
        <w:trPr>
          <w:cantSplit/>
          <w:trHeight w:val="395"/>
        </w:trPr>
        <w:tc>
          <w:tcPr>
            <w:tcW w:w="5364" w:type="dxa"/>
            <w:tcBorders>
              <w:top w:val="single" w:sz="4" w:space="0" w:color="auto"/>
            </w:tcBorders>
          </w:tcPr>
          <w:p w14:paraId="3B0C531B" w14:textId="1676DEDE" w:rsidR="00933173" w:rsidRPr="00977FA5" w:rsidRDefault="00DE19DE" w:rsidP="00ED35D7">
            <w:pPr>
              <w:pStyle w:val="FormFieldCaption"/>
              <w:spacing w:before="20" w:after="20"/>
              <w:rPr>
                <w:sz w:val="22"/>
                <w:szCs w:val="22"/>
              </w:rPr>
            </w:pPr>
            <w:r>
              <w:rPr>
                <w:sz w:val="22"/>
                <w:szCs w:val="22"/>
              </w:rPr>
              <w:t>Trinity College, Dublin, Ireland</w:t>
            </w:r>
          </w:p>
        </w:tc>
        <w:tc>
          <w:tcPr>
            <w:tcW w:w="1440" w:type="dxa"/>
            <w:tcBorders>
              <w:top w:val="single" w:sz="4" w:space="0" w:color="auto"/>
            </w:tcBorders>
          </w:tcPr>
          <w:p w14:paraId="62DD05C1" w14:textId="3EE6D566" w:rsidR="00933173" w:rsidRPr="00977FA5" w:rsidRDefault="00DE19DE" w:rsidP="003E4A92">
            <w:pPr>
              <w:pStyle w:val="FormFieldCaption"/>
              <w:spacing w:before="20" w:after="20"/>
              <w:jc w:val="center"/>
              <w:rPr>
                <w:sz w:val="22"/>
                <w:szCs w:val="22"/>
              </w:rPr>
            </w:pPr>
            <w:r>
              <w:rPr>
                <w:sz w:val="22"/>
                <w:szCs w:val="22"/>
              </w:rPr>
              <w:t>B.A.</w:t>
            </w:r>
          </w:p>
        </w:tc>
        <w:tc>
          <w:tcPr>
            <w:tcW w:w="1440" w:type="dxa"/>
            <w:tcBorders>
              <w:top w:val="single" w:sz="4" w:space="0" w:color="auto"/>
            </w:tcBorders>
          </w:tcPr>
          <w:p w14:paraId="543299E0" w14:textId="293057C9" w:rsidR="00933173" w:rsidRPr="00977FA5" w:rsidRDefault="00DE19DE" w:rsidP="003E4A92">
            <w:pPr>
              <w:pStyle w:val="FormFieldCaption"/>
              <w:spacing w:before="20" w:after="20"/>
              <w:jc w:val="center"/>
              <w:rPr>
                <w:sz w:val="22"/>
                <w:szCs w:val="22"/>
              </w:rPr>
            </w:pPr>
            <w:r>
              <w:rPr>
                <w:sz w:val="22"/>
                <w:szCs w:val="22"/>
              </w:rPr>
              <w:t>1989</w:t>
            </w:r>
          </w:p>
        </w:tc>
        <w:tc>
          <w:tcPr>
            <w:tcW w:w="2592" w:type="dxa"/>
            <w:tcBorders>
              <w:top w:val="single" w:sz="4" w:space="0" w:color="auto"/>
            </w:tcBorders>
          </w:tcPr>
          <w:p w14:paraId="7BC5582F" w14:textId="1B6ADFEB" w:rsidR="00933173" w:rsidRPr="00977FA5" w:rsidRDefault="00DE19DE" w:rsidP="00ED35D7">
            <w:pPr>
              <w:pStyle w:val="FormFieldCaption"/>
              <w:spacing w:before="20" w:after="20"/>
              <w:rPr>
                <w:sz w:val="22"/>
                <w:szCs w:val="22"/>
              </w:rPr>
            </w:pPr>
            <w:r>
              <w:rPr>
                <w:sz w:val="22"/>
                <w:szCs w:val="22"/>
              </w:rPr>
              <w:t>Computer Science</w:t>
            </w:r>
          </w:p>
        </w:tc>
      </w:tr>
      <w:tr w:rsidR="00933173" w:rsidRPr="00D3779E" w14:paraId="1515F345" w14:textId="77777777" w:rsidTr="00DE19DE">
        <w:trPr>
          <w:cantSplit/>
          <w:trHeight w:val="450"/>
        </w:trPr>
        <w:tc>
          <w:tcPr>
            <w:tcW w:w="5364" w:type="dxa"/>
          </w:tcPr>
          <w:p w14:paraId="7DED23E7" w14:textId="1437E3B8" w:rsidR="00933173" w:rsidRPr="00977FA5" w:rsidRDefault="00DE19DE" w:rsidP="00ED35D7">
            <w:pPr>
              <w:pStyle w:val="FormFieldCaption"/>
              <w:spacing w:before="20" w:after="20"/>
              <w:rPr>
                <w:sz w:val="22"/>
                <w:szCs w:val="22"/>
              </w:rPr>
            </w:pPr>
            <w:r>
              <w:rPr>
                <w:sz w:val="22"/>
                <w:szCs w:val="22"/>
              </w:rPr>
              <w:t>Trinity College, Dublin, Ireland</w:t>
            </w:r>
          </w:p>
        </w:tc>
        <w:tc>
          <w:tcPr>
            <w:tcW w:w="1440" w:type="dxa"/>
          </w:tcPr>
          <w:p w14:paraId="0D874BFC" w14:textId="4EFCAA0C" w:rsidR="00933173" w:rsidRPr="00977FA5" w:rsidRDefault="00DE19DE" w:rsidP="003E4A92">
            <w:pPr>
              <w:pStyle w:val="FormFieldCaption"/>
              <w:spacing w:before="20" w:after="20"/>
              <w:jc w:val="center"/>
              <w:rPr>
                <w:sz w:val="22"/>
                <w:szCs w:val="22"/>
              </w:rPr>
            </w:pPr>
            <w:r>
              <w:rPr>
                <w:sz w:val="22"/>
                <w:szCs w:val="22"/>
              </w:rPr>
              <w:t>M.Sc.</w:t>
            </w:r>
          </w:p>
        </w:tc>
        <w:tc>
          <w:tcPr>
            <w:tcW w:w="1440" w:type="dxa"/>
          </w:tcPr>
          <w:p w14:paraId="1A7AA7CA" w14:textId="2BADDD0B" w:rsidR="00933173" w:rsidRPr="00977FA5" w:rsidRDefault="00DE19DE" w:rsidP="003E4A92">
            <w:pPr>
              <w:pStyle w:val="FormFieldCaption"/>
              <w:spacing w:before="20" w:after="20"/>
              <w:jc w:val="center"/>
              <w:rPr>
                <w:sz w:val="22"/>
                <w:szCs w:val="22"/>
              </w:rPr>
            </w:pPr>
            <w:r>
              <w:rPr>
                <w:sz w:val="22"/>
                <w:szCs w:val="22"/>
              </w:rPr>
              <w:t>1993</w:t>
            </w:r>
          </w:p>
        </w:tc>
        <w:tc>
          <w:tcPr>
            <w:tcW w:w="2592" w:type="dxa"/>
          </w:tcPr>
          <w:p w14:paraId="4CC74E5C" w14:textId="450A24C3" w:rsidR="00933173" w:rsidRPr="00977FA5" w:rsidRDefault="00DE19DE" w:rsidP="00ED35D7">
            <w:pPr>
              <w:pStyle w:val="FormFieldCaption"/>
              <w:spacing w:before="20" w:after="20"/>
              <w:rPr>
                <w:sz w:val="22"/>
                <w:szCs w:val="22"/>
              </w:rPr>
            </w:pPr>
            <w:r>
              <w:rPr>
                <w:sz w:val="22"/>
                <w:szCs w:val="22"/>
              </w:rPr>
              <w:t>Computer Science</w:t>
            </w:r>
          </w:p>
        </w:tc>
      </w:tr>
      <w:tr w:rsidR="00933173" w:rsidRPr="00D3779E" w14:paraId="767906B9" w14:textId="77777777" w:rsidTr="00DE19DE">
        <w:trPr>
          <w:cantSplit/>
          <w:trHeight w:val="395"/>
        </w:trPr>
        <w:tc>
          <w:tcPr>
            <w:tcW w:w="5364" w:type="dxa"/>
          </w:tcPr>
          <w:p w14:paraId="4D43CFA6" w14:textId="2FFF44CD" w:rsidR="00933173" w:rsidRPr="00977FA5" w:rsidRDefault="00933173" w:rsidP="00ED35D7">
            <w:pPr>
              <w:pStyle w:val="FormFieldCaption"/>
              <w:spacing w:before="20" w:after="20"/>
              <w:rPr>
                <w:sz w:val="22"/>
                <w:szCs w:val="22"/>
              </w:rPr>
            </w:pPr>
          </w:p>
        </w:tc>
        <w:tc>
          <w:tcPr>
            <w:tcW w:w="1440" w:type="dxa"/>
          </w:tcPr>
          <w:p w14:paraId="3D81FEFA" w14:textId="77777777" w:rsidR="00933173" w:rsidRPr="00977FA5" w:rsidRDefault="00933173" w:rsidP="003E4A92">
            <w:pPr>
              <w:pStyle w:val="FormFieldCaption"/>
              <w:spacing w:before="20" w:after="20"/>
              <w:jc w:val="center"/>
              <w:rPr>
                <w:sz w:val="22"/>
                <w:szCs w:val="22"/>
              </w:rPr>
            </w:pPr>
          </w:p>
        </w:tc>
        <w:tc>
          <w:tcPr>
            <w:tcW w:w="1440" w:type="dxa"/>
          </w:tcPr>
          <w:p w14:paraId="3F1F9756" w14:textId="77777777" w:rsidR="00933173" w:rsidRPr="00977FA5" w:rsidRDefault="00933173" w:rsidP="003E4A92">
            <w:pPr>
              <w:pStyle w:val="FormFieldCaption"/>
              <w:spacing w:before="20" w:after="20"/>
              <w:jc w:val="center"/>
              <w:rPr>
                <w:sz w:val="22"/>
                <w:szCs w:val="22"/>
              </w:rPr>
            </w:pPr>
          </w:p>
        </w:tc>
        <w:tc>
          <w:tcPr>
            <w:tcW w:w="2592" w:type="dxa"/>
          </w:tcPr>
          <w:p w14:paraId="4D6D5595" w14:textId="685C1785" w:rsidR="00933173" w:rsidRPr="00977FA5" w:rsidRDefault="00933173" w:rsidP="00ED35D7">
            <w:pPr>
              <w:pStyle w:val="FormFieldCaption"/>
              <w:spacing w:before="20" w:after="20"/>
              <w:rPr>
                <w:sz w:val="22"/>
                <w:szCs w:val="22"/>
              </w:rPr>
            </w:pPr>
          </w:p>
        </w:tc>
      </w:tr>
    </w:tbl>
    <w:p w14:paraId="1695BFF0" w14:textId="77777777" w:rsidR="002C51BC" w:rsidRDefault="002C51BC" w:rsidP="00FC5F9E"/>
    <w:p w14:paraId="09F113F6" w14:textId="537424E6" w:rsidR="002C51BC" w:rsidRDefault="002C51BC" w:rsidP="002C51BC">
      <w:pPr>
        <w:pStyle w:val="DataField11pt-Single"/>
        <w:rPr>
          <w:rStyle w:val="Strong"/>
        </w:rPr>
      </w:pPr>
      <w:r w:rsidRPr="00A128A0">
        <w:rPr>
          <w:rStyle w:val="Strong"/>
        </w:rPr>
        <w:t>A.</w:t>
      </w:r>
      <w:r w:rsidRPr="00A128A0">
        <w:rPr>
          <w:rStyle w:val="Strong"/>
        </w:rPr>
        <w:tab/>
        <w:t>Personal Statement</w:t>
      </w:r>
    </w:p>
    <w:p w14:paraId="29B87701" w14:textId="77777777" w:rsidR="00D93C31" w:rsidRPr="00A128A0" w:rsidRDefault="00D93C31" w:rsidP="002C51BC">
      <w:pPr>
        <w:pStyle w:val="DataField11pt-Single"/>
        <w:rPr>
          <w:rStyle w:val="Strong"/>
        </w:rPr>
      </w:pPr>
    </w:p>
    <w:p w14:paraId="00977992" w14:textId="7339769B" w:rsidR="002C51BC" w:rsidRPr="00DE19DE" w:rsidRDefault="00DE19DE" w:rsidP="00DE19DE">
      <w:pPr>
        <w:rPr>
          <w:rStyle w:val="Strong"/>
          <w:rFonts w:cs="Arial"/>
          <w:b w:val="0"/>
          <w:bCs w:val="0"/>
          <w:szCs w:val="22"/>
        </w:rPr>
      </w:pPr>
      <w:r w:rsidRPr="00446BC8">
        <w:rPr>
          <w:rFonts w:cs="Arial"/>
          <w:szCs w:val="22"/>
        </w:rPr>
        <w:t xml:space="preserve">Mr. O’Connor received his B.A. and M.Sc. degrees in Computer Science from the University of Dublin, Ireland. Before joining Stanford Center for Biomedical Informatics Research, he worked for several years at IBM’s T.J. Watson Research Center in Yorktown Heights, N.Y. </w:t>
      </w:r>
      <w:r w:rsidR="0032399B">
        <w:rPr>
          <w:rFonts w:cs="Arial"/>
          <w:szCs w:val="22"/>
        </w:rPr>
        <w:t>His research interests focus</w:t>
      </w:r>
      <w:r w:rsidRPr="00446BC8">
        <w:rPr>
          <w:rFonts w:cs="Arial"/>
          <w:szCs w:val="22"/>
        </w:rPr>
        <w:t xml:space="preserve"> on the development of technologies to support querying and data integration </w:t>
      </w:r>
      <w:r w:rsidR="00E46A3C">
        <w:rPr>
          <w:rFonts w:cs="Arial"/>
          <w:szCs w:val="22"/>
        </w:rPr>
        <w:t>using semantic technologies</w:t>
      </w:r>
      <w:r w:rsidRPr="00446BC8">
        <w:rPr>
          <w:rFonts w:cs="Arial"/>
          <w:szCs w:val="22"/>
        </w:rPr>
        <w:t xml:space="preserve">. Mr. O’Connor </w:t>
      </w:r>
      <w:r w:rsidR="0032399B">
        <w:rPr>
          <w:rFonts w:cs="Arial"/>
          <w:szCs w:val="22"/>
        </w:rPr>
        <w:t xml:space="preserve">developed the </w:t>
      </w:r>
      <w:proofErr w:type="spellStart"/>
      <w:r w:rsidR="0032399B">
        <w:rPr>
          <w:rFonts w:cs="Arial"/>
          <w:szCs w:val="22"/>
        </w:rPr>
        <w:t>Chronus</w:t>
      </w:r>
      <w:proofErr w:type="spellEnd"/>
      <w:r w:rsidR="0032399B">
        <w:rPr>
          <w:rFonts w:cs="Arial"/>
          <w:szCs w:val="22"/>
        </w:rPr>
        <w:t xml:space="preserve"> II and SQWRL query languages, </w:t>
      </w:r>
      <w:r w:rsidRPr="00446BC8">
        <w:rPr>
          <w:rFonts w:cs="Arial"/>
          <w:szCs w:val="22"/>
        </w:rPr>
        <w:t xml:space="preserve">coordinated development of the </w:t>
      </w:r>
      <w:proofErr w:type="spellStart"/>
      <w:r w:rsidRPr="00446BC8">
        <w:rPr>
          <w:rFonts w:cs="Arial"/>
          <w:szCs w:val="22"/>
        </w:rPr>
        <w:t>BioSTORM</w:t>
      </w:r>
      <w:proofErr w:type="spellEnd"/>
      <w:r w:rsidRPr="00446BC8">
        <w:rPr>
          <w:rFonts w:cs="Arial"/>
          <w:szCs w:val="22"/>
        </w:rPr>
        <w:t xml:space="preserve"> outbreak surveillance system</w:t>
      </w:r>
      <w:r w:rsidR="0032399B">
        <w:rPr>
          <w:rFonts w:cs="Arial"/>
          <w:szCs w:val="22"/>
        </w:rPr>
        <w:t>, implemented Protégé’s</w:t>
      </w:r>
      <w:r w:rsidRPr="00446BC8">
        <w:rPr>
          <w:rFonts w:cs="Arial"/>
          <w:szCs w:val="22"/>
        </w:rPr>
        <w:t xml:space="preserve"> SWRL functionality</w:t>
      </w:r>
      <w:r w:rsidR="0032399B">
        <w:rPr>
          <w:rFonts w:cs="Arial"/>
          <w:szCs w:val="22"/>
        </w:rPr>
        <w:t>, and architected the CEDAR metadata management and authoring system.</w:t>
      </w:r>
    </w:p>
    <w:p w14:paraId="4E1F882A" w14:textId="77777777" w:rsidR="002C51BC" w:rsidRPr="00A128A0" w:rsidRDefault="002C51BC" w:rsidP="002C51BC">
      <w:pPr>
        <w:pStyle w:val="DataField11pt-Single"/>
        <w:rPr>
          <w:rStyle w:val="Strong"/>
        </w:rPr>
      </w:pPr>
    </w:p>
    <w:p w14:paraId="2AB7A0F5" w14:textId="48FF9C33" w:rsidR="002C51BC" w:rsidRDefault="002C51BC" w:rsidP="002C51BC">
      <w:pPr>
        <w:pStyle w:val="DataField11pt-Single"/>
        <w:rPr>
          <w:rStyle w:val="Strong"/>
        </w:rPr>
      </w:pPr>
      <w:r w:rsidRPr="00A128A0">
        <w:rPr>
          <w:rStyle w:val="Strong"/>
        </w:rPr>
        <w:t>B.</w:t>
      </w:r>
      <w:r w:rsidRPr="00A128A0">
        <w:rPr>
          <w:rStyle w:val="Strong"/>
        </w:rPr>
        <w:tab/>
        <w:t>Positions and Honors</w:t>
      </w:r>
    </w:p>
    <w:p w14:paraId="11182A98" w14:textId="77777777" w:rsidR="00D93C31" w:rsidRPr="00A128A0" w:rsidRDefault="00D93C31" w:rsidP="002C51BC">
      <w:pPr>
        <w:pStyle w:val="DataField11pt-Single"/>
        <w:rPr>
          <w:rStyle w:val="Strong"/>
        </w:rPr>
      </w:pPr>
    </w:p>
    <w:p w14:paraId="1CF9B5A3" w14:textId="77777777" w:rsidR="007C616A" w:rsidRDefault="007C616A" w:rsidP="007C616A">
      <w:pPr>
        <w:ind w:left="1440" w:hanging="1440"/>
        <w:rPr>
          <w:rFonts w:cs="Arial"/>
          <w:szCs w:val="22"/>
        </w:rPr>
      </w:pPr>
      <w:r>
        <w:rPr>
          <w:rFonts w:cs="Arial"/>
          <w:szCs w:val="22"/>
        </w:rPr>
        <w:t>2022</w:t>
      </w:r>
      <w:r w:rsidRPr="00446BC8">
        <w:rPr>
          <w:rFonts w:cs="Arial"/>
          <w:szCs w:val="22"/>
        </w:rPr>
        <w:t>–</w:t>
      </w:r>
      <w:r>
        <w:rPr>
          <w:rFonts w:cs="Arial"/>
          <w:szCs w:val="22"/>
        </w:rPr>
        <w:t>present</w:t>
      </w:r>
      <w:r w:rsidRPr="00446BC8">
        <w:rPr>
          <w:rFonts w:cs="Arial"/>
          <w:szCs w:val="22"/>
        </w:rPr>
        <w:t xml:space="preserve"> </w:t>
      </w:r>
      <w:r w:rsidRPr="00446BC8">
        <w:rPr>
          <w:rFonts w:cs="Arial"/>
          <w:szCs w:val="22"/>
        </w:rPr>
        <w:tab/>
        <w:t>S</w:t>
      </w:r>
      <w:r>
        <w:rPr>
          <w:rFonts w:cs="Arial"/>
          <w:szCs w:val="22"/>
        </w:rPr>
        <w:t>oftware Architect</w:t>
      </w:r>
      <w:r w:rsidRPr="00446BC8">
        <w:rPr>
          <w:rFonts w:cs="Arial"/>
          <w:szCs w:val="22"/>
        </w:rPr>
        <w:t>. Supervisor: Mark Musen, Stanford Center for Biomedical Informatics Research, Stanford University.</w:t>
      </w:r>
    </w:p>
    <w:p w14:paraId="1354AC96" w14:textId="77777777" w:rsidR="007C616A" w:rsidRDefault="007C616A" w:rsidP="007C616A">
      <w:pPr>
        <w:ind w:left="1440" w:hanging="1440"/>
        <w:rPr>
          <w:rFonts w:cs="Arial"/>
          <w:szCs w:val="22"/>
        </w:rPr>
      </w:pPr>
      <w:r>
        <w:rPr>
          <w:rFonts w:cs="Arial"/>
          <w:szCs w:val="22"/>
        </w:rPr>
        <w:t>2020-2021</w:t>
      </w:r>
      <w:r>
        <w:rPr>
          <w:rFonts w:cs="Arial"/>
          <w:szCs w:val="22"/>
        </w:rPr>
        <w:tab/>
        <w:t xml:space="preserve">Software Consultant, </w:t>
      </w:r>
      <w:proofErr w:type="spellStart"/>
      <w:r>
        <w:rPr>
          <w:rFonts w:cs="Arial"/>
          <w:szCs w:val="22"/>
        </w:rPr>
        <w:t>Zippyrate</w:t>
      </w:r>
      <w:proofErr w:type="spellEnd"/>
      <w:r>
        <w:rPr>
          <w:rFonts w:cs="Arial"/>
          <w:szCs w:val="22"/>
        </w:rPr>
        <w:t xml:space="preserve"> Inc., Santa Clara, CA </w:t>
      </w:r>
    </w:p>
    <w:p w14:paraId="41DE1522" w14:textId="77777777" w:rsidR="007C616A" w:rsidRDefault="007C616A" w:rsidP="007C616A">
      <w:pPr>
        <w:ind w:left="1440" w:hanging="1440"/>
        <w:rPr>
          <w:rFonts w:cs="Arial"/>
          <w:szCs w:val="22"/>
        </w:rPr>
      </w:pPr>
      <w:r>
        <w:rPr>
          <w:rFonts w:cs="Arial"/>
          <w:szCs w:val="22"/>
        </w:rPr>
        <w:t>2015</w:t>
      </w:r>
      <w:r w:rsidRPr="00446BC8">
        <w:rPr>
          <w:rFonts w:cs="Arial"/>
          <w:szCs w:val="22"/>
        </w:rPr>
        <w:t>–</w:t>
      </w:r>
      <w:r>
        <w:rPr>
          <w:rFonts w:cs="Arial"/>
          <w:szCs w:val="22"/>
        </w:rPr>
        <w:t>2020</w:t>
      </w:r>
      <w:r w:rsidRPr="00446BC8">
        <w:rPr>
          <w:rFonts w:cs="Arial"/>
          <w:szCs w:val="22"/>
        </w:rPr>
        <w:t xml:space="preserve"> </w:t>
      </w:r>
      <w:r w:rsidRPr="00446BC8">
        <w:rPr>
          <w:rFonts w:cs="Arial"/>
          <w:szCs w:val="22"/>
        </w:rPr>
        <w:tab/>
        <w:t>S</w:t>
      </w:r>
      <w:r>
        <w:rPr>
          <w:rFonts w:cs="Arial"/>
          <w:szCs w:val="22"/>
        </w:rPr>
        <w:t>oftware Architect</w:t>
      </w:r>
      <w:r w:rsidRPr="00446BC8">
        <w:rPr>
          <w:rFonts w:cs="Arial"/>
          <w:szCs w:val="22"/>
        </w:rPr>
        <w:t>. Supervisor: Mark Musen, Stanford Center for Biomedical Informatics Research, Stanford University.</w:t>
      </w:r>
    </w:p>
    <w:p w14:paraId="7723AD0A" w14:textId="32F796DF" w:rsidR="007C616A" w:rsidRDefault="007C616A" w:rsidP="007C616A">
      <w:pPr>
        <w:ind w:left="1440" w:hanging="1440"/>
        <w:rPr>
          <w:rFonts w:cs="Arial"/>
          <w:szCs w:val="22"/>
        </w:rPr>
      </w:pPr>
      <w:r>
        <w:rPr>
          <w:rFonts w:cs="Arial"/>
          <w:szCs w:val="22"/>
        </w:rPr>
        <w:t>2012</w:t>
      </w:r>
      <w:r w:rsidR="00BD7BF0" w:rsidRPr="00446BC8">
        <w:rPr>
          <w:rFonts w:cs="Arial"/>
          <w:szCs w:val="22"/>
        </w:rPr>
        <w:t>–</w:t>
      </w:r>
      <w:r>
        <w:rPr>
          <w:rFonts w:cs="Arial"/>
          <w:szCs w:val="22"/>
        </w:rPr>
        <w:t>2015</w:t>
      </w:r>
      <w:r>
        <w:rPr>
          <w:rFonts w:cs="Arial"/>
          <w:szCs w:val="22"/>
        </w:rPr>
        <w:tab/>
        <w:t xml:space="preserve">Founder, </w:t>
      </w:r>
      <w:proofErr w:type="spellStart"/>
      <w:r>
        <w:rPr>
          <w:rFonts w:cs="Arial"/>
          <w:szCs w:val="22"/>
        </w:rPr>
        <w:t>Zippyrate</w:t>
      </w:r>
      <w:proofErr w:type="spellEnd"/>
      <w:r>
        <w:rPr>
          <w:rFonts w:cs="Arial"/>
          <w:szCs w:val="22"/>
        </w:rPr>
        <w:t xml:space="preserve"> Inc., Santa Clara, CA </w:t>
      </w:r>
    </w:p>
    <w:p w14:paraId="11A9D00C" w14:textId="77777777" w:rsidR="007C616A" w:rsidRDefault="007C616A" w:rsidP="007C616A">
      <w:pPr>
        <w:ind w:left="1440" w:hanging="1440"/>
        <w:rPr>
          <w:rFonts w:cs="Arial"/>
          <w:szCs w:val="22"/>
        </w:rPr>
      </w:pPr>
      <w:r w:rsidRPr="00446BC8">
        <w:rPr>
          <w:rFonts w:cs="Arial"/>
          <w:szCs w:val="22"/>
        </w:rPr>
        <w:t>1997–</w:t>
      </w:r>
      <w:r>
        <w:rPr>
          <w:rFonts w:cs="Arial"/>
          <w:szCs w:val="22"/>
        </w:rPr>
        <w:t>2012</w:t>
      </w:r>
      <w:r w:rsidRPr="00446BC8">
        <w:rPr>
          <w:rFonts w:cs="Arial"/>
          <w:szCs w:val="22"/>
        </w:rPr>
        <w:t xml:space="preserve"> </w:t>
      </w:r>
      <w:r w:rsidRPr="00446BC8">
        <w:rPr>
          <w:rFonts w:cs="Arial"/>
          <w:szCs w:val="22"/>
        </w:rPr>
        <w:tab/>
        <w:t>Senior Systems Software Developer. Supervisor: Mark Musen, Stanford Center for Biomedical Informatics Research, Stanford University.</w:t>
      </w:r>
    </w:p>
    <w:p w14:paraId="7D4D34AA" w14:textId="77777777" w:rsidR="00DE19DE" w:rsidRDefault="00DE19DE" w:rsidP="00DE19DE">
      <w:pPr>
        <w:ind w:left="1440" w:hanging="1440"/>
        <w:rPr>
          <w:rFonts w:cs="Arial"/>
          <w:szCs w:val="22"/>
        </w:rPr>
      </w:pPr>
      <w:r w:rsidRPr="00446BC8">
        <w:rPr>
          <w:rFonts w:cs="Arial"/>
          <w:szCs w:val="22"/>
        </w:rPr>
        <w:t>1996–1997</w:t>
      </w:r>
      <w:r w:rsidRPr="00446BC8">
        <w:rPr>
          <w:rFonts w:cs="Arial"/>
          <w:szCs w:val="22"/>
        </w:rPr>
        <w:tab/>
        <w:t xml:space="preserve">Senior Software Engineer.  Supervisor: Geoffrey Purdy, </w:t>
      </w:r>
      <w:proofErr w:type="spellStart"/>
      <w:r w:rsidRPr="00446BC8">
        <w:rPr>
          <w:rFonts w:cs="Arial"/>
          <w:szCs w:val="22"/>
        </w:rPr>
        <w:t>CableOnline</w:t>
      </w:r>
      <w:proofErr w:type="spellEnd"/>
      <w:r w:rsidRPr="00446BC8">
        <w:rPr>
          <w:rFonts w:cs="Arial"/>
          <w:szCs w:val="22"/>
        </w:rPr>
        <w:t xml:space="preserve"> Group, IBM TJ Watson Research Center.</w:t>
      </w:r>
    </w:p>
    <w:p w14:paraId="358BD529" w14:textId="77777777" w:rsidR="007C616A" w:rsidRPr="00446BC8" w:rsidRDefault="007C616A" w:rsidP="007C616A">
      <w:pPr>
        <w:ind w:left="1440" w:hanging="1440"/>
        <w:rPr>
          <w:rFonts w:cs="Arial"/>
          <w:szCs w:val="22"/>
        </w:rPr>
      </w:pPr>
      <w:r w:rsidRPr="00446BC8">
        <w:rPr>
          <w:rFonts w:cs="Arial"/>
          <w:szCs w:val="22"/>
        </w:rPr>
        <w:t>1993–1996</w:t>
      </w:r>
      <w:r w:rsidRPr="00446BC8">
        <w:rPr>
          <w:rFonts w:cs="Arial"/>
          <w:szCs w:val="22"/>
        </w:rPr>
        <w:tab/>
        <w:t>Senior Software Engineer. Supervisor:  Dr. David Jameson, Computer Music Department, IBM TJ Watson Research Center.</w:t>
      </w:r>
    </w:p>
    <w:p w14:paraId="24313FA6" w14:textId="55490BE0" w:rsidR="007C616A" w:rsidRPr="00446BC8" w:rsidRDefault="007C616A" w:rsidP="007C616A">
      <w:pPr>
        <w:ind w:left="1440" w:hanging="1440"/>
        <w:rPr>
          <w:rFonts w:cs="Arial"/>
          <w:szCs w:val="22"/>
        </w:rPr>
      </w:pPr>
      <w:r w:rsidRPr="00446BC8">
        <w:rPr>
          <w:rFonts w:cs="Arial"/>
          <w:szCs w:val="22"/>
        </w:rPr>
        <w:t>1989–1990</w:t>
      </w:r>
      <w:r w:rsidRPr="00446BC8">
        <w:rPr>
          <w:rFonts w:cs="Arial"/>
          <w:szCs w:val="22"/>
        </w:rPr>
        <w:tab/>
        <w:t>Graduate Research Assistant. Supervisor:  Prof. Chris Horn, Distributed Systems Group, Trinity College, Dublin, Ireland.</w:t>
      </w:r>
    </w:p>
    <w:p w14:paraId="4E6033BE" w14:textId="77777777" w:rsidR="002C51BC" w:rsidRPr="00A128A0" w:rsidRDefault="002C51BC" w:rsidP="002C51BC">
      <w:pPr>
        <w:pStyle w:val="DataField11pt-Single"/>
        <w:rPr>
          <w:rStyle w:val="Strong"/>
        </w:rPr>
      </w:pPr>
    </w:p>
    <w:p w14:paraId="5BADD417" w14:textId="77777777" w:rsidR="002C51BC" w:rsidRPr="00A128A0" w:rsidRDefault="002C51BC" w:rsidP="002C51BC">
      <w:pPr>
        <w:pStyle w:val="DataField11pt-Single"/>
        <w:rPr>
          <w:rStyle w:val="Strong"/>
        </w:rPr>
      </w:pPr>
      <w:r w:rsidRPr="00A128A0">
        <w:rPr>
          <w:rStyle w:val="Strong"/>
        </w:rPr>
        <w:t>C.</w:t>
      </w:r>
      <w:r w:rsidRPr="00A128A0">
        <w:rPr>
          <w:rStyle w:val="Strong"/>
        </w:rPr>
        <w:tab/>
        <w:t>Contributions to Science</w:t>
      </w:r>
    </w:p>
    <w:p w14:paraId="36AE6EEA" w14:textId="785154D8" w:rsidR="002C51BC" w:rsidRDefault="002C51BC" w:rsidP="002C51BC">
      <w:pPr>
        <w:pStyle w:val="DataField11pt-Single"/>
        <w:rPr>
          <w:rStyle w:val="Strong"/>
        </w:rPr>
      </w:pPr>
    </w:p>
    <w:p w14:paraId="6330E1EC" w14:textId="77945BFF" w:rsidR="00013CB4" w:rsidRDefault="00013CB4" w:rsidP="00013CB4">
      <w:pPr>
        <w:pStyle w:val="DataField11pt-Single"/>
        <w:numPr>
          <w:ilvl w:val="0"/>
          <w:numId w:val="21"/>
        </w:numPr>
        <w:rPr>
          <w:rStyle w:val="Strong"/>
        </w:rPr>
      </w:pPr>
      <w:r>
        <w:rPr>
          <w:rStyle w:val="Strong"/>
        </w:rPr>
        <w:t>CEDAR</w:t>
      </w:r>
    </w:p>
    <w:p w14:paraId="119A3A9A" w14:textId="77777777" w:rsidR="00687533" w:rsidRDefault="00687533" w:rsidP="0071580B">
      <w:pPr>
        <w:pStyle w:val="DataField11pt-Single"/>
        <w:ind w:left="360"/>
        <w:rPr>
          <w:rStyle w:val="Strong"/>
        </w:rPr>
      </w:pPr>
    </w:p>
    <w:p w14:paraId="20F2D8E7" w14:textId="181D963E" w:rsidR="00013CB4" w:rsidRPr="00C74940" w:rsidRDefault="00423422" w:rsidP="00013CB4">
      <w:pPr>
        <w:pStyle w:val="DataField11pt-Single"/>
        <w:ind w:left="720"/>
        <w:rPr>
          <w:rStyle w:val="Strong"/>
          <w:b w:val="0"/>
        </w:rPr>
      </w:pPr>
      <w:r w:rsidRPr="00C74940">
        <w:rPr>
          <w:rStyle w:val="Strong"/>
          <w:b w:val="0"/>
        </w:rPr>
        <w:t xml:space="preserve">The current focus of my work is developing methods and tools to support the creation of rich metadata to describe scientific experiments. The goal of this work is to dramatically improve the </w:t>
      </w:r>
      <w:r w:rsidR="00327731" w:rsidRPr="00C74940">
        <w:rPr>
          <w:rStyle w:val="Strong"/>
          <w:b w:val="0"/>
        </w:rPr>
        <w:t xml:space="preserve">descriptions of </w:t>
      </w:r>
      <w:r w:rsidR="00327731" w:rsidRPr="00C74940">
        <w:rPr>
          <w:rStyle w:val="Strong"/>
          <w:b w:val="0"/>
        </w:rPr>
        <w:lastRenderedPageBreak/>
        <w:t xml:space="preserve">scientific datasets to enable their discovery and reuse, and ultimately to address the reproducibility challenge in science by </w:t>
      </w:r>
      <w:r w:rsidR="00E64B77" w:rsidRPr="00C74940">
        <w:rPr>
          <w:rStyle w:val="Strong"/>
          <w:b w:val="0"/>
        </w:rPr>
        <w:t xml:space="preserve">developing methods to </w:t>
      </w:r>
      <w:r w:rsidR="00BD1346" w:rsidRPr="00C74940">
        <w:rPr>
          <w:rStyle w:val="Strong"/>
          <w:b w:val="0"/>
        </w:rPr>
        <w:t>ensure</w:t>
      </w:r>
      <w:r w:rsidR="005166A4" w:rsidRPr="00C74940">
        <w:rPr>
          <w:rStyle w:val="Strong"/>
          <w:b w:val="0"/>
        </w:rPr>
        <w:t xml:space="preserve"> the production of self-describing datasets.</w:t>
      </w:r>
      <w:r w:rsidR="00BD1346" w:rsidRPr="00C74940">
        <w:rPr>
          <w:rStyle w:val="Strong"/>
          <w:b w:val="0"/>
        </w:rPr>
        <w:t xml:space="preserve"> </w:t>
      </w:r>
      <w:r w:rsidR="00E64B77" w:rsidRPr="00C74940">
        <w:rPr>
          <w:rStyle w:val="Strong"/>
          <w:b w:val="0"/>
        </w:rPr>
        <w:t xml:space="preserve"> </w:t>
      </w:r>
    </w:p>
    <w:p w14:paraId="133BDC27" w14:textId="77777777" w:rsidR="00AC6EF2" w:rsidRPr="00C74940" w:rsidRDefault="00AC6EF2" w:rsidP="00AC6EF2">
      <w:pPr>
        <w:pStyle w:val="DataField11pt-Single"/>
        <w:rPr>
          <w:rStyle w:val="Strong"/>
          <w:b w:val="0"/>
        </w:rPr>
      </w:pPr>
    </w:p>
    <w:p w14:paraId="18D536F2" w14:textId="3BB1070E" w:rsidR="00F77CB5" w:rsidRDefault="00F77CB5" w:rsidP="00692B2C">
      <w:pPr>
        <w:pStyle w:val="ListParagraph"/>
        <w:numPr>
          <w:ilvl w:val="0"/>
          <w:numId w:val="22"/>
        </w:numPr>
        <w:autoSpaceDE/>
        <w:autoSpaceDN/>
        <w:rPr>
          <w:rFonts w:cs="Arial"/>
          <w:color w:val="000000"/>
          <w:shd w:val="clear" w:color="auto" w:fill="FFFFFF"/>
        </w:rPr>
      </w:pPr>
      <w:r w:rsidRPr="00F77CB5">
        <w:rPr>
          <w:rFonts w:cs="Arial"/>
          <w:color w:val="000000"/>
          <w:shd w:val="clear" w:color="auto" w:fill="FFFFFF"/>
        </w:rPr>
        <w:t xml:space="preserve">O'Connor, M. J., </w:t>
      </w:r>
      <w:proofErr w:type="spellStart"/>
      <w:r w:rsidRPr="00F77CB5">
        <w:rPr>
          <w:rFonts w:cs="Arial"/>
          <w:color w:val="000000"/>
          <w:shd w:val="clear" w:color="auto" w:fill="FFFFFF"/>
        </w:rPr>
        <w:t>Hardi</w:t>
      </w:r>
      <w:proofErr w:type="spellEnd"/>
      <w:r w:rsidRPr="00F77CB5">
        <w:rPr>
          <w:rFonts w:cs="Arial"/>
          <w:color w:val="000000"/>
          <w:shd w:val="clear" w:color="auto" w:fill="FFFFFF"/>
        </w:rPr>
        <w:t xml:space="preserve">, J., Martínez-Romero, M., Somasundaram, S., Honick, B., Fisher, S. A., Pillai, A., </w:t>
      </w:r>
      <w:proofErr w:type="spellStart"/>
      <w:r w:rsidRPr="00F77CB5">
        <w:rPr>
          <w:rFonts w:cs="Arial"/>
          <w:color w:val="000000"/>
          <w:shd w:val="clear" w:color="auto" w:fill="FFFFFF"/>
        </w:rPr>
        <w:t>Musen</w:t>
      </w:r>
      <w:proofErr w:type="spellEnd"/>
      <w:r w:rsidRPr="00F77CB5">
        <w:rPr>
          <w:rFonts w:cs="Arial"/>
          <w:color w:val="000000"/>
          <w:shd w:val="clear" w:color="auto" w:fill="FFFFFF"/>
        </w:rPr>
        <w:t xml:space="preserve">, M. A. Ensuring Adherence to Standards in Experiment-related Metadata Entered via Spreadsheets. </w:t>
      </w:r>
      <w:r w:rsidRPr="00BA5FF4">
        <w:rPr>
          <w:rFonts w:cs="Arial"/>
          <w:i/>
          <w:iCs/>
          <w:color w:val="000000"/>
          <w:shd w:val="clear" w:color="auto" w:fill="FFFFFF"/>
        </w:rPr>
        <w:t>Scientific Data</w:t>
      </w:r>
      <w:r w:rsidRPr="00F77CB5">
        <w:rPr>
          <w:rFonts w:cs="Arial"/>
          <w:color w:val="000000"/>
          <w:shd w:val="clear" w:color="auto" w:fill="FFFFFF"/>
        </w:rPr>
        <w:t xml:space="preserve"> 12:265, 2025</w:t>
      </w:r>
      <w:r>
        <w:rPr>
          <w:rFonts w:cs="Arial"/>
          <w:color w:val="000000"/>
          <w:shd w:val="clear" w:color="auto" w:fill="FFFFFF"/>
        </w:rPr>
        <w:t xml:space="preserve"> </w:t>
      </w:r>
    </w:p>
    <w:p w14:paraId="2E69D720" w14:textId="77777777" w:rsidR="00F77CB5" w:rsidRDefault="00F77CB5" w:rsidP="00F77CB5">
      <w:pPr>
        <w:pStyle w:val="ListParagraph"/>
        <w:autoSpaceDE/>
        <w:autoSpaceDN/>
        <w:rPr>
          <w:rFonts w:cs="Arial"/>
          <w:color w:val="000000"/>
          <w:shd w:val="clear" w:color="auto" w:fill="FFFFFF"/>
        </w:rPr>
      </w:pPr>
    </w:p>
    <w:p w14:paraId="1B3DB55F" w14:textId="42AC4A12" w:rsidR="00597128" w:rsidRDefault="00597128" w:rsidP="00F77CB5">
      <w:pPr>
        <w:pStyle w:val="ListParagraph"/>
        <w:numPr>
          <w:ilvl w:val="0"/>
          <w:numId w:val="22"/>
        </w:numPr>
        <w:autoSpaceDE/>
        <w:autoSpaceDN/>
        <w:rPr>
          <w:rFonts w:cs="Arial"/>
          <w:color w:val="000000"/>
          <w:shd w:val="clear" w:color="auto" w:fill="FFFFFF"/>
        </w:rPr>
      </w:pPr>
      <w:proofErr w:type="spellStart"/>
      <w:r w:rsidRPr="00C74940">
        <w:rPr>
          <w:rFonts w:cs="Arial"/>
          <w:color w:val="000000"/>
          <w:shd w:val="clear" w:color="auto" w:fill="FFFFFF"/>
        </w:rPr>
        <w:t>Musen</w:t>
      </w:r>
      <w:proofErr w:type="spellEnd"/>
      <w:r w:rsidRPr="00C74940">
        <w:rPr>
          <w:rFonts w:cs="Arial"/>
          <w:color w:val="000000"/>
          <w:shd w:val="clear" w:color="auto" w:fill="FFFFFF"/>
        </w:rPr>
        <w:t xml:space="preserve">, M.A., O’Connor, M.J., Schultes, E., Martínez-Romero, M., </w:t>
      </w:r>
      <w:proofErr w:type="spellStart"/>
      <w:r w:rsidRPr="00C74940">
        <w:rPr>
          <w:rFonts w:cs="Arial"/>
          <w:color w:val="000000"/>
          <w:shd w:val="clear" w:color="auto" w:fill="FFFFFF"/>
        </w:rPr>
        <w:t>Hardi</w:t>
      </w:r>
      <w:proofErr w:type="spellEnd"/>
      <w:r w:rsidRPr="00C74940">
        <w:rPr>
          <w:rFonts w:cs="Arial"/>
          <w:color w:val="000000"/>
          <w:shd w:val="clear" w:color="auto" w:fill="FFFFFF"/>
        </w:rPr>
        <w:t>, J.</w:t>
      </w:r>
      <w:r w:rsidR="00E32AB5" w:rsidRPr="00C74940">
        <w:rPr>
          <w:rFonts w:cs="Arial"/>
          <w:color w:val="000000"/>
          <w:shd w:val="clear" w:color="auto" w:fill="FFFFFF"/>
        </w:rPr>
        <w:t xml:space="preserve">, </w:t>
      </w:r>
      <w:r w:rsidRPr="00C74940">
        <w:rPr>
          <w:rFonts w:cs="Arial"/>
          <w:color w:val="000000"/>
          <w:shd w:val="clear" w:color="auto" w:fill="FFFFFF"/>
        </w:rPr>
        <w:t xml:space="preserve">Graybeal, J. Modeling community standards for metadata as templates makes data FAIR. </w:t>
      </w:r>
      <w:r w:rsidRPr="00C74940">
        <w:rPr>
          <w:rFonts w:cs="Arial"/>
          <w:i/>
          <w:iCs/>
          <w:color w:val="000000"/>
          <w:shd w:val="clear" w:color="auto" w:fill="FFFFFF"/>
        </w:rPr>
        <w:t>Scientific Data</w:t>
      </w:r>
      <w:r w:rsidRPr="00C74940">
        <w:rPr>
          <w:rFonts w:cs="Arial"/>
          <w:color w:val="000000"/>
          <w:shd w:val="clear" w:color="auto" w:fill="FFFFFF"/>
        </w:rPr>
        <w:t xml:space="preserve"> 9:696, 2022 </w:t>
      </w:r>
    </w:p>
    <w:p w14:paraId="57BA1C25" w14:textId="77777777" w:rsidR="00F77CB5" w:rsidRPr="00F77CB5" w:rsidRDefault="00F77CB5" w:rsidP="00F77CB5">
      <w:pPr>
        <w:autoSpaceDE/>
        <w:autoSpaceDN/>
        <w:ind w:left="360"/>
        <w:rPr>
          <w:rFonts w:cs="Arial"/>
          <w:color w:val="000000"/>
          <w:shd w:val="clear" w:color="auto" w:fill="FFFFFF"/>
        </w:rPr>
      </w:pPr>
    </w:p>
    <w:p w14:paraId="1A06223C" w14:textId="7FA2354F" w:rsidR="00C2040E" w:rsidRPr="00F77CB5" w:rsidRDefault="005721D5" w:rsidP="00F77CB5">
      <w:pPr>
        <w:pStyle w:val="ListParagraph"/>
        <w:numPr>
          <w:ilvl w:val="0"/>
          <w:numId w:val="22"/>
        </w:numPr>
        <w:autoSpaceDE/>
        <w:autoSpaceDN/>
        <w:rPr>
          <w:rStyle w:val="bodytextnormal"/>
          <w:rFonts w:cs="Arial"/>
          <w:sz w:val="24"/>
        </w:rPr>
      </w:pPr>
      <w:r w:rsidRPr="00C74940">
        <w:rPr>
          <w:rFonts w:cs="Arial"/>
          <w:color w:val="000000"/>
          <w:shd w:val="clear" w:color="auto" w:fill="FFFFFF"/>
        </w:rPr>
        <w:t xml:space="preserve">O’Connor, M.J., </w:t>
      </w:r>
      <w:proofErr w:type="spellStart"/>
      <w:r w:rsidRPr="00C74940">
        <w:rPr>
          <w:rFonts w:cs="Arial"/>
          <w:color w:val="000000"/>
          <w:shd w:val="clear" w:color="auto" w:fill="FFFFFF"/>
        </w:rPr>
        <w:t>Warzel</w:t>
      </w:r>
      <w:proofErr w:type="spellEnd"/>
      <w:r w:rsidRPr="00C74940">
        <w:rPr>
          <w:rFonts w:cs="Arial"/>
          <w:color w:val="000000"/>
          <w:shd w:val="clear" w:color="auto" w:fill="FFFFFF"/>
        </w:rPr>
        <w:t xml:space="preserve">, D.B., Martínez-Romero, M., </w:t>
      </w:r>
      <w:proofErr w:type="spellStart"/>
      <w:r w:rsidRPr="00C74940">
        <w:rPr>
          <w:rFonts w:cs="Arial"/>
          <w:color w:val="000000"/>
          <w:shd w:val="clear" w:color="auto" w:fill="FFFFFF"/>
        </w:rPr>
        <w:t>Hardi</w:t>
      </w:r>
      <w:proofErr w:type="spellEnd"/>
      <w:r w:rsidRPr="00C74940">
        <w:rPr>
          <w:rFonts w:cs="Arial"/>
          <w:color w:val="000000"/>
          <w:shd w:val="clear" w:color="auto" w:fill="FFFFFF"/>
        </w:rPr>
        <w:t xml:space="preserve">, J., </w:t>
      </w:r>
      <w:proofErr w:type="spellStart"/>
      <w:r w:rsidRPr="00C74940">
        <w:rPr>
          <w:rFonts w:cs="Arial"/>
          <w:color w:val="000000"/>
          <w:shd w:val="clear" w:color="auto" w:fill="FFFFFF"/>
        </w:rPr>
        <w:t>Willrett</w:t>
      </w:r>
      <w:proofErr w:type="spellEnd"/>
      <w:r w:rsidRPr="00C74940">
        <w:rPr>
          <w:rFonts w:cs="Arial"/>
          <w:color w:val="000000"/>
          <w:shd w:val="clear" w:color="auto" w:fill="FFFFFF"/>
        </w:rPr>
        <w:t xml:space="preserve">, D., </w:t>
      </w:r>
      <w:proofErr w:type="spellStart"/>
      <w:r w:rsidRPr="00C74940">
        <w:rPr>
          <w:rFonts w:cs="Arial"/>
          <w:color w:val="000000"/>
          <w:shd w:val="clear" w:color="auto" w:fill="FFFFFF"/>
        </w:rPr>
        <w:t>Egyedi</w:t>
      </w:r>
      <w:proofErr w:type="spellEnd"/>
      <w:r w:rsidRPr="00C74940">
        <w:rPr>
          <w:rFonts w:cs="Arial"/>
          <w:color w:val="000000"/>
          <w:shd w:val="clear" w:color="auto" w:fill="FFFFFF"/>
        </w:rPr>
        <w:t xml:space="preserve">, A.L., </w:t>
      </w:r>
      <w:proofErr w:type="spellStart"/>
      <w:r w:rsidRPr="00C74940">
        <w:rPr>
          <w:rFonts w:cs="Arial"/>
          <w:color w:val="000000"/>
          <w:shd w:val="clear" w:color="auto" w:fill="FFFFFF"/>
        </w:rPr>
        <w:t>Eftekhari</w:t>
      </w:r>
      <w:proofErr w:type="spellEnd"/>
      <w:r w:rsidRPr="00C74940">
        <w:rPr>
          <w:rFonts w:cs="Arial"/>
          <w:color w:val="000000"/>
          <w:shd w:val="clear" w:color="auto" w:fill="FFFFFF"/>
        </w:rPr>
        <w:t xml:space="preserve">, A., Graybeal, J., Musen, M.A. Unleashing the Value of Common Data Elements through the CEDAR Workbench. </w:t>
      </w:r>
      <w:r w:rsidRPr="00C74940">
        <w:rPr>
          <w:rFonts w:cs="Arial"/>
          <w:i/>
          <w:iCs/>
          <w:color w:val="000000"/>
          <w:shd w:val="clear" w:color="auto" w:fill="FFFFFF"/>
        </w:rPr>
        <w:t>American Medical Informatics Association Annual Symposium (AMIA)</w:t>
      </w:r>
      <w:r w:rsidRPr="00C74940">
        <w:rPr>
          <w:rFonts w:cs="Arial"/>
          <w:color w:val="000000"/>
          <w:shd w:val="clear" w:color="auto" w:fill="FFFFFF"/>
        </w:rPr>
        <w:t xml:space="preserve">, </w:t>
      </w:r>
      <w:r w:rsidR="00BD677C" w:rsidRPr="00C74940">
        <w:rPr>
          <w:rFonts w:cs="Arial"/>
          <w:color w:val="000000"/>
          <w:shd w:val="clear" w:color="auto" w:fill="FFFFFF"/>
        </w:rPr>
        <w:t>2019</w:t>
      </w:r>
    </w:p>
    <w:p w14:paraId="4AE42499" w14:textId="77777777" w:rsidR="00C2040E" w:rsidRPr="00C74940" w:rsidRDefault="00C2040E" w:rsidP="00AC6EF2">
      <w:pPr>
        <w:pStyle w:val="DataField11pt-Single"/>
        <w:ind w:left="360"/>
        <w:rPr>
          <w:rStyle w:val="Strong"/>
          <w:b w:val="0"/>
        </w:rPr>
      </w:pPr>
    </w:p>
    <w:p w14:paraId="73452DD7" w14:textId="3D27A965" w:rsidR="00601776" w:rsidRPr="00C74940" w:rsidRDefault="005B35DF" w:rsidP="00692B2C">
      <w:pPr>
        <w:pStyle w:val="DataField11pt-Single"/>
        <w:numPr>
          <w:ilvl w:val="0"/>
          <w:numId w:val="22"/>
        </w:numPr>
        <w:rPr>
          <w:rStyle w:val="Strong"/>
          <w:b w:val="0"/>
        </w:rPr>
      </w:pPr>
      <w:r w:rsidRPr="00C74940">
        <w:rPr>
          <w:rStyle w:val="Strong"/>
          <w:b w:val="0"/>
        </w:rPr>
        <w:t>Musen, M.A, Bean, A.A., Cheung, K.H., Dumontier, M, Durante, Gevaert, O., O'Connor, M.J</w:t>
      </w:r>
      <w:r w:rsidR="009F0D89" w:rsidRPr="00C74940">
        <w:rPr>
          <w:rStyle w:val="Strong"/>
          <w:b w:val="0"/>
        </w:rPr>
        <w:t>.</w:t>
      </w:r>
      <w:r w:rsidRPr="00C74940">
        <w:rPr>
          <w:rStyle w:val="Strong"/>
          <w:b w:val="0"/>
        </w:rPr>
        <w:t xml:space="preserve"> </w:t>
      </w:r>
      <w:r w:rsidRPr="00C74940">
        <w:rPr>
          <w:rStyle w:val="Strong"/>
          <w:b w:val="0"/>
          <w:i/>
          <w:iCs/>
        </w:rPr>
        <w:t>et al</w:t>
      </w:r>
      <w:r w:rsidRPr="00C74940">
        <w:rPr>
          <w:rStyle w:val="Strong"/>
          <w:b w:val="0"/>
        </w:rPr>
        <w:t>.</w:t>
      </w:r>
      <w:r w:rsidR="00692B2C" w:rsidRPr="00C74940">
        <w:rPr>
          <w:rStyle w:val="Strong"/>
          <w:b w:val="0"/>
        </w:rPr>
        <w:t xml:space="preserve"> </w:t>
      </w:r>
      <w:r w:rsidRPr="00C74940">
        <w:rPr>
          <w:rStyle w:val="Strong"/>
          <w:b w:val="0"/>
        </w:rPr>
        <w:t xml:space="preserve">The Center for Expanded Data Annotation and Retrieval. </w:t>
      </w:r>
      <w:r w:rsidRPr="00C74940">
        <w:rPr>
          <w:rStyle w:val="Strong"/>
          <w:b w:val="0"/>
          <w:i/>
        </w:rPr>
        <w:t>Journal of the American Medical Informatics Association</w:t>
      </w:r>
      <w:r w:rsidRPr="00C74940">
        <w:rPr>
          <w:rStyle w:val="Strong"/>
          <w:b w:val="0"/>
        </w:rPr>
        <w:t>, 22 (6), 1148-1152, 201</w:t>
      </w:r>
      <w:r w:rsidR="00655778" w:rsidRPr="00C74940">
        <w:rPr>
          <w:rStyle w:val="Strong"/>
          <w:b w:val="0"/>
        </w:rPr>
        <w:t>5</w:t>
      </w:r>
    </w:p>
    <w:p w14:paraId="61600228" w14:textId="77777777" w:rsidR="00220DAD" w:rsidRPr="00013CB4" w:rsidRDefault="00220DAD" w:rsidP="002606D8">
      <w:pPr>
        <w:pStyle w:val="DataField11pt-Single"/>
        <w:ind w:left="720"/>
        <w:rPr>
          <w:rStyle w:val="Strong"/>
          <w:b w:val="0"/>
        </w:rPr>
      </w:pPr>
    </w:p>
    <w:p w14:paraId="4FFCAE1F" w14:textId="0D9CC59E" w:rsidR="00013CB4" w:rsidRDefault="009562C8" w:rsidP="00013CB4">
      <w:pPr>
        <w:pStyle w:val="DataField11pt-Single"/>
        <w:numPr>
          <w:ilvl w:val="0"/>
          <w:numId w:val="21"/>
        </w:numPr>
        <w:rPr>
          <w:rStyle w:val="Strong"/>
        </w:rPr>
      </w:pPr>
      <w:r>
        <w:rPr>
          <w:rStyle w:val="Strong"/>
        </w:rPr>
        <w:t>Semantic Technology Development</w:t>
      </w:r>
    </w:p>
    <w:p w14:paraId="5255E61C" w14:textId="23D2E4EB" w:rsidR="005B356E" w:rsidRDefault="005B356E" w:rsidP="005B356E">
      <w:pPr>
        <w:pStyle w:val="DataField11pt-Single"/>
        <w:ind w:left="720"/>
        <w:rPr>
          <w:rStyle w:val="Strong"/>
        </w:rPr>
      </w:pPr>
    </w:p>
    <w:p w14:paraId="51F388A0" w14:textId="77777777" w:rsidR="001065C5" w:rsidRDefault="00A91EE0" w:rsidP="001065C5">
      <w:pPr>
        <w:pStyle w:val="DataField11pt-Single"/>
        <w:ind w:left="720"/>
        <w:rPr>
          <w:rStyle w:val="Strong"/>
          <w:b w:val="0"/>
        </w:rPr>
      </w:pPr>
      <w:r>
        <w:rPr>
          <w:rStyle w:val="Strong"/>
          <w:b w:val="0"/>
        </w:rPr>
        <w:t xml:space="preserve">Over the past decades I have developed an array of languages, methods and tools to support the semantic enrichment of biomedical data. The two primary languages I have developed are SQWRL, which is a query language for working with information encoded using the OWL ontology </w:t>
      </w:r>
      <w:r w:rsidR="008A39D9">
        <w:rPr>
          <w:rStyle w:val="Strong"/>
          <w:b w:val="0"/>
        </w:rPr>
        <w:t>languages</w:t>
      </w:r>
      <w:r>
        <w:rPr>
          <w:rStyle w:val="Strong"/>
          <w:b w:val="0"/>
        </w:rPr>
        <w:t xml:space="preserve">, and Mapping Master, a language that support the </w:t>
      </w:r>
      <w:r w:rsidR="008A39D9">
        <w:rPr>
          <w:rStyle w:val="Strong"/>
          <w:b w:val="0"/>
        </w:rPr>
        <w:t>extraction of information from spreadsheets</w:t>
      </w:r>
      <w:r w:rsidR="00407906">
        <w:rPr>
          <w:rStyle w:val="Strong"/>
          <w:b w:val="0"/>
        </w:rPr>
        <w:t xml:space="preserve"> into OWL ontologies. I also developed a variety of methods and tools for working with and querying temporal information, primarily focused on clinical data. </w:t>
      </w:r>
    </w:p>
    <w:p w14:paraId="09E9EB43" w14:textId="77777777" w:rsidR="001065C5" w:rsidRDefault="001065C5" w:rsidP="001065C5">
      <w:pPr>
        <w:pStyle w:val="DataField11pt-Single"/>
        <w:ind w:left="720"/>
        <w:rPr>
          <w:rStyle w:val="Strong"/>
          <w:b w:val="0"/>
        </w:rPr>
      </w:pPr>
    </w:p>
    <w:p w14:paraId="3A24C478" w14:textId="3397922D" w:rsidR="009562C8" w:rsidRPr="001065C5" w:rsidRDefault="009562C8" w:rsidP="001065C5">
      <w:pPr>
        <w:pStyle w:val="DataField11pt-Single"/>
        <w:numPr>
          <w:ilvl w:val="0"/>
          <w:numId w:val="29"/>
        </w:numPr>
        <w:rPr>
          <w:rStyle w:val="bodytextnormal"/>
          <w:bCs/>
        </w:rPr>
      </w:pPr>
      <w:r w:rsidRPr="00A03EEC">
        <w:rPr>
          <w:rStyle w:val="bodytextnormal"/>
          <w:szCs w:val="22"/>
        </w:rPr>
        <w:t xml:space="preserve">Martínez-Romero, M., </w:t>
      </w:r>
      <w:proofErr w:type="spellStart"/>
      <w:r w:rsidRPr="00A03EEC">
        <w:rPr>
          <w:rStyle w:val="bodytextnormal"/>
          <w:szCs w:val="22"/>
        </w:rPr>
        <w:t>Jonquet</w:t>
      </w:r>
      <w:proofErr w:type="spellEnd"/>
      <w:r w:rsidRPr="00A03EEC">
        <w:rPr>
          <w:rStyle w:val="bodytextnormal"/>
          <w:szCs w:val="22"/>
        </w:rPr>
        <w:t>, C., O’Connor, M.J., Graybeal, J., Pazos, A., Musen, M.A. NCBO</w:t>
      </w:r>
      <w:r w:rsidR="00A03EEC" w:rsidRPr="00A03EEC">
        <w:rPr>
          <w:rStyle w:val="bodytextnormal"/>
          <w:szCs w:val="22"/>
        </w:rPr>
        <w:t xml:space="preserve"> </w:t>
      </w:r>
      <w:r w:rsidRPr="00A03EEC">
        <w:rPr>
          <w:rStyle w:val="bodytextnormal"/>
          <w:szCs w:val="22"/>
        </w:rPr>
        <w:t xml:space="preserve">Ontology Recommender 2.0: an </w:t>
      </w:r>
      <w:r w:rsidR="00746050" w:rsidRPr="00A03EEC">
        <w:rPr>
          <w:rStyle w:val="bodytextnormal"/>
          <w:szCs w:val="22"/>
        </w:rPr>
        <w:t>E</w:t>
      </w:r>
      <w:r w:rsidRPr="00A03EEC">
        <w:rPr>
          <w:rStyle w:val="bodytextnormal"/>
          <w:szCs w:val="22"/>
        </w:rPr>
        <w:t xml:space="preserve">nhanced </w:t>
      </w:r>
      <w:r w:rsidR="00746050" w:rsidRPr="00A03EEC">
        <w:rPr>
          <w:rStyle w:val="bodytextnormal"/>
          <w:szCs w:val="22"/>
        </w:rPr>
        <w:t>A</w:t>
      </w:r>
      <w:r w:rsidRPr="00A03EEC">
        <w:rPr>
          <w:rStyle w:val="bodytextnormal"/>
          <w:szCs w:val="22"/>
        </w:rPr>
        <w:t xml:space="preserve">pproach for </w:t>
      </w:r>
      <w:r w:rsidR="00746050" w:rsidRPr="00A03EEC">
        <w:rPr>
          <w:rStyle w:val="bodytextnormal"/>
          <w:szCs w:val="22"/>
        </w:rPr>
        <w:t>B</w:t>
      </w:r>
      <w:r w:rsidRPr="00A03EEC">
        <w:rPr>
          <w:rStyle w:val="bodytextnormal"/>
          <w:szCs w:val="22"/>
        </w:rPr>
        <w:t xml:space="preserve">iomedical </w:t>
      </w:r>
      <w:r w:rsidR="00746050" w:rsidRPr="00A03EEC">
        <w:rPr>
          <w:rStyle w:val="bodytextnormal"/>
          <w:szCs w:val="22"/>
        </w:rPr>
        <w:t>O</w:t>
      </w:r>
      <w:r w:rsidRPr="00A03EEC">
        <w:rPr>
          <w:rStyle w:val="bodytextnormal"/>
          <w:szCs w:val="22"/>
        </w:rPr>
        <w:t xml:space="preserve">ntology </w:t>
      </w:r>
      <w:r w:rsidR="00746050" w:rsidRPr="00A03EEC">
        <w:rPr>
          <w:rStyle w:val="bodytextnormal"/>
          <w:szCs w:val="22"/>
        </w:rPr>
        <w:t>R</w:t>
      </w:r>
      <w:r w:rsidRPr="00A03EEC">
        <w:rPr>
          <w:rStyle w:val="bodytextnormal"/>
          <w:szCs w:val="22"/>
        </w:rPr>
        <w:t xml:space="preserve">ecommendation. </w:t>
      </w:r>
      <w:r w:rsidRPr="00A03EEC">
        <w:rPr>
          <w:rStyle w:val="bodytextnormal"/>
          <w:i/>
          <w:szCs w:val="22"/>
        </w:rPr>
        <w:t>Journal of Biomedical Semantics</w:t>
      </w:r>
      <w:r w:rsidRPr="00A03EEC">
        <w:rPr>
          <w:rStyle w:val="bodytextnormal"/>
          <w:szCs w:val="22"/>
        </w:rPr>
        <w:t>, (8):1, 2017</w:t>
      </w:r>
    </w:p>
    <w:p w14:paraId="0D1DBD31" w14:textId="77777777" w:rsidR="001065C5" w:rsidRDefault="001065C5" w:rsidP="00A03EEC">
      <w:pPr>
        <w:rPr>
          <w:rStyle w:val="bodytextnormal"/>
          <w:rFonts w:cs="Arial"/>
          <w:szCs w:val="22"/>
        </w:rPr>
      </w:pPr>
    </w:p>
    <w:p w14:paraId="31F611E5" w14:textId="2DF5C394" w:rsidR="008B4720" w:rsidRPr="001065C5" w:rsidRDefault="008B4720" w:rsidP="001065C5">
      <w:pPr>
        <w:pStyle w:val="ListParagraph"/>
        <w:numPr>
          <w:ilvl w:val="0"/>
          <w:numId w:val="29"/>
        </w:numPr>
        <w:rPr>
          <w:rStyle w:val="bodytextnormal"/>
          <w:rFonts w:cs="Arial"/>
          <w:szCs w:val="22"/>
        </w:rPr>
      </w:pPr>
      <w:r w:rsidRPr="001065C5">
        <w:rPr>
          <w:rStyle w:val="bodytextnormal"/>
          <w:rFonts w:cs="Arial"/>
          <w:szCs w:val="22"/>
        </w:rPr>
        <w:t xml:space="preserve">Gravier, C., O'Connor, M.J., </w:t>
      </w:r>
      <w:proofErr w:type="spellStart"/>
      <w:r w:rsidRPr="001065C5">
        <w:rPr>
          <w:rStyle w:val="bodytextnormal"/>
          <w:rFonts w:cs="Arial"/>
          <w:szCs w:val="22"/>
        </w:rPr>
        <w:t>Fayolle</w:t>
      </w:r>
      <w:proofErr w:type="spellEnd"/>
      <w:r w:rsidRPr="001065C5">
        <w:rPr>
          <w:rStyle w:val="bodytextnormal"/>
          <w:rFonts w:cs="Arial"/>
          <w:szCs w:val="22"/>
        </w:rPr>
        <w:t xml:space="preserve">, J., Lardon, J. Adaptive System for Collaborative Online Laboratories. </w:t>
      </w:r>
      <w:r w:rsidRPr="001065C5">
        <w:rPr>
          <w:rStyle w:val="bodytextnormal"/>
          <w:rFonts w:cs="Arial"/>
          <w:i/>
          <w:szCs w:val="22"/>
        </w:rPr>
        <w:t>IEEE Intelligent Systems Journal</w:t>
      </w:r>
      <w:r w:rsidRPr="001065C5">
        <w:rPr>
          <w:rStyle w:val="bodytextnormal"/>
          <w:rFonts w:cs="Arial"/>
          <w:szCs w:val="22"/>
        </w:rPr>
        <w:t xml:space="preserve">, </w:t>
      </w:r>
      <w:r w:rsidRPr="001065C5">
        <w:rPr>
          <w:rStyle w:val="bodytextnormal"/>
          <w:rFonts w:cs="Arial"/>
          <w:i/>
          <w:szCs w:val="22"/>
        </w:rPr>
        <w:t>2012</w:t>
      </w:r>
      <w:r w:rsidRPr="001065C5">
        <w:rPr>
          <w:rStyle w:val="bodytextnormal"/>
          <w:rFonts w:cs="Arial"/>
          <w:szCs w:val="22"/>
        </w:rPr>
        <w:t>.</w:t>
      </w:r>
    </w:p>
    <w:p w14:paraId="18D422C6" w14:textId="77777777" w:rsidR="00601776" w:rsidRDefault="00601776" w:rsidP="00746050">
      <w:pPr>
        <w:ind w:left="360" w:right="90" w:firstLine="90"/>
        <w:rPr>
          <w:rFonts w:cs="Arial"/>
          <w:szCs w:val="22"/>
        </w:rPr>
      </w:pPr>
    </w:p>
    <w:p w14:paraId="44C3FA29" w14:textId="08D8118D" w:rsidR="00E20B2C" w:rsidRPr="001065C5" w:rsidRDefault="00E20B2C" w:rsidP="001065C5">
      <w:pPr>
        <w:pStyle w:val="ListParagraph"/>
        <w:numPr>
          <w:ilvl w:val="0"/>
          <w:numId w:val="29"/>
        </w:numPr>
        <w:rPr>
          <w:rStyle w:val="bodytextnormal"/>
          <w:rFonts w:cs="Arial"/>
          <w:szCs w:val="22"/>
        </w:rPr>
      </w:pPr>
      <w:r w:rsidRPr="001065C5">
        <w:rPr>
          <w:rStyle w:val="bodytextnormal"/>
          <w:rFonts w:cs="Arial"/>
          <w:szCs w:val="22"/>
        </w:rPr>
        <w:t xml:space="preserve">O’Connor, M.J., </w:t>
      </w:r>
      <w:proofErr w:type="spellStart"/>
      <w:r w:rsidRPr="001065C5">
        <w:rPr>
          <w:rStyle w:val="bodytextnormal"/>
          <w:rFonts w:cs="Arial"/>
          <w:szCs w:val="22"/>
        </w:rPr>
        <w:t>Halaschek</w:t>
      </w:r>
      <w:proofErr w:type="spellEnd"/>
      <w:r w:rsidRPr="001065C5">
        <w:rPr>
          <w:rStyle w:val="bodytextnormal"/>
          <w:rFonts w:cs="Arial"/>
          <w:szCs w:val="22"/>
        </w:rPr>
        <w:t>-Wiener, C., Musen, M.A. Mapping</w:t>
      </w:r>
      <w:r w:rsidRPr="001065C5">
        <w:rPr>
          <w:rStyle w:val="bodytextnormal"/>
          <w:rFonts w:cs="Arial"/>
          <w:szCs w:val="22"/>
          <w:vertAlign w:val="superscript"/>
        </w:rPr>
        <w:t xml:space="preserve"> </w:t>
      </w:r>
      <w:r w:rsidRPr="001065C5">
        <w:rPr>
          <w:rStyle w:val="bodytextnormal"/>
          <w:rFonts w:cs="Arial"/>
          <w:szCs w:val="22"/>
        </w:rPr>
        <w:t xml:space="preserve">Master: </w:t>
      </w:r>
      <w:proofErr w:type="gramStart"/>
      <w:r w:rsidRPr="001065C5">
        <w:rPr>
          <w:rStyle w:val="bodytextnormal"/>
          <w:rFonts w:cs="Arial"/>
          <w:szCs w:val="22"/>
        </w:rPr>
        <w:t>a</w:t>
      </w:r>
      <w:proofErr w:type="gramEnd"/>
      <w:r w:rsidRPr="001065C5">
        <w:rPr>
          <w:rStyle w:val="bodytextnormal"/>
          <w:rFonts w:cs="Arial"/>
          <w:szCs w:val="22"/>
        </w:rPr>
        <w:t xml:space="preserve"> Flexible Approach for Mapping Spreadsheets to OWL. </w:t>
      </w:r>
      <w:r w:rsidRPr="001065C5">
        <w:rPr>
          <w:rStyle w:val="bodytextnormal"/>
          <w:rFonts w:cs="Arial"/>
          <w:i/>
          <w:szCs w:val="22"/>
        </w:rPr>
        <w:t>9</w:t>
      </w:r>
      <w:r w:rsidRPr="001065C5">
        <w:rPr>
          <w:rStyle w:val="bodytextnormal"/>
          <w:rFonts w:cs="Arial"/>
          <w:i/>
          <w:szCs w:val="22"/>
          <w:vertAlign w:val="superscript"/>
        </w:rPr>
        <w:t>th</w:t>
      </w:r>
      <w:r w:rsidRPr="001065C5">
        <w:rPr>
          <w:rStyle w:val="bodytextnormal"/>
          <w:rFonts w:cs="Arial"/>
          <w:i/>
          <w:szCs w:val="22"/>
        </w:rPr>
        <w:t xml:space="preserve"> International Semantic Web Conference (ISWC), </w:t>
      </w:r>
      <w:r w:rsidRPr="001065C5">
        <w:rPr>
          <w:rStyle w:val="bodytextnormal"/>
          <w:rFonts w:cs="Arial"/>
          <w:szCs w:val="22"/>
        </w:rPr>
        <w:t>Shanghai, China, Springer-Verlag, LNCS 6497:194-208, 2010.</w:t>
      </w:r>
    </w:p>
    <w:p w14:paraId="7460030C" w14:textId="77777777" w:rsidR="00E20B2C" w:rsidRDefault="00E20B2C" w:rsidP="00601776">
      <w:pPr>
        <w:ind w:left="450"/>
        <w:rPr>
          <w:rStyle w:val="bodytextnormal"/>
          <w:rFonts w:cs="Arial"/>
          <w:szCs w:val="22"/>
        </w:rPr>
      </w:pPr>
    </w:p>
    <w:p w14:paraId="55AFCBE3" w14:textId="0F689F2C" w:rsidR="00D93C31" w:rsidRPr="001065C5" w:rsidRDefault="0078214D" w:rsidP="001065C5">
      <w:pPr>
        <w:pStyle w:val="ListParagraph"/>
        <w:numPr>
          <w:ilvl w:val="0"/>
          <w:numId w:val="29"/>
        </w:numPr>
        <w:rPr>
          <w:rStyle w:val="bodytextnormal"/>
          <w:rFonts w:cs="Arial"/>
          <w:szCs w:val="22"/>
        </w:rPr>
      </w:pPr>
      <w:r w:rsidRPr="001065C5">
        <w:rPr>
          <w:rStyle w:val="bodytextnormal"/>
          <w:rFonts w:cs="Arial"/>
          <w:szCs w:val="22"/>
        </w:rPr>
        <w:t xml:space="preserve">O'Connor, M.J., Shankar, R.D., Parrish, D.B., Das, A.K. Knowledge-Level Querying of Temporal Patterns in Clinical Research Systems. </w:t>
      </w:r>
      <w:r w:rsidRPr="001065C5">
        <w:rPr>
          <w:rStyle w:val="bodytextnormal"/>
          <w:rFonts w:cs="Arial"/>
          <w:i/>
          <w:szCs w:val="22"/>
        </w:rPr>
        <w:t>International Journal of Medical Informatics</w:t>
      </w:r>
      <w:r w:rsidRPr="001065C5">
        <w:rPr>
          <w:rStyle w:val="bodytextnormal"/>
          <w:rFonts w:cs="Arial"/>
          <w:szCs w:val="22"/>
        </w:rPr>
        <w:t>, 28(Suppl. 1), 2009.</w:t>
      </w:r>
    </w:p>
    <w:p w14:paraId="63FFEE97" w14:textId="77777777" w:rsidR="00013CB4" w:rsidRPr="00013CB4" w:rsidRDefault="00013CB4" w:rsidP="00013CB4">
      <w:pPr>
        <w:pStyle w:val="DataField11pt-Single"/>
        <w:ind w:left="720"/>
        <w:rPr>
          <w:rStyle w:val="Strong"/>
          <w:b w:val="0"/>
        </w:rPr>
      </w:pPr>
    </w:p>
    <w:p w14:paraId="6BE8731C" w14:textId="7A8DAB5D" w:rsidR="00013CB4" w:rsidRDefault="00013CB4" w:rsidP="001901BD">
      <w:pPr>
        <w:pStyle w:val="DataField11pt-Single"/>
        <w:numPr>
          <w:ilvl w:val="0"/>
          <w:numId w:val="21"/>
        </w:numPr>
        <w:rPr>
          <w:rStyle w:val="Strong"/>
        </w:rPr>
      </w:pPr>
      <w:proofErr w:type="spellStart"/>
      <w:r>
        <w:rPr>
          <w:rStyle w:val="Strong"/>
        </w:rPr>
        <w:t>Biosurveillanc</w:t>
      </w:r>
      <w:r w:rsidR="005B356E">
        <w:rPr>
          <w:rStyle w:val="Strong"/>
        </w:rPr>
        <w:t>e</w:t>
      </w:r>
      <w:proofErr w:type="spellEnd"/>
    </w:p>
    <w:p w14:paraId="38698E9D" w14:textId="77777777" w:rsidR="005B356E" w:rsidRDefault="005B356E" w:rsidP="005B356E">
      <w:pPr>
        <w:pStyle w:val="DataField11pt-Single"/>
        <w:ind w:left="720"/>
        <w:rPr>
          <w:rStyle w:val="Strong"/>
        </w:rPr>
      </w:pPr>
    </w:p>
    <w:p w14:paraId="172FA8A1" w14:textId="15C0A8E6" w:rsidR="00013CB4" w:rsidRDefault="00407906" w:rsidP="00013CB4">
      <w:pPr>
        <w:pStyle w:val="DataField11pt-Single"/>
        <w:ind w:left="720"/>
        <w:rPr>
          <w:rStyle w:val="Strong"/>
          <w:b w:val="0"/>
        </w:rPr>
      </w:pPr>
      <w:r>
        <w:rPr>
          <w:rStyle w:val="Strong"/>
          <w:b w:val="0"/>
        </w:rPr>
        <w:t xml:space="preserve">I worked on the development of algorithms and tools to support the early detection of disease outbreaks. I architected the </w:t>
      </w:r>
      <w:proofErr w:type="spellStart"/>
      <w:r>
        <w:rPr>
          <w:rStyle w:val="Strong"/>
          <w:b w:val="0"/>
        </w:rPr>
        <w:t>BioSTORM</w:t>
      </w:r>
      <w:proofErr w:type="spellEnd"/>
      <w:r>
        <w:rPr>
          <w:rStyle w:val="Strong"/>
          <w:b w:val="0"/>
        </w:rPr>
        <w:t xml:space="preserve"> early surveillance system, which put many of these ideas into practice. </w:t>
      </w:r>
    </w:p>
    <w:p w14:paraId="57C1BE53" w14:textId="77777777" w:rsidR="00013CB4" w:rsidRDefault="00013CB4" w:rsidP="00013CB4">
      <w:pPr>
        <w:pStyle w:val="DataField11pt-Single"/>
        <w:ind w:left="720"/>
        <w:rPr>
          <w:rStyle w:val="Strong"/>
          <w:b w:val="0"/>
        </w:rPr>
      </w:pPr>
    </w:p>
    <w:p w14:paraId="536542E2" w14:textId="6C66CE0C" w:rsidR="009A3C31" w:rsidRPr="00A03EEC" w:rsidRDefault="009A3C31" w:rsidP="00A03EEC">
      <w:pPr>
        <w:pStyle w:val="ListParagraph"/>
        <w:numPr>
          <w:ilvl w:val="0"/>
          <w:numId w:val="24"/>
        </w:numPr>
        <w:rPr>
          <w:rStyle w:val="bodytextnormal"/>
          <w:rFonts w:cs="Arial"/>
          <w:szCs w:val="22"/>
        </w:rPr>
      </w:pPr>
      <w:r w:rsidRPr="00A03EEC">
        <w:rPr>
          <w:rStyle w:val="bodytextnormal"/>
          <w:rFonts w:cs="Arial"/>
          <w:szCs w:val="22"/>
        </w:rPr>
        <w:t xml:space="preserve">O'Connor, M.J., </w:t>
      </w:r>
      <w:proofErr w:type="spellStart"/>
      <w:r w:rsidRPr="00A03EEC">
        <w:rPr>
          <w:rStyle w:val="bodytextnormal"/>
          <w:rFonts w:cs="Arial"/>
          <w:szCs w:val="22"/>
        </w:rPr>
        <w:t>Nyulas</w:t>
      </w:r>
      <w:proofErr w:type="spellEnd"/>
      <w:r w:rsidRPr="00A03EEC">
        <w:rPr>
          <w:rStyle w:val="bodytextnormal"/>
          <w:rFonts w:cs="Arial"/>
          <w:szCs w:val="22"/>
        </w:rPr>
        <w:t xml:space="preserve">, C.I., Tu, S.W., </w:t>
      </w:r>
      <w:proofErr w:type="spellStart"/>
      <w:r w:rsidRPr="00A03EEC">
        <w:rPr>
          <w:rStyle w:val="bodytextnormal"/>
          <w:rFonts w:cs="Arial"/>
          <w:szCs w:val="22"/>
        </w:rPr>
        <w:t>Buckeridge</w:t>
      </w:r>
      <w:proofErr w:type="spellEnd"/>
      <w:r w:rsidRPr="00A03EEC">
        <w:rPr>
          <w:rStyle w:val="bodytextnormal"/>
          <w:rFonts w:cs="Arial"/>
          <w:szCs w:val="22"/>
        </w:rPr>
        <w:t xml:space="preserve">, D., </w:t>
      </w:r>
      <w:proofErr w:type="spellStart"/>
      <w:r w:rsidRPr="00A03EEC">
        <w:rPr>
          <w:rStyle w:val="bodytextnormal"/>
          <w:rFonts w:cs="Arial"/>
          <w:szCs w:val="22"/>
        </w:rPr>
        <w:t>Okhmatovskaia</w:t>
      </w:r>
      <w:proofErr w:type="spellEnd"/>
      <w:r w:rsidRPr="00A03EEC">
        <w:rPr>
          <w:rStyle w:val="bodytextnormal"/>
          <w:rFonts w:cs="Arial"/>
          <w:szCs w:val="22"/>
        </w:rPr>
        <w:t xml:space="preserve"> O., Musen, M.A. The Software-Engineering Challenges of Building and Deploying Problem Solving Methods. </w:t>
      </w:r>
      <w:r w:rsidRPr="00A03EEC">
        <w:rPr>
          <w:rStyle w:val="bodytextnormal"/>
          <w:rFonts w:cs="Arial"/>
          <w:i/>
          <w:iCs/>
          <w:szCs w:val="22"/>
        </w:rPr>
        <w:t>Journal of Artificial Intelligence for Engineering Design, Analysis and Manufacturing</w:t>
      </w:r>
      <w:r w:rsidRPr="00A03EEC">
        <w:rPr>
          <w:rStyle w:val="bodytextnormal"/>
          <w:rFonts w:cs="Arial"/>
          <w:szCs w:val="22"/>
        </w:rPr>
        <w:t xml:space="preserve">, </w:t>
      </w:r>
      <w:r w:rsidRPr="00A03EEC">
        <w:rPr>
          <w:rStyle w:val="bodytextnormal"/>
          <w:rFonts w:cs="Arial"/>
          <w:iCs/>
          <w:szCs w:val="22"/>
        </w:rPr>
        <w:t>24(3), 2009</w:t>
      </w:r>
      <w:r w:rsidRPr="00A03EEC">
        <w:rPr>
          <w:rStyle w:val="bodytextnormal"/>
          <w:rFonts w:cs="Arial"/>
          <w:szCs w:val="22"/>
        </w:rPr>
        <w:t xml:space="preserve">. </w:t>
      </w:r>
    </w:p>
    <w:p w14:paraId="0D099A39" w14:textId="77777777" w:rsidR="00347B42" w:rsidRDefault="00347B42" w:rsidP="009A3C31">
      <w:pPr>
        <w:ind w:left="450"/>
        <w:rPr>
          <w:rStyle w:val="bodytextnormal"/>
          <w:rFonts w:cs="Arial"/>
          <w:szCs w:val="22"/>
        </w:rPr>
      </w:pPr>
    </w:p>
    <w:p w14:paraId="379B43F2" w14:textId="5103460D" w:rsidR="009A3C31" w:rsidRPr="00A03EEC" w:rsidRDefault="009A3C31" w:rsidP="00A03EEC">
      <w:pPr>
        <w:pStyle w:val="ListParagraph"/>
        <w:numPr>
          <w:ilvl w:val="0"/>
          <w:numId w:val="24"/>
        </w:numPr>
        <w:rPr>
          <w:rStyle w:val="bodytextnormal"/>
          <w:rFonts w:cs="Arial"/>
          <w:szCs w:val="22"/>
        </w:rPr>
      </w:pPr>
      <w:proofErr w:type="spellStart"/>
      <w:r w:rsidRPr="00A03EEC">
        <w:rPr>
          <w:rStyle w:val="bodytextnormal"/>
          <w:rFonts w:cs="Arial"/>
          <w:szCs w:val="22"/>
        </w:rPr>
        <w:t>Buckeridge</w:t>
      </w:r>
      <w:proofErr w:type="spellEnd"/>
      <w:r w:rsidRPr="00A03EEC">
        <w:rPr>
          <w:rStyle w:val="bodytextnormal"/>
          <w:rFonts w:cs="Arial"/>
          <w:szCs w:val="22"/>
        </w:rPr>
        <w:t xml:space="preserve">, D., </w:t>
      </w:r>
      <w:proofErr w:type="spellStart"/>
      <w:r w:rsidRPr="00A03EEC">
        <w:rPr>
          <w:rStyle w:val="bodytextnormal"/>
          <w:rFonts w:cs="Arial"/>
          <w:szCs w:val="22"/>
        </w:rPr>
        <w:t>Okhmatovskaia</w:t>
      </w:r>
      <w:proofErr w:type="spellEnd"/>
      <w:r w:rsidRPr="00A03EEC">
        <w:rPr>
          <w:rStyle w:val="bodytextnormal"/>
          <w:rFonts w:cs="Arial"/>
          <w:szCs w:val="22"/>
        </w:rPr>
        <w:t xml:space="preserve">, A., Tu, S.W., O'Connor, M.J., </w:t>
      </w:r>
      <w:proofErr w:type="spellStart"/>
      <w:r w:rsidRPr="00A03EEC">
        <w:rPr>
          <w:rStyle w:val="bodytextnormal"/>
          <w:rFonts w:cs="Arial"/>
          <w:szCs w:val="22"/>
        </w:rPr>
        <w:t>Nyulas</w:t>
      </w:r>
      <w:proofErr w:type="spellEnd"/>
      <w:r w:rsidRPr="00A03EEC">
        <w:rPr>
          <w:rStyle w:val="bodytextnormal"/>
          <w:rFonts w:cs="Arial"/>
          <w:szCs w:val="22"/>
        </w:rPr>
        <w:t xml:space="preserve">, C.I., </w:t>
      </w:r>
      <w:proofErr w:type="spellStart"/>
      <w:r w:rsidRPr="00A03EEC">
        <w:rPr>
          <w:rStyle w:val="bodytextnormal"/>
          <w:rFonts w:cs="Arial"/>
          <w:szCs w:val="22"/>
        </w:rPr>
        <w:t>Musen</w:t>
      </w:r>
      <w:proofErr w:type="spellEnd"/>
      <w:r w:rsidRPr="00A03EEC">
        <w:rPr>
          <w:rStyle w:val="bodytextnormal"/>
          <w:rFonts w:cs="Arial"/>
          <w:szCs w:val="22"/>
        </w:rPr>
        <w:t xml:space="preserve">, M.A. Understanding Detection Performance in Public Health Surveillance: Modeling Aberrancy-Detection Algorithms. </w:t>
      </w:r>
      <w:r w:rsidRPr="00A03EEC">
        <w:rPr>
          <w:rStyle w:val="bodytextnormal"/>
          <w:rFonts w:cs="Arial"/>
          <w:i/>
          <w:iCs/>
          <w:szCs w:val="22"/>
        </w:rPr>
        <w:t>Journal of the American Medical Informatics Association</w:t>
      </w:r>
      <w:r w:rsidRPr="00A03EEC">
        <w:rPr>
          <w:rStyle w:val="bodytextnormal"/>
          <w:rFonts w:cs="Arial"/>
          <w:szCs w:val="22"/>
        </w:rPr>
        <w:t>, 15(6):760-769, 2008.</w:t>
      </w:r>
    </w:p>
    <w:p w14:paraId="5A8A5D86" w14:textId="77777777" w:rsidR="009A3C31" w:rsidRDefault="009A3C31" w:rsidP="009A3C31">
      <w:pPr>
        <w:ind w:left="450" w:hanging="90"/>
        <w:rPr>
          <w:rStyle w:val="bodytextnormal"/>
          <w:rFonts w:cs="Arial"/>
          <w:szCs w:val="22"/>
        </w:rPr>
      </w:pPr>
    </w:p>
    <w:p w14:paraId="393E4FBA" w14:textId="3A1A577B" w:rsidR="00013CB4" w:rsidRPr="00A03EEC" w:rsidRDefault="00013CB4" w:rsidP="00A03EEC">
      <w:pPr>
        <w:pStyle w:val="ListParagraph"/>
        <w:numPr>
          <w:ilvl w:val="0"/>
          <w:numId w:val="24"/>
        </w:numPr>
        <w:rPr>
          <w:rFonts w:cs="Arial"/>
          <w:szCs w:val="22"/>
        </w:rPr>
      </w:pPr>
      <w:proofErr w:type="spellStart"/>
      <w:r w:rsidRPr="00A03EEC">
        <w:rPr>
          <w:rFonts w:cs="Arial"/>
          <w:szCs w:val="22"/>
        </w:rPr>
        <w:lastRenderedPageBreak/>
        <w:t>Crubezy</w:t>
      </w:r>
      <w:proofErr w:type="spellEnd"/>
      <w:r w:rsidRPr="00A03EEC">
        <w:rPr>
          <w:rFonts w:cs="Arial"/>
          <w:szCs w:val="22"/>
        </w:rPr>
        <w:t xml:space="preserve">, M., O’Connor, M., </w:t>
      </w:r>
      <w:proofErr w:type="spellStart"/>
      <w:r w:rsidRPr="00A03EEC">
        <w:rPr>
          <w:rFonts w:cs="Arial"/>
          <w:szCs w:val="22"/>
        </w:rPr>
        <w:t>Buckeridge</w:t>
      </w:r>
      <w:proofErr w:type="spellEnd"/>
      <w:r w:rsidRPr="00A03EEC">
        <w:rPr>
          <w:rFonts w:cs="Arial"/>
          <w:szCs w:val="22"/>
        </w:rPr>
        <w:t xml:space="preserve">, D., Pincus, Z., Musen, M.A. Knowledge-Based Syndromic Surveillance for Bioterrorism. </w:t>
      </w:r>
      <w:r w:rsidRPr="00A03EEC">
        <w:rPr>
          <w:rFonts w:cs="Arial"/>
          <w:i/>
          <w:szCs w:val="22"/>
        </w:rPr>
        <w:t>IEEE Intelligent Systems</w:t>
      </w:r>
      <w:r w:rsidR="00A157C2" w:rsidRPr="00A03EEC">
        <w:rPr>
          <w:rFonts w:cs="Arial"/>
          <w:i/>
          <w:szCs w:val="22"/>
        </w:rPr>
        <w:t xml:space="preserve"> Journal</w:t>
      </w:r>
      <w:r w:rsidRPr="00A03EEC">
        <w:rPr>
          <w:rFonts w:cs="Arial"/>
          <w:i/>
          <w:szCs w:val="22"/>
        </w:rPr>
        <w:t>, Special Issue on Artificial Intelligence for National and Homeland Security</w:t>
      </w:r>
      <w:r w:rsidRPr="00A03EEC">
        <w:rPr>
          <w:rFonts w:cs="Arial"/>
          <w:szCs w:val="22"/>
        </w:rPr>
        <w:t>, 20(5); 26-35, 2005.</w:t>
      </w:r>
    </w:p>
    <w:p w14:paraId="43D4768B" w14:textId="77777777" w:rsidR="00347B42" w:rsidRDefault="00347B42" w:rsidP="00936697">
      <w:pPr>
        <w:ind w:left="450"/>
        <w:rPr>
          <w:rFonts w:cs="Arial"/>
          <w:szCs w:val="22"/>
        </w:rPr>
      </w:pPr>
    </w:p>
    <w:p w14:paraId="5BB8C337" w14:textId="10F478F3" w:rsidR="00FC5F9E" w:rsidRPr="000A268F" w:rsidRDefault="00347B42" w:rsidP="005C2CF8">
      <w:pPr>
        <w:pStyle w:val="ListParagraph"/>
        <w:numPr>
          <w:ilvl w:val="0"/>
          <w:numId w:val="24"/>
        </w:numPr>
        <w:rPr>
          <w:rStyle w:val="Strong"/>
          <w:rFonts w:cs="Arial"/>
          <w:b w:val="0"/>
          <w:bCs w:val="0"/>
          <w:szCs w:val="22"/>
        </w:rPr>
      </w:pPr>
      <w:proofErr w:type="spellStart"/>
      <w:r w:rsidRPr="00A03EEC">
        <w:rPr>
          <w:rFonts w:cs="Arial"/>
          <w:szCs w:val="22"/>
        </w:rPr>
        <w:t>Buckeridge</w:t>
      </w:r>
      <w:proofErr w:type="spellEnd"/>
      <w:r w:rsidRPr="00A03EEC">
        <w:rPr>
          <w:rFonts w:cs="Arial"/>
          <w:szCs w:val="22"/>
        </w:rPr>
        <w:t xml:space="preserve">, D.L., Graham, J., O'Connor, M.J., Choy, M. K., Tu, S.W., Musen, M.A. Knowledge-Based Bioterrorism Surveillance. </w:t>
      </w:r>
      <w:r w:rsidRPr="00A03EEC">
        <w:rPr>
          <w:rFonts w:cs="Arial"/>
          <w:i/>
          <w:iCs/>
          <w:szCs w:val="22"/>
        </w:rPr>
        <w:t>Proceedings of the AMIA Annual Symposium</w:t>
      </w:r>
      <w:r w:rsidRPr="00A03EEC">
        <w:rPr>
          <w:rFonts w:cs="Arial"/>
          <w:szCs w:val="22"/>
        </w:rPr>
        <w:t>, San Antonio, TX, 2002.</w:t>
      </w:r>
    </w:p>
    <w:sectPr w:rsidR="00FC5F9E" w:rsidRPr="000A268F" w:rsidSect="00DF7645">
      <w:headerReference w:type="default" r:id="rId10"/>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6BAD8" w14:textId="77777777" w:rsidR="0051453F" w:rsidRDefault="0051453F">
      <w:r>
        <w:separator/>
      </w:r>
    </w:p>
  </w:endnote>
  <w:endnote w:type="continuationSeparator" w:id="0">
    <w:p w14:paraId="50941F10" w14:textId="77777777" w:rsidR="0051453F" w:rsidRDefault="00514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B0604020202020204"/>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A118C" w14:textId="77777777" w:rsidR="0051453F" w:rsidRDefault="0051453F">
      <w:r>
        <w:separator/>
      </w:r>
    </w:p>
  </w:footnote>
  <w:footnote w:type="continuationSeparator" w:id="0">
    <w:p w14:paraId="494696E9" w14:textId="77777777" w:rsidR="0051453F" w:rsidRDefault="005145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11255" w14:textId="4BE79BB4" w:rsidR="00BF6EDB" w:rsidRDefault="00BF6E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2F05D74"/>
    <w:multiLevelType w:val="hybridMultilevel"/>
    <w:tmpl w:val="A85E873C"/>
    <w:lvl w:ilvl="0" w:tplc="E1C00BC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7A14EFD"/>
    <w:multiLevelType w:val="hybridMultilevel"/>
    <w:tmpl w:val="504627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4" w15:restartNumberingAfterBreak="0">
    <w:nsid w:val="16F56565"/>
    <w:multiLevelType w:val="hybridMultilevel"/>
    <w:tmpl w:val="12745D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C31E8B"/>
    <w:multiLevelType w:val="hybridMultilevel"/>
    <w:tmpl w:val="B4548BAA"/>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D73038C"/>
    <w:multiLevelType w:val="hybridMultilevel"/>
    <w:tmpl w:val="3AF4225C"/>
    <w:lvl w:ilvl="0" w:tplc="FD3A1CCC">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25FB34BE"/>
    <w:multiLevelType w:val="hybridMultilevel"/>
    <w:tmpl w:val="2C5651C4"/>
    <w:lvl w:ilvl="0" w:tplc="063C73E8">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3737BBD"/>
    <w:multiLevelType w:val="hybridMultilevel"/>
    <w:tmpl w:val="C838BA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281F38"/>
    <w:multiLevelType w:val="hybridMultilevel"/>
    <w:tmpl w:val="CB120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FF41EB"/>
    <w:multiLevelType w:val="hybridMultilevel"/>
    <w:tmpl w:val="A7A6098E"/>
    <w:lvl w:ilvl="0" w:tplc="4DE25C76">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3" w15:restartNumberingAfterBreak="0">
    <w:nsid w:val="600F6B99"/>
    <w:multiLevelType w:val="hybridMultilevel"/>
    <w:tmpl w:val="6CA4354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45F327C"/>
    <w:multiLevelType w:val="hybridMultilevel"/>
    <w:tmpl w:val="8A80BC1E"/>
    <w:lvl w:ilvl="0" w:tplc="26BEB6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16cid:durableId="426266828">
    <w:abstractNumId w:val="9"/>
  </w:num>
  <w:num w:numId="2" w16cid:durableId="360741934">
    <w:abstractNumId w:val="7"/>
  </w:num>
  <w:num w:numId="3" w16cid:durableId="642278436">
    <w:abstractNumId w:val="6"/>
  </w:num>
  <w:num w:numId="4" w16cid:durableId="781727973">
    <w:abstractNumId w:val="5"/>
  </w:num>
  <w:num w:numId="5" w16cid:durableId="284313420">
    <w:abstractNumId w:val="4"/>
  </w:num>
  <w:num w:numId="6" w16cid:durableId="197087759">
    <w:abstractNumId w:val="8"/>
  </w:num>
  <w:num w:numId="7" w16cid:durableId="1017462155">
    <w:abstractNumId w:val="3"/>
  </w:num>
  <w:num w:numId="8" w16cid:durableId="379982721">
    <w:abstractNumId w:val="2"/>
  </w:num>
  <w:num w:numId="9" w16cid:durableId="1493175768">
    <w:abstractNumId w:val="1"/>
  </w:num>
  <w:num w:numId="10" w16cid:durableId="1394038660">
    <w:abstractNumId w:val="0"/>
  </w:num>
  <w:num w:numId="11" w16cid:durableId="871840215">
    <w:abstractNumId w:val="0"/>
  </w:num>
  <w:num w:numId="12" w16cid:durableId="2130974573">
    <w:abstractNumId w:val="22"/>
  </w:num>
  <w:num w:numId="13" w16cid:durableId="323171071">
    <w:abstractNumId w:val="13"/>
  </w:num>
  <w:num w:numId="14" w16cid:durableId="1177113109">
    <w:abstractNumId w:val="27"/>
  </w:num>
  <w:num w:numId="15" w16cid:durableId="1233664314">
    <w:abstractNumId w:val="24"/>
  </w:num>
  <w:num w:numId="16" w16cid:durableId="611744121">
    <w:abstractNumId w:val="26"/>
  </w:num>
  <w:num w:numId="17" w16cid:durableId="1758357937">
    <w:abstractNumId w:val="10"/>
  </w:num>
  <w:num w:numId="18" w16cid:durableId="798186845">
    <w:abstractNumId w:val="18"/>
  </w:num>
  <w:num w:numId="19" w16cid:durableId="1320497438">
    <w:abstractNumId w:val="12"/>
  </w:num>
  <w:num w:numId="20" w16cid:durableId="822428207">
    <w:abstractNumId w:val="20"/>
  </w:num>
  <w:num w:numId="21" w16cid:durableId="1189684423">
    <w:abstractNumId w:val="19"/>
  </w:num>
  <w:num w:numId="22" w16cid:durableId="1701664619">
    <w:abstractNumId w:val="14"/>
  </w:num>
  <w:num w:numId="23" w16cid:durableId="1658418067">
    <w:abstractNumId w:val="21"/>
  </w:num>
  <w:num w:numId="24" w16cid:durableId="2098401088">
    <w:abstractNumId w:val="17"/>
  </w:num>
  <w:num w:numId="25" w16cid:durableId="818306148">
    <w:abstractNumId w:val="16"/>
  </w:num>
  <w:num w:numId="26" w16cid:durableId="240220613">
    <w:abstractNumId w:val="25"/>
  </w:num>
  <w:num w:numId="27" w16cid:durableId="2038654786">
    <w:abstractNumId w:val="11"/>
  </w:num>
  <w:num w:numId="28" w16cid:durableId="2090423741">
    <w:abstractNumId w:val="15"/>
  </w:num>
  <w:num w:numId="29" w16cid:durableId="20018140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A45"/>
    <w:rsid w:val="00007231"/>
    <w:rsid w:val="00013CB4"/>
    <w:rsid w:val="00023A7A"/>
    <w:rsid w:val="00067621"/>
    <w:rsid w:val="00084466"/>
    <w:rsid w:val="00091348"/>
    <w:rsid w:val="000A268F"/>
    <w:rsid w:val="000E3BEC"/>
    <w:rsid w:val="001065C5"/>
    <w:rsid w:val="00122EB3"/>
    <w:rsid w:val="00126015"/>
    <w:rsid w:val="00127683"/>
    <w:rsid w:val="00132CA6"/>
    <w:rsid w:val="0014571A"/>
    <w:rsid w:val="00170D87"/>
    <w:rsid w:val="00177D49"/>
    <w:rsid w:val="001901BD"/>
    <w:rsid w:val="001C065C"/>
    <w:rsid w:val="001E54E4"/>
    <w:rsid w:val="00220DAD"/>
    <w:rsid w:val="002506F6"/>
    <w:rsid w:val="002606D8"/>
    <w:rsid w:val="0028051C"/>
    <w:rsid w:val="00292761"/>
    <w:rsid w:val="002A70D9"/>
    <w:rsid w:val="002B7443"/>
    <w:rsid w:val="002C4808"/>
    <w:rsid w:val="002C51BC"/>
    <w:rsid w:val="002D7520"/>
    <w:rsid w:val="002E2CA2"/>
    <w:rsid w:val="002E5125"/>
    <w:rsid w:val="00321A19"/>
    <w:rsid w:val="0032399B"/>
    <w:rsid w:val="00327731"/>
    <w:rsid w:val="00347B42"/>
    <w:rsid w:val="0035045F"/>
    <w:rsid w:val="0037667F"/>
    <w:rsid w:val="00382AB6"/>
    <w:rsid w:val="00383712"/>
    <w:rsid w:val="00383E24"/>
    <w:rsid w:val="003B2587"/>
    <w:rsid w:val="003C2647"/>
    <w:rsid w:val="003C62D6"/>
    <w:rsid w:val="003D2399"/>
    <w:rsid w:val="003E4A92"/>
    <w:rsid w:val="003F6A45"/>
    <w:rsid w:val="0040289D"/>
    <w:rsid w:val="00406203"/>
    <w:rsid w:val="00407906"/>
    <w:rsid w:val="00423422"/>
    <w:rsid w:val="00432346"/>
    <w:rsid w:val="00447BBB"/>
    <w:rsid w:val="00447F3A"/>
    <w:rsid w:val="004759D9"/>
    <w:rsid w:val="0049068A"/>
    <w:rsid w:val="00493D23"/>
    <w:rsid w:val="004A3FC8"/>
    <w:rsid w:val="004E3AC2"/>
    <w:rsid w:val="004F0393"/>
    <w:rsid w:val="00503B57"/>
    <w:rsid w:val="0051453F"/>
    <w:rsid w:val="005145BB"/>
    <w:rsid w:val="005166A4"/>
    <w:rsid w:val="00517BFD"/>
    <w:rsid w:val="0054471F"/>
    <w:rsid w:val="005461F3"/>
    <w:rsid w:val="00547118"/>
    <w:rsid w:val="00547AC9"/>
    <w:rsid w:val="005721D5"/>
    <w:rsid w:val="005761B0"/>
    <w:rsid w:val="00592740"/>
    <w:rsid w:val="00597128"/>
    <w:rsid w:val="005A7F6F"/>
    <w:rsid w:val="005B356E"/>
    <w:rsid w:val="005B35DF"/>
    <w:rsid w:val="005B5681"/>
    <w:rsid w:val="005C2BDD"/>
    <w:rsid w:val="005C2CF8"/>
    <w:rsid w:val="005C47A8"/>
    <w:rsid w:val="005E406E"/>
    <w:rsid w:val="005F5F51"/>
    <w:rsid w:val="00601776"/>
    <w:rsid w:val="00601C69"/>
    <w:rsid w:val="00616BCC"/>
    <w:rsid w:val="00624261"/>
    <w:rsid w:val="00630EC9"/>
    <w:rsid w:val="00646AF9"/>
    <w:rsid w:val="00655778"/>
    <w:rsid w:val="00656AB8"/>
    <w:rsid w:val="006609B6"/>
    <w:rsid w:val="0068699D"/>
    <w:rsid w:val="00687533"/>
    <w:rsid w:val="00692B2C"/>
    <w:rsid w:val="006A353C"/>
    <w:rsid w:val="006A56FC"/>
    <w:rsid w:val="006B2D1C"/>
    <w:rsid w:val="006C1E1F"/>
    <w:rsid w:val="006C6741"/>
    <w:rsid w:val="006E6FB5"/>
    <w:rsid w:val="006F1576"/>
    <w:rsid w:val="007050F5"/>
    <w:rsid w:val="0071140F"/>
    <w:rsid w:val="0071580B"/>
    <w:rsid w:val="00722C59"/>
    <w:rsid w:val="00722C8F"/>
    <w:rsid w:val="00730E3B"/>
    <w:rsid w:val="00746050"/>
    <w:rsid w:val="00763DE9"/>
    <w:rsid w:val="00781234"/>
    <w:rsid w:val="0078214D"/>
    <w:rsid w:val="007B7AF3"/>
    <w:rsid w:val="007C4B50"/>
    <w:rsid w:val="007C616A"/>
    <w:rsid w:val="008073EB"/>
    <w:rsid w:val="00843027"/>
    <w:rsid w:val="00862BA5"/>
    <w:rsid w:val="00873917"/>
    <w:rsid w:val="00874EBC"/>
    <w:rsid w:val="00890CA9"/>
    <w:rsid w:val="008A39D9"/>
    <w:rsid w:val="008B4720"/>
    <w:rsid w:val="009211D3"/>
    <w:rsid w:val="00933173"/>
    <w:rsid w:val="00934124"/>
    <w:rsid w:val="00936697"/>
    <w:rsid w:val="00952A27"/>
    <w:rsid w:val="009562C8"/>
    <w:rsid w:val="00977FA5"/>
    <w:rsid w:val="009A3C31"/>
    <w:rsid w:val="009D7E97"/>
    <w:rsid w:val="009E52CA"/>
    <w:rsid w:val="009F0D89"/>
    <w:rsid w:val="009F68DD"/>
    <w:rsid w:val="009F72E5"/>
    <w:rsid w:val="00A03EEC"/>
    <w:rsid w:val="00A03FFA"/>
    <w:rsid w:val="00A04942"/>
    <w:rsid w:val="00A04B52"/>
    <w:rsid w:val="00A1469B"/>
    <w:rsid w:val="00A14EF5"/>
    <w:rsid w:val="00A157C2"/>
    <w:rsid w:val="00A26D0F"/>
    <w:rsid w:val="00A42D9B"/>
    <w:rsid w:val="00A55D1D"/>
    <w:rsid w:val="00A63D7C"/>
    <w:rsid w:val="00A7514C"/>
    <w:rsid w:val="00A8122C"/>
    <w:rsid w:val="00A83312"/>
    <w:rsid w:val="00A91EE0"/>
    <w:rsid w:val="00AA68F8"/>
    <w:rsid w:val="00AB3614"/>
    <w:rsid w:val="00AC6EF2"/>
    <w:rsid w:val="00AE162F"/>
    <w:rsid w:val="00AE41C4"/>
    <w:rsid w:val="00AE6547"/>
    <w:rsid w:val="00B01145"/>
    <w:rsid w:val="00B173FE"/>
    <w:rsid w:val="00B2597D"/>
    <w:rsid w:val="00B67E2D"/>
    <w:rsid w:val="00BA5FF4"/>
    <w:rsid w:val="00BD1346"/>
    <w:rsid w:val="00BD677C"/>
    <w:rsid w:val="00BD7BF0"/>
    <w:rsid w:val="00BF6EDB"/>
    <w:rsid w:val="00C05C55"/>
    <w:rsid w:val="00C076C6"/>
    <w:rsid w:val="00C1247F"/>
    <w:rsid w:val="00C137DA"/>
    <w:rsid w:val="00C2040E"/>
    <w:rsid w:val="00C209D7"/>
    <w:rsid w:val="00C20F69"/>
    <w:rsid w:val="00C3113F"/>
    <w:rsid w:val="00C4536F"/>
    <w:rsid w:val="00C46ADA"/>
    <w:rsid w:val="00C74940"/>
    <w:rsid w:val="00C8438D"/>
    <w:rsid w:val="00C85025"/>
    <w:rsid w:val="00C918BD"/>
    <w:rsid w:val="00C94E59"/>
    <w:rsid w:val="00CA680A"/>
    <w:rsid w:val="00CC2F67"/>
    <w:rsid w:val="00CE0951"/>
    <w:rsid w:val="00CF68A2"/>
    <w:rsid w:val="00CF6CD4"/>
    <w:rsid w:val="00D24EE6"/>
    <w:rsid w:val="00D3779E"/>
    <w:rsid w:val="00D42CB3"/>
    <w:rsid w:val="00D47346"/>
    <w:rsid w:val="00D551B5"/>
    <w:rsid w:val="00D679E5"/>
    <w:rsid w:val="00D74391"/>
    <w:rsid w:val="00D815A7"/>
    <w:rsid w:val="00D83360"/>
    <w:rsid w:val="00D93C31"/>
    <w:rsid w:val="00D93F9B"/>
    <w:rsid w:val="00DA3C0E"/>
    <w:rsid w:val="00DB7B85"/>
    <w:rsid w:val="00DD31B4"/>
    <w:rsid w:val="00DE19DE"/>
    <w:rsid w:val="00DF7645"/>
    <w:rsid w:val="00E047AD"/>
    <w:rsid w:val="00E12287"/>
    <w:rsid w:val="00E127A1"/>
    <w:rsid w:val="00E20B2C"/>
    <w:rsid w:val="00E20E6D"/>
    <w:rsid w:val="00E244A5"/>
    <w:rsid w:val="00E32AB5"/>
    <w:rsid w:val="00E355C2"/>
    <w:rsid w:val="00E46A3C"/>
    <w:rsid w:val="00E53B95"/>
    <w:rsid w:val="00E64B77"/>
    <w:rsid w:val="00E67A05"/>
    <w:rsid w:val="00E7342D"/>
    <w:rsid w:val="00E74AB7"/>
    <w:rsid w:val="00E81FE1"/>
    <w:rsid w:val="00E87D34"/>
    <w:rsid w:val="00E90203"/>
    <w:rsid w:val="00E91EA5"/>
    <w:rsid w:val="00EA0405"/>
    <w:rsid w:val="00ED35D7"/>
    <w:rsid w:val="00ED61AB"/>
    <w:rsid w:val="00EE196D"/>
    <w:rsid w:val="00EF4C32"/>
    <w:rsid w:val="00EF69CD"/>
    <w:rsid w:val="00F02126"/>
    <w:rsid w:val="00F07AB3"/>
    <w:rsid w:val="00F262AB"/>
    <w:rsid w:val="00F36AE8"/>
    <w:rsid w:val="00F7284D"/>
    <w:rsid w:val="00F77CB5"/>
    <w:rsid w:val="00F94A2B"/>
    <w:rsid w:val="00FA00C6"/>
    <w:rsid w:val="00FC5F9E"/>
    <w:rsid w:val="00FE52B9"/>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DF5C490"/>
  <w15:docId w15:val="{68F0380B-27ED-094A-B65C-D4DC4B9BD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link w:val="HeaderChar"/>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character" w:customStyle="1" w:styleId="HeaderChar">
    <w:name w:val="Header Char"/>
    <w:link w:val="Header"/>
    <w:locked/>
    <w:rsid w:val="00447BBB"/>
    <w:rPr>
      <w:rFonts w:ascii="Arial" w:hAnsi="Arial"/>
      <w:sz w:val="22"/>
      <w:szCs w:val="24"/>
    </w:rPr>
  </w:style>
  <w:style w:type="character" w:customStyle="1" w:styleId="bodytextnormal">
    <w:name w:val="bodytextnormal"/>
    <w:basedOn w:val="DefaultParagraphFont"/>
    <w:rsid w:val="00DA3C0E"/>
  </w:style>
  <w:style w:type="character" w:styleId="UnresolvedMention">
    <w:name w:val="Unresolved Mention"/>
    <w:basedOn w:val="DefaultParagraphFont"/>
    <w:uiPriority w:val="99"/>
    <w:semiHidden/>
    <w:unhideWhenUsed/>
    <w:rsid w:val="00597128"/>
    <w:rPr>
      <w:color w:val="605E5C"/>
      <w:shd w:val="clear" w:color="auto" w:fill="E1DFDD"/>
    </w:rPr>
  </w:style>
  <w:style w:type="paragraph" w:styleId="ListParagraph">
    <w:name w:val="List Paragraph"/>
    <w:basedOn w:val="Normal"/>
    <w:uiPriority w:val="34"/>
    <w:qFormat/>
    <w:rsid w:val="00692B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1950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7" ma:contentTypeDescription="Create a new document." ma:contentTypeScope="" ma:versionID="295e7bf78c4edfced3b1691833929708">
  <xsd:schema xmlns:xsd="http://www.w3.org/2001/XMLSchema" xmlns:xs="http://www.w3.org/2001/XMLSchema" xmlns:p="http://schemas.microsoft.com/office/2006/metadata/properties" xmlns:ns2="97b54082-1e85-426d-afc6-16ad99d216c1" xmlns:ns3="450e8ad3-2190-4242-9251-c742d282393d" targetNamespace="http://schemas.microsoft.com/office/2006/metadata/properties" ma:root="true" ma:fieldsID="6fbbd4e57a49a0c3d95faaf3cc1f947c" ns2:_="" ns3:_="">
    <xsd:import namespace="97b54082-1e85-426d-afc6-16ad99d216c1"/>
    <xsd:import namespace="450e8ad3-2190-4242-9251-c742d282393d"/>
    <xsd:element name="properties">
      <xsd:complexType>
        <xsd:sequence>
          <xsd:element name="documentManagement">
            <xsd:complexType>
              <xsd:all>
                <xsd:element ref="ns2:File_x0020_Status" minOccurs="0"/>
                <xsd:element ref="ns2:Category" minOccurs="0"/>
                <xsd:element ref="ns2:CR_ID" minOccurs="0"/>
                <xsd:element ref="ns2:Form_x0020_Set" minOccurs="0"/>
                <xsd:element ref="ns2:Test_x0020_Comment" minOccurs="0"/>
                <xsd:element ref="ns2:OMB_x0020_No_x002e_" minOccurs="0"/>
                <xsd:element ref="ns3:SharedWithUsers" minOccurs="0"/>
                <xsd:element ref="ns3:SharingHintHash"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nillable="true" ma:displayName="Category" ma:description="Group or filter files by categories." ma:format="Dropdown" ma:indexed="true"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showField="ID">
      <xsd:simpleType>
        <xsd:restriction base="dms:Lookup"/>
      </xsd:simpleType>
    </xsd:element>
    <xsd:element name="Form_x0020_Set" ma:index="11" nillable="true"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 398"/>
              <xsd:enumeration value="PHS 2590"/>
              <xsd:enumeration value="PHS 416"/>
              <xsd:enumeration value="PHS 2271"/>
              <xsd:enumeration value="PHS 6031"/>
              <xsd:enumeration value="PHS 6031-1"/>
              <xsd:enumeration value="PHS 3734"/>
              <xsd:enumeration value="RPPR"/>
              <xsd:enumeration value="HHS 568"/>
              <xsd:enumeration value="Data Tables"/>
              <xsd:enumeration value="Data Tables Intro"/>
              <xsd:enumeration value="Data Tables Individual"/>
              <xsd:enumeration value="Data Tables Blank"/>
              <xsd:enumeration value="Data Tables Instructions"/>
              <xsd:enumeration value="PHS 416-1"/>
              <xsd:enumeration value="PHS 416-5"/>
              <xsd:enumeration value="PHS 416-7"/>
              <xsd:enumeration value="PHS 416-9"/>
              <xsd:enumeration value="Biosketch"/>
              <xsd:enumeration value="VCOC Certification"/>
              <xsd:enumeration value="Funding Agreement Certification"/>
              <xsd:enumeration value="Life Cycle Certification"/>
              <xsd:enumeration value="Final Progress Rpt"/>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450e8ad3-2190-4242-9251-c742d282393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5" nillable="true" ma:displayName="Sharing Hint Hash" ma:internalName="SharingHintHash" ma:readOnly="true">
      <xsd:simpleType>
        <xsd:restriction base="dms:Text"/>
      </xsd:simple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Final</File_x0020_Status>
    <Category xmlns="97b54082-1e85-426d-afc6-16ad99d216c1">WIP</Category>
    <CR_ID xmlns="97b54082-1e85-426d-afc6-16ad99d216c1" xsi:nil="true"/>
    <Form_x0020_Set xmlns="97b54082-1e85-426d-afc6-16ad99d216c1">SF424</Form_x0020_Set>
    <Test_x0020_Comment xmlns="97b54082-1e85-426d-afc6-16ad99d216c1">11/16 AP Updated Rev. Date; Ready for Posting</Test_x0020_Comment>
    <OMB_x0020_No_x002e_ xmlns="97b54082-1e85-426d-afc6-16ad99d216c1">0925-0046</OMB_x0020_No_x002e_>
  </documentManagement>
</p:properties>
</file>

<file path=customXml/itemProps1.xml><?xml version="1.0" encoding="utf-8"?>
<ds:datastoreItem xmlns:ds="http://schemas.openxmlformats.org/officeDocument/2006/customXml" ds:itemID="{1B576B2F-8729-43A5-B2ED-230CEAA7B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450e8ad3-2190-4242-9251-c742d2823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3.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952</Words>
  <Characters>5430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6370</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Martin O'Connor</cp:lastModifiedBy>
  <cp:revision>5</cp:revision>
  <cp:lastPrinted>2011-03-11T19:43:00Z</cp:lastPrinted>
  <dcterms:created xsi:type="dcterms:W3CDTF">2024-10-30T15:49:00Z</dcterms:created>
  <dcterms:modified xsi:type="dcterms:W3CDTF">2025-05-28T21:24:00Z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