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07FF5" w14:textId="77777777" w:rsidR="002B7443" w:rsidRPr="009830DF" w:rsidRDefault="002B7443" w:rsidP="006E6FB5">
      <w:pPr>
        <w:pStyle w:val="Title"/>
        <w:rPr>
          <w:rFonts w:cs="Arial"/>
          <w:szCs w:val="22"/>
        </w:rPr>
      </w:pPr>
      <w:r w:rsidRPr="009830DF">
        <w:rPr>
          <w:rFonts w:cs="Arial"/>
          <w:szCs w:val="22"/>
        </w:rPr>
        <w:t>BIOGRAPHICAL SKETCH</w:t>
      </w:r>
    </w:p>
    <w:p w14:paraId="01C9B6C5" w14:textId="7EDF005C" w:rsidR="002B7443" w:rsidRPr="009830DF" w:rsidRDefault="002B7443" w:rsidP="00F7284D">
      <w:pPr>
        <w:pStyle w:val="HeadingNote"/>
        <w:rPr>
          <w:sz w:val="22"/>
          <w:szCs w:val="22"/>
        </w:rPr>
      </w:pPr>
      <w:r w:rsidRPr="009830DF">
        <w:rPr>
          <w:sz w:val="22"/>
          <w:szCs w:val="22"/>
        </w:rPr>
        <w:t>Provide the following information for the Senior/key personnel and other significant contributors.</w:t>
      </w:r>
      <w:r w:rsidRPr="009830DF">
        <w:rPr>
          <w:sz w:val="22"/>
          <w:szCs w:val="22"/>
        </w:rPr>
        <w:br w:type="textWrapping" w:clear="all"/>
        <w:t xml:space="preserve">Follow this format for each person.  </w:t>
      </w:r>
      <w:r w:rsidRPr="009830DF">
        <w:rPr>
          <w:b/>
          <w:sz w:val="22"/>
          <w:szCs w:val="22"/>
        </w:rPr>
        <w:t>DO NOT EXCEED FIVE PAGES.</w:t>
      </w:r>
    </w:p>
    <w:p w14:paraId="4F46CDBB" w14:textId="6C4C0C52" w:rsidR="002B7443" w:rsidRPr="009830DF" w:rsidRDefault="002B7443" w:rsidP="002B7443">
      <w:pPr>
        <w:pStyle w:val="FormFieldCaption1"/>
        <w:pBdr>
          <w:between w:val="single" w:sz="4" w:space="1" w:color="auto"/>
        </w:pBdr>
        <w:rPr>
          <w:sz w:val="22"/>
          <w:szCs w:val="22"/>
        </w:rPr>
      </w:pPr>
      <w:r w:rsidRPr="009830DF">
        <w:rPr>
          <w:sz w:val="22"/>
          <w:szCs w:val="22"/>
        </w:rPr>
        <w:t>NAME:</w:t>
      </w:r>
      <w:r w:rsidR="006D3654" w:rsidRPr="009830DF">
        <w:rPr>
          <w:sz w:val="22"/>
          <w:szCs w:val="22"/>
        </w:rPr>
        <w:t xml:space="preserve">  </w:t>
      </w:r>
      <w:r w:rsidR="008000F2" w:rsidRPr="009830DF">
        <w:rPr>
          <w:sz w:val="22"/>
          <w:szCs w:val="22"/>
        </w:rPr>
        <w:t>Seth Adam Hollander, MD</w:t>
      </w:r>
    </w:p>
    <w:p w14:paraId="7FFF41C1" w14:textId="4D2D2829" w:rsidR="002B7443" w:rsidRPr="009830DF" w:rsidRDefault="00E047AD" w:rsidP="002B7443">
      <w:pPr>
        <w:pStyle w:val="FormFieldCaption1"/>
        <w:pBdr>
          <w:between w:val="single" w:sz="4" w:space="1" w:color="auto"/>
        </w:pBdr>
        <w:rPr>
          <w:sz w:val="22"/>
          <w:szCs w:val="22"/>
        </w:rPr>
      </w:pPr>
      <w:proofErr w:type="spellStart"/>
      <w:r w:rsidRPr="009830DF">
        <w:rPr>
          <w:sz w:val="22"/>
          <w:szCs w:val="22"/>
        </w:rPr>
        <w:t>eRA</w:t>
      </w:r>
      <w:proofErr w:type="spellEnd"/>
      <w:r w:rsidRPr="009830DF">
        <w:rPr>
          <w:sz w:val="22"/>
          <w:szCs w:val="22"/>
        </w:rPr>
        <w:t xml:space="preserve"> COMMONS USER NAME (credential, e.g., agency login)</w:t>
      </w:r>
      <w:r w:rsidR="002B7443" w:rsidRPr="009830DF">
        <w:rPr>
          <w:sz w:val="22"/>
          <w:szCs w:val="22"/>
        </w:rPr>
        <w:t>:</w:t>
      </w:r>
      <w:r w:rsidR="006D3654" w:rsidRPr="009830DF">
        <w:rPr>
          <w:sz w:val="22"/>
          <w:szCs w:val="22"/>
        </w:rPr>
        <w:t xml:space="preserve"> </w:t>
      </w:r>
      <w:r w:rsidR="009C4DD6" w:rsidRPr="009830DF">
        <w:rPr>
          <w:sz w:val="22"/>
          <w:szCs w:val="22"/>
        </w:rPr>
        <w:t>HOLLANDER.SETH</w:t>
      </w:r>
    </w:p>
    <w:p w14:paraId="74873D9A" w14:textId="4AE2901D" w:rsidR="002B7443" w:rsidRPr="009830DF" w:rsidRDefault="00E047AD" w:rsidP="002B7443">
      <w:pPr>
        <w:pStyle w:val="FormFieldCaption1"/>
        <w:pBdr>
          <w:between w:val="single" w:sz="4" w:space="1" w:color="auto"/>
        </w:pBdr>
        <w:rPr>
          <w:sz w:val="22"/>
          <w:szCs w:val="22"/>
        </w:rPr>
      </w:pPr>
      <w:r w:rsidRPr="009830DF">
        <w:rPr>
          <w:sz w:val="22"/>
          <w:szCs w:val="22"/>
        </w:rPr>
        <w:t>POSITION TITLE</w:t>
      </w:r>
      <w:r w:rsidR="002B7443" w:rsidRPr="009830DF">
        <w:rPr>
          <w:sz w:val="22"/>
          <w:szCs w:val="22"/>
        </w:rPr>
        <w:t>:</w:t>
      </w:r>
      <w:r w:rsidR="00616DE6" w:rsidRPr="009830DF">
        <w:rPr>
          <w:sz w:val="22"/>
          <w:szCs w:val="22"/>
        </w:rPr>
        <w:t xml:space="preserve"> </w:t>
      </w:r>
      <w:r w:rsidR="008000F2" w:rsidRPr="009830DF">
        <w:rPr>
          <w:sz w:val="22"/>
          <w:szCs w:val="22"/>
        </w:rPr>
        <w:t xml:space="preserve">Clinical </w:t>
      </w:r>
      <w:r w:rsidR="00616DE6" w:rsidRPr="009830DF">
        <w:rPr>
          <w:sz w:val="22"/>
          <w:szCs w:val="22"/>
        </w:rPr>
        <w:t>Ass</w:t>
      </w:r>
      <w:r w:rsidR="00BE699E" w:rsidRPr="009830DF">
        <w:rPr>
          <w:sz w:val="22"/>
          <w:szCs w:val="22"/>
        </w:rPr>
        <w:t>ociate</w:t>
      </w:r>
      <w:r w:rsidR="00616DE6" w:rsidRPr="009830DF">
        <w:rPr>
          <w:sz w:val="22"/>
          <w:szCs w:val="22"/>
        </w:rPr>
        <w:t xml:space="preserve"> Professor of Pediatrics</w:t>
      </w:r>
      <w:r w:rsidR="00DA7EC5" w:rsidRPr="009830DF">
        <w:rPr>
          <w:sz w:val="22"/>
          <w:szCs w:val="22"/>
        </w:rPr>
        <w:t xml:space="preserve"> (Cardiology)</w:t>
      </w:r>
    </w:p>
    <w:p w14:paraId="035344DF" w14:textId="571DC801" w:rsidR="002B7443" w:rsidRPr="009830DF" w:rsidRDefault="002B7443" w:rsidP="002B7443">
      <w:pPr>
        <w:pStyle w:val="FormFieldCaption1"/>
        <w:pBdr>
          <w:between w:val="single" w:sz="4" w:space="1" w:color="auto"/>
        </w:pBdr>
        <w:rPr>
          <w:sz w:val="22"/>
          <w:szCs w:val="22"/>
        </w:rPr>
      </w:pPr>
      <w:r w:rsidRPr="009830DF">
        <w:rPr>
          <w:sz w:val="22"/>
          <w:szCs w:val="22"/>
        </w:rPr>
        <w:t xml:space="preserve">EDUCATION/TRAINING </w:t>
      </w:r>
      <w:r w:rsidRPr="009830DF">
        <w:rPr>
          <w:rStyle w:val="Emphasis"/>
          <w:sz w:val="22"/>
          <w:szCs w:val="22"/>
        </w:rPr>
        <w:t>(Begin with baccalaureate or other initial professional education, such as nursing, include postdoctoral training and residency training if applicable.</w:t>
      </w:r>
      <w:r w:rsidR="00C1247F" w:rsidRPr="009830DF">
        <w:rPr>
          <w:rStyle w:val="Emphasis"/>
          <w:sz w:val="22"/>
          <w:szCs w:val="22"/>
        </w:rPr>
        <w:t xml:space="preserve"> Add/delete rows as necessary.</w:t>
      </w:r>
      <w:r w:rsidRPr="009830DF">
        <w:rPr>
          <w:rStyle w:val="Emphasis"/>
          <w:sz w:val="22"/>
          <w:szCs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770"/>
        <w:gridCol w:w="1620"/>
        <w:gridCol w:w="1620"/>
        <w:gridCol w:w="2826"/>
      </w:tblGrid>
      <w:tr w:rsidR="00933173" w:rsidRPr="009830DF" w14:paraId="21BBC1F3" w14:textId="77777777" w:rsidTr="00911ECD">
        <w:trPr>
          <w:cantSplit/>
          <w:tblHeader/>
        </w:trPr>
        <w:tc>
          <w:tcPr>
            <w:tcW w:w="4770" w:type="dxa"/>
            <w:tcBorders>
              <w:top w:val="single" w:sz="4" w:space="0" w:color="auto"/>
              <w:bottom w:val="single" w:sz="4" w:space="0" w:color="auto"/>
            </w:tcBorders>
            <w:vAlign w:val="center"/>
          </w:tcPr>
          <w:p w14:paraId="5DCFDE41" w14:textId="77777777" w:rsidR="00933173" w:rsidRPr="009830DF" w:rsidRDefault="00933173" w:rsidP="00616DE6">
            <w:pPr>
              <w:pStyle w:val="FormFieldCaption"/>
              <w:jc w:val="center"/>
              <w:rPr>
                <w:sz w:val="22"/>
                <w:szCs w:val="22"/>
              </w:rPr>
            </w:pPr>
            <w:r w:rsidRPr="009830DF">
              <w:rPr>
                <w:sz w:val="22"/>
                <w:szCs w:val="22"/>
              </w:rPr>
              <w:t>INSTITUTION AND LOCATION</w:t>
            </w:r>
          </w:p>
        </w:tc>
        <w:tc>
          <w:tcPr>
            <w:tcW w:w="1620" w:type="dxa"/>
            <w:tcBorders>
              <w:top w:val="single" w:sz="4" w:space="0" w:color="auto"/>
              <w:bottom w:val="single" w:sz="4" w:space="0" w:color="auto"/>
            </w:tcBorders>
            <w:vAlign w:val="center"/>
          </w:tcPr>
          <w:p w14:paraId="0A8E3E0E" w14:textId="77777777" w:rsidR="00933173" w:rsidRPr="009830DF" w:rsidRDefault="00933173" w:rsidP="00616DE6">
            <w:pPr>
              <w:pStyle w:val="FormFieldCaption"/>
              <w:jc w:val="center"/>
              <w:rPr>
                <w:sz w:val="22"/>
                <w:szCs w:val="22"/>
              </w:rPr>
            </w:pPr>
            <w:r w:rsidRPr="009830DF">
              <w:rPr>
                <w:sz w:val="22"/>
                <w:szCs w:val="22"/>
              </w:rPr>
              <w:t>DEGREE</w:t>
            </w:r>
          </w:p>
          <w:p w14:paraId="0DEF5BC8" w14:textId="77777777" w:rsidR="00933173" w:rsidRPr="009830DF" w:rsidRDefault="00933173" w:rsidP="00616DE6">
            <w:pPr>
              <w:pStyle w:val="FormFieldCaption"/>
              <w:jc w:val="center"/>
              <w:rPr>
                <w:rStyle w:val="Emphasis"/>
                <w:sz w:val="22"/>
                <w:szCs w:val="22"/>
              </w:rPr>
            </w:pPr>
            <w:r w:rsidRPr="009830DF">
              <w:rPr>
                <w:rStyle w:val="Emphasis"/>
                <w:sz w:val="22"/>
                <w:szCs w:val="22"/>
              </w:rPr>
              <w:t>(if applicable)</w:t>
            </w:r>
          </w:p>
          <w:p w14:paraId="32A0C014" w14:textId="77777777" w:rsidR="00933173" w:rsidRPr="009830DF" w:rsidRDefault="00933173" w:rsidP="00616DE6">
            <w:pPr>
              <w:pStyle w:val="FormFieldCaption"/>
              <w:rPr>
                <w:sz w:val="22"/>
                <w:szCs w:val="22"/>
              </w:rPr>
            </w:pPr>
          </w:p>
        </w:tc>
        <w:tc>
          <w:tcPr>
            <w:tcW w:w="1620" w:type="dxa"/>
            <w:tcBorders>
              <w:top w:val="single" w:sz="4" w:space="0" w:color="auto"/>
              <w:bottom w:val="single" w:sz="4" w:space="0" w:color="auto"/>
            </w:tcBorders>
            <w:vAlign w:val="center"/>
          </w:tcPr>
          <w:p w14:paraId="4ED3B33F" w14:textId="77777777" w:rsidR="00C1247F" w:rsidRPr="009830DF" w:rsidRDefault="00C1247F" w:rsidP="00616DE6">
            <w:pPr>
              <w:pStyle w:val="FormFieldCaption"/>
              <w:jc w:val="center"/>
              <w:rPr>
                <w:sz w:val="22"/>
                <w:szCs w:val="22"/>
              </w:rPr>
            </w:pPr>
            <w:r w:rsidRPr="009830DF">
              <w:rPr>
                <w:sz w:val="22"/>
                <w:szCs w:val="22"/>
              </w:rPr>
              <w:t>Completion Date</w:t>
            </w:r>
          </w:p>
          <w:p w14:paraId="76B4E15A" w14:textId="09B57E40" w:rsidR="00933173" w:rsidRPr="009830DF" w:rsidRDefault="00933173" w:rsidP="00616DE6">
            <w:pPr>
              <w:pStyle w:val="FormFieldCaption"/>
              <w:jc w:val="center"/>
              <w:rPr>
                <w:sz w:val="22"/>
                <w:szCs w:val="22"/>
              </w:rPr>
            </w:pPr>
            <w:r w:rsidRPr="009830DF">
              <w:rPr>
                <w:sz w:val="22"/>
                <w:szCs w:val="22"/>
              </w:rPr>
              <w:t>MM/YYYY</w:t>
            </w:r>
          </w:p>
          <w:p w14:paraId="143620A6" w14:textId="77777777" w:rsidR="00933173" w:rsidRPr="009830DF" w:rsidRDefault="00933173" w:rsidP="00616DE6">
            <w:pPr>
              <w:pStyle w:val="FormFieldCaption"/>
              <w:rPr>
                <w:sz w:val="22"/>
                <w:szCs w:val="22"/>
              </w:rPr>
            </w:pPr>
          </w:p>
        </w:tc>
        <w:tc>
          <w:tcPr>
            <w:tcW w:w="2826" w:type="dxa"/>
            <w:tcBorders>
              <w:top w:val="single" w:sz="4" w:space="0" w:color="auto"/>
              <w:bottom w:val="single" w:sz="4" w:space="0" w:color="auto"/>
            </w:tcBorders>
            <w:vAlign w:val="center"/>
          </w:tcPr>
          <w:p w14:paraId="7E87FA43" w14:textId="77777777" w:rsidR="00933173" w:rsidRPr="009830DF" w:rsidRDefault="00933173" w:rsidP="00616DE6">
            <w:pPr>
              <w:pStyle w:val="FormFieldCaption"/>
              <w:jc w:val="center"/>
              <w:rPr>
                <w:sz w:val="22"/>
                <w:szCs w:val="22"/>
              </w:rPr>
            </w:pPr>
            <w:r w:rsidRPr="009830DF">
              <w:rPr>
                <w:sz w:val="22"/>
                <w:szCs w:val="22"/>
              </w:rPr>
              <w:t>FIELD OF STUDY</w:t>
            </w:r>
          </w:p>
          <w:p w14:paraId="4198E5FC" w14:textId="77777777" w:rsidR="00933173" w:rsidRPr="009830DF" w:rsidRDefault="00933173" w:rsidP="00616DE6">
            <w:pPr>
              <w:pStyle w:val="FormFieldCaption"/>
              <w:rPr>
                <w:sz w:val="22"/>
                <w:szCs w:val="22"/>
              </w:rPr>
            </w:pPr>
          </w:p>
        </w:tc>
      </w:tr>
      <w:tr w:rsidR="00933173" w:rsidRPr="009830DF" w14:paraId="5CD50646" w14:textId="77777777" w:rsidTr="00911ECD">
        <w:trPr>
          <w:cantSplit/>
          <w:trHeight w:val="395"/>
        </w:trPr>
        <w:tc>
          <w:tcPr>
            <w:tcW w:w="4770" w:type="dxa"/>
            <w:tcBorders>
              <w:top w:val="single" w:sz="4" w:space="0" w:color="auto"/>
            </w:tcBorders>
          </w:tcPr>
          <w:p w14:paraId="3B0C531B" w14:textId="5820F232" w:rsidR="00933173" w:rsidRPr="009830DF" w:rsidRDefault="008000F2" w:rsidP="00ED35D7">
            <w:pPr>
              <w:pStyle w:val="FormFieldCaption"/>
              <w:spacing w:before="20" w:after="20"/>
              <w:rPr>
                <w:sz w:val="22"/>
                <w:szCs w:val="22"/>
              </w:rPr>
            </w:pPr>
            <w:r w:rsidRPr="009830DF">
              <w:rPr>
                <w:sz w:val="22"/>
                <w:szCs w:val="22"/>
              </w:rPr>
              <w:t>Haverford College, Haverford, PA</w:t>
            </w:r>
          </w:p>
        </w:tc>
        <w:tc>
          <w:tcPr>
            <w:tcW w:w="1620" w:type="dxa"/>
            <w:tcBorders>
              <w:top w:val="single" w:sz="4" w:space="0" w:color="auto"/>
            </w:tcBorders>
          </w:tcPr>
          <w:p w14:paraId="62DD05C1" w14:textId="0D0B23DF" w:rsidR="00933173" w:rsidRPr="009830DF" w:rsidRDefault="008000F2" w:rsidP="003E4A92">
            <w:pPr>
              <w:pStyle w:val="FormFieldCaption"/>
              <w:spacing w:before="20" w:after="20"/>
              <w:jc w:val="center"/>
              <w:rPr>
                <w:sz w:val="22"/>
                <w:szCs w:val="22"/>
              </w:rPr>
            </w:pPr>
            <w:r w:rsidRPr="009830DF">
              <w:rPr>
                <w:sz w:val="22"/>
                <w:szCs w:val="22"/>
              </w:rPr>
              <w:t>B.A.</w:t>
            </w:r>
          </w:p>
        </w:tc>
        <w:tc>
          <w:tcPr>
            <w:tcW w:w="1620" w:type="dxa"/>
            <w:tcBorders>
              <w:top w:val="single" w:sz="4" w:space="0" w:color="auto"/>
            </w:tcBorders>
          </w:tcPr>
          <w:p w14:paraId="543299E0" w14:textId="64D63D00" w:rsidR="00933173" w:rsidRPr="009830DF" w:rsidRDefault="008000F2" w:rsidP="003E4A92">
            <w:pPr>
              <w:pStyle w:val="FormFieldCaption"/>
              <w:spacing w:before="20" w:after="20"/>
              <w:jc w:val="center"/>
              <w:rPr>
                <w:sz w:val="22"/>
                <w:szCs w:val="22"/>
              </w:rPr>
            </w:pPr>
            <w:r w:rsidRPr="009830DF">
              <w:rPr>
                <w:sz w:val="22"/>
                <w:szCs w:val="22"/>
              </w:rPr>
              <w:t>05/1996</w:t>
            </w:r>
          </w:p>
        </w:tc>
        <w:tc>
          <w:tcPr>
            <w:tcW w:w="2826" w:type="dxa"/>
            <w:tcBorders>
              <w:top w:val="single" w:sz="4" w:space="0" w:color="auto"/>
            </w:tcBorders>
          </w:tcPr>
          <w:p w14:paraId="7BC5582F" w14:textId="329FF485" w:rsidR="00933173" w:rsidRPr="009830DF" w:rsidRDefault="008000F2" w:rsidP="00721B35">
            <w:pPr>
              <w:pStyle w:val="FormFieldCaption"/>
              <w:spacing w:before="20" w:after="20"/>
              <w:jc w:val="center"/>
              <w:rPr>
                <w:sz w:val="22"/>
                <w:szCs w:val="22"/>
              </w:rPr>
            </w:pPr>
            <w:r w:rsidRPr="009830DF">
              <w:rPr>
                <w:sz w:val="22"/>
                <w:szCs w:val="22"/>
              </w:rPr>
              <w:t>Psychology</w:t>
            </w:r>
          </w:p>
        </w:tc>
      </w:tr>
      <w:tr w:rsidR="00933173" w:rsidRPr="009830DF" w14:paraId="1515F345" w14:textId="77777777" w:rsidTr="00911ECD">
        <w:trPr>
          <w:cantSplit/>
          <w:trHeight w:val="395"/>
        </w:trPr>
        <w:tc>
          <w:tcPr>
            <w:tcW w:w="4770" w:type="dxa"/>
          </w:tcPr>
          <w:p w14:paraId="7DED23E7" w14:textId="04F22817" w:rsidR="00933173" w:rsidRPr="009830DF" w:rsidRDefault="008000F2" w:rsidP="00ED35D7">
            <w:pPr>
              <w:pStyle w:val="FormFieldCaption"/>
              <w:spacing w:before="20" w:after="20"/>
              <w:rPr>
                <w:sz w:val="22"/>
                <w:szCs w:val="22"/>
              </w:rPr>
            </w:pPr>
            <w:r w:rsidRPr="009830DF">
              <w:rPr>
                <w:sz w:val="22"/>
                <w:szCs w:val="22"/>
              </w:rPr>
              <w:t xml:space="preserve">Bryn </w:t>
            </w:r>
            <w:proofErr w:type="spellStart"/>
            <w:r w:rsidRPr="009830DF">
              <w:rPr>
                <w:sz w:val="22"/>
                <w:szCs w:val="22"/>
              </w:rPr>
              <w:t>Mawr</w:t>
            </w:r>
            <w:proofErr w:type="spellEnd"/>
            <w:r w:rsidRPr="009830DF">
              <w:rPr>
                <w:sz w:val="22"/>
                <w:szCs w:val="22"/>
              </w:rPr>
              <w:t xml:space="preserve"> College, Bryn </w:t>
            </w:r>
            <w:proofErr w:type="spellStart"/>
            <w:r w:rsidRPr="009830DF">
              <w:rPr>
                <w:sz w:val="22"/>
                <w:szCs w:val="22"/>
              </w:rPr>
              <w:t>Maw</w:t>
            </w:r>
            <w:r w:rsidR="00D60C06" w:rsidRPr="009830DF">
              <w:rPr>
                <w:sz w:val="22"/>
                <w:szCs w:val="22"/>
              </w:rPr>
              <w:t>r</w:t>
            </w:r>
            <w:proofErr w:type="spellEnd"/>
            <w:r w:rsidRPr="009830DF">
              <w:rPr>
                <w:sz w:val="22"/>
                <w:szCs w:val="22"/>
              </w:rPr>
              <w:t>, PA</w:t>
            </w:r>
          </w:p>
        </w:tc>
        <w:tc>
          <w:tcPr>
            <w:tcW w:w="1620" w:type="dxa"/>
          </w:tcPr>
          <w:p w14:paraId="0D874BFC" w14:textId="5A9E417A" w:rsidR="00933173" w:rsidRPr="009830DF" w:rsidRDefault="008000F2" w:rsidP="003E4A92">
            <w:pPr>
              <w:pStyle w:val="FormFieldCaption"/>
              <w:spacing w:before="20" w:after="20"/>
              <w:jc w:val="center"/>
              <w:rPr>
                <w:sz w:val="22"/>
                <w:szCs w:val="22"/>
              </w:rPr>
            </w:pPr>
            <w:r w:rsidRPr="009830DF">
              <w:rPr>
                <w:sz w:val="22"/>
                <w:szCs w:val="22"/>
              </w:rPr>
              <w:t>N/A</w:t>
            </w:r>
          </w:p>
        </w:tc>
        <w:tc>
          <w:tcPr>
            <w:tcW w:w="1620" w:type="dxa"/>
          </w:tcPr>
          <w:p w14:paraId="1A7AA7CA" w14:textId="4456D42F" w:rsidR="00933173" w:rsidRPr="009830DF" w:rsidRDefault="008000F2" w:rsidP="003E4A92">
            <w:pPr>
              <w:pStyle w:val="FormFieldCaption"/>
              <w:spacing w:before="20" w:after="20"/>
              <w:jc w:val="center"/>
              <w:rPr>
                <w:sz w:val="22"/>
                <w:szCs w:val="22"/>
              </w:rPr>
            </w:pPr>
            <w:r w:rsidRPr="009830DF">
              <w:rPr>
                <w:sz w:val="22"/>
                <w:szCs w:val="22"/>
              </w:rPr>
              <w:t>05/2000</w:t>
            </w:r>
          </w:p>
        </w:tc>
        <w:tc>
          <w:tcPr>
            <w:tcW w:w="2826" w:type="dxa"/>
          </w:tcPr>
          <w:p w14:paraId="4CC74E5C" w14:textId="53934EF2" w:rsidR="00933173" w:rsidRPr="009830DF" w:rsidRDefault="008000F2" w:rsidP="00721B35">
            <w:pPr>
              <w:pStyle w:val="FormFieldCaption"/>
              <w:spacing w:before="20" w:after="20"/>
              <w:jc w:val="center"/>
              <w:rPr>
                <w:sz w:val="22"/>
                <w:szCs w:val="22"/>
              </w:rPr>
            </w:pPr>
            <w:r w:rsidRPr="009830DF">
              <w:rPr>
                <w:sz w:val="22"/>
                <w:szCs w:val="22"/>
              </w:rPr>
              <w:t>Pre-Medicine</w:t>
            </w:r>
          </w:p>
        </w:tc>
      </w:tr>
      <w:tr w:rsidR="008000F2" w:rsidRPr="009830DF" w14:paraId="51E27C1C" w14:textId="77777777" w:rsidTr="00911ECD">
        <w:trPr>
          <w:cantSplit/>
          <w:trHeight w:val="395"/>
        </w:trPr>
        <w:tc>
          <w:tcPr>
            <w:tcW w:w="4770" w:type="dxa"/>
          </w:tcPr>
          <w:p w14:paraId="66BC8FF0" w14:textId="55488835" w:rsidR="008000F2" w:rsidRPr="009830DF" w:rsidRDefault="008000F2" w:rsidP="00ED35D7">
            <w:pPr>
              <w:pStyle w:val="FormFieldCaption"/>
              <w:spacing w:before="20" w:after="20"/>
              <w:rPr>
                <w:sz w:val="22"/>
                <w:szCs w:val="22"/>
              </w:rPr>
            </w:pPr>
            <w:r w:rsidRPr="009830DF">
              <w:rPr>
                <w:sz w:val="22"/>
                <w:szCs w:val="22"/>
              </w:rPr>
              <w:t>Thomas Jefferson University, Philadelphia, PA</w:t>
            </w:r>
          </w:p>
        </w:tc>
        <w:tc>
          <w:tcPr>
            <w:tcW w:w="1620" w:type="dxa"/>
          </w:tcPr>
          <w:p w14:paraId="6AEADABA" w14:textId="2978C4D7" w:rsidR="008000F2" w:rsidRPr="009830DF" w:rsidRDefault="008000F2" w:rsidP="00721B35">
            <w:pPr>
              <w:pStyle w:val="FormFieldCaption"/>
              <w:spacing w:before="20" w:after="20"/>
              <w:jc w:val="center"/>
              <w:rPr>
                <w:sz w:val="22"/>
                <w:szCs w:val="22"/>
              </w:rPr>
            </w:pPr>
            <w:r w:rsidRPr="009830DF">
              <w:rPr>
                <w:sz w:val="22"/>
                <w:szCs w:val="22"/>
              </w:rPr>
              <w:t>M.D.</w:t>
            </w:r>
          </w:p>
        </w:tc>
        <w:tc>
          <w:tcPr>
            <w:tcW w:w="1620" w:type="dxa"/>
          </w:tcPr>
          <w:p w14:paraId="4ED60B07" w14:textId="1BC7F2B0" w:rsidR="008000F2" w:rsidRPr="009830DF" w:rsidRDefault="008000F2" w:rsidP="003E4A92">
            <w:pPr>
              <w:pStyle w:val="FormFieldCaption"/>
              <w:spacing w:before="20" w:after="20"/>
              <w:jc w:val="center"/>
              <w:rPr>
                <w:sz w:val="22"/>
                <w:szCs w:val="22"/>
              </w:rPr>
            </w:pPr>
            <w:r w:rsidRPr="009830DF">
              <w:rPr>
                <w:sz w:val="22"/>
                <w:szCs w:val="22"/>
              </w:rPr>
              <w:t>06/2004</w:t>
            </w:r>
          </w:p>
        </w:tc>
        <w:tc>
          <w:tcPr>
            <w:tcW w:w="2826" w:type="dxa"/>
          </w:tcPr>
          <w:p w14:paraId="2303550C" w14:textId="306D1B41" w:rsidR="008000F2" w:rsidRPr="009830DF" w:rsidRDefault="008000F2" w:rsidP="00721B35">
            <w:pPr>
              <w:pStyle w:val="FormFieldCaption"/>
              <w:spacing w:before="20" w:after="20"/>
              <w:jc w:val="center"/>
              <w:rPr>
                <w:sz w:val="22"/>
                <w:szCs w:val="22"/>
              </w:rPr>
            </w:pPr>
            <w:r w:rsidRPr="009830DF">
              <w:rPr>
                <w:sz w:val="22"/>
                <w:szCs w:val="22"/>
              </w:rPr>
              <w:t>Medicine</w:t>
            </w:r>
          </w:p>
        </w:tc>
      </w:tr>
      <w:tr w:rsidR="00055F89" w:rsidRPr="009830DF" w14:paraId="3B90C0E9" w14:textId="77777777" w:rsidTr="00911ECD">
        <w:trPr>
          <w:cantSplit/>
          <w:trHeight w:val="395"/>
        </w:trPr>
        <w:tc>
          <w:tcPr>
            <w:tcW w:w="4770" w:type="dxa"/>
          </w:tcPr>
          <w:p w14:paraId="5B6D83DC" w14:textId="77777777" w:rsidR="00911ECD" w:rsidRPr="009830DF" w:rsidRDefault="00055F89" w:rsidP="00ED35D7">
            <w:pPr>
              <w:pStyle w:val="FormFieldCaption"/>
              <w:spacing w:before="20" w:after="20"/>
              <w:rPr>
                <w:sz w:val="22"/>
                <w:szCs w:val="22"/>
              </w:rPr>
            </w:pPr>
            <w:r w:rsidRPr="009830DF">
              <w:rPr>
                <w:sz w:val="22"/>
                <w:szCs w:val="22"/>
              </w:rPr>
              <w:t xml:space="preserve">University of California, San Francisco, </w:t>
            </w:r>
          </w:p>
          <w:p w14:paraId="3F1210C5" w14:textId="7AB0605B" w:rsidR="00055F89" w:rsidRPr="009830DF" w:rsidRDefault="00055F89" w:rsidP="00ED35D7">
            <w:pPr>
              <w:pStyle w:val="FormFieldCaption"/>
              <w:spacing w:before="20" w:after="20"/>
              <w:rPr>
                <w:sz w:val="22"/>
                <w:szCs w:val="22"/>
              </w:rPr>
            </w:pPr>
            <w:r w:rsidRPr="009830DF">
              <w:rPr>
                <w:sz w:val="22"/>
                <w:szCs w:val="22"/>
              </w:rPr>
              <w:t>San Francisco, CA</w:t>
            </w:r>
          </w:p>
        </w:tc>
        <w:tc>
          <w:tcPr>
            <w:tcW w:w="1620" w:type="dxa"/>
          </w:tcPr>
          <w:p w14:paraId="331A26A4" w14:textId="512FC4A8" w:rsidR="00055F89" w:rsidRPr="009830DF" w:rsidRDefault="000967D9" w:rsidP="00721B35">
            <w:pPr>
              <w:pStyle w:val="FormFieldCaption"/>
              <w:spacing w:before="20" w:after="20"/>
              <w:jc w:val="center"/>
              <w:rPr>
                <w:sz w:val="22"/>
                <w:szCs w:val="22"/>
              </w:rPr>
            </w:pPr>
            <w:r w:rsidRPr="009830DF">
              <w:rPr>
                <w:sz w:val="22"/>
                <w:szCs w:val="22"/>
              </w:rPr>
              <w:t>N/A</w:t>
            </w:r>
          </w:p>
        </w:tc>
        <w:tc>
          <w:tcPr>
            <w:tcW w:w="1620" w:type="dxa"/>
          </w:tcPr>
          <w:p w14:paraId="0D492996" w14:textId="09E03F6E" w:rsidR="00055F89" w:rsidRPr="009830DF" w:rsidRDefault="00BE699E" w:rsidP="003E4A92">
            <w:pPr>
              <w:pStyle w:val="FormFieldCaption"/>
              <w:spacing w:before="20" w:after="20"/>
              <w:jc w:val="center"/>
              <w:rPr>
                <w:sz w:val="22"/>
                <w:szCs w:val="22"/>
              </w:rPr>
            </w:pPr>
            <w:r w:rsidRPr="009830DF">
              <w:rPr>
                <w:sz w:val="22"/>
                <w:szCs w:val="22"/>
              </w:rPr>
              <w:t>06/2007</w:t>
            </w:r>
          </w:p>
        </w:tc>
        <w:tc>
          <w:tcPr>
            <w:tcW w:w="2826" w:type="dxa"/>
          </w:tcPr>
          <w:p w14:paraId="4ACD2852" w14:textId="386A68D9" w:rsidR="00055F89" w:rsidRPr="009830DF" w:rsidRDefault="00BE699E" w:rsidP="00721B35">
            <w:pPr>
              <w:pStyle w:val="FormFieldCaption"/>
              <w:spacing w:before="20" w:after="20"/>
              <w:jc w:val="center"/>
              <w:rPr>
                <w:sz w:val="22"/>
                <w:szCs w:val="22"/>
              </w:rPr>
            </w:pPr>
            <w:r w:rsidRPr="009830DF">
              <w:rPr>
                <w:sz w:val="22"/>
                <w:szCs w:val="22"/>
              </w:rPr>
              <w:t>Residency (Pediatrics)</w:t>
            </w:r>
          </w:p>
        </w:tc>
      </w:tr>
      <w:tr w:rsidR="00055F89" w:rsidRPr="009830DF" w14:paraId="632B914E" w14:textId="77777777" w:rsidTr="00911ECD">
        <w:trPr>
          <w:cantSplit/>
          <w:trHeight w:val="395"/>
        </w:trPr>
        <w:tc>
          <w:tcPr>
            <w:tcW w:w="4770" w:type="dxa"/>
          </w:tcPr>
          <w:p w14:paraId="1A354E7D" w14:textId="6A51D68C" w:rsidR="00055F89" w:rsidRPr="009830DF" w:rsidRDefault="00055F89" w:rsidP="00ED35D7">
            <w:pPr>
              <w:pStyle w:val="FormFieldCaption"/>
              <w:spacing w:before="20" w:after="20"/>
              <w:rPr>
                <w:sz w:val="22"/>
                <w:szCs w:val="22"/>
              </w:rPr>
            </w:pPr>
            <w:r w:rsidRPr="009830DF">
              <w:rPr>
                <w:sz w:val="22"/>
                <w:szCs w:val="22"/>
              </w:rPr>
              <w:t>Stanford University, Palo Alto, CA</w:t>
            </w:r>
          </w:p>
        </w:tc>
        <w:tc>
          <w:tcPr>
            <w:tcW w:w="1620" w:type="dxa"/>
          </w:tcPr>
          <w:p w14:paraId="0A10C6D6" w14:textId="309853F9" w:rsidR="00055F89" w:rsidRPr="009830DF" w:rsidRDefault="000967D9" w:rsidP="00721B35">
            <w:pPr>
              <w:pStyle w:val="FormFieldCaption"/>
              <w:spacing w:before="20" w:after="20"/>
              <w:jc w:val="center"/>
              <w:rPr>
                <w:sz w:val="22"/>
                <w:szCs w:val="22"/>
              </w:rPr>
            </w:pPr>
            <w:r w:rsidRPr="009830DF">
              <w:rPr>
                <w:sz w:val="22"/>
                <w:szCs w:val="22"/>
              </w:rPr>
              <w:t>N/A</w:t>
            </w:r>
          </w:p>
        </w:tc>
        <w:tc>
          <w:tcPr>
            <w:tcW w:w="1620" w:type="dxa"/>
          </w:tcPr>
          <w:p w14:paraId="40A8C6C6" w14:textId="669E5D86" w:rsidR="00055F89" w:rsidRPr="009830DF" w:rsidRDefault="00BE699E" w:rsidP="003E4A92">
            <w:pPr>
              <w:pStyle w:val="FormFieldCaption"/>
              <w:spacing w:before="20" w:after="20"/>
              <w:jc w:val="center"/>
              <w:rPr>
                <w:sz w:val="22"/>
                <w:szCs w:val="22"/>
              </w:rPr>
            </w:pPr>
            <w:r w:rsidRPr="009830DF">
              <w:rPr>
                <w:sz w:val="22"/>
                <w:szCs w:val="22"/>
              </w:rPr>
              <w:t>06/2011</w:t>
            </w:r>
          </w:p>
        </w:tc>
        <w:tc>
          <w:tcPr>
            <w:tcW w:w="2826" w:type="dxa"/>
          </w:tcPr>
          <w:p w14:paraId="25DE7B43" w14:textId="46718908" w:rsidR="00055F89" w:rsidRPr="009830DF" w:rsidRDefault="00BE699E" w:rsidP="00721B35">
            <w:pPr>
              <w:pStyle w:val="FormFieldCaption"/>
              <w:spacing w:before="20" w:after="20"/>
              <w:jc w:val="center"/>
              <w:rPr>
                <w:sz w:val="22"/>
                <w:szCs w:val="22"/>
              </w:rPr>
            </w:pPr>
            <w:r w:rsidRPr="009830DF">
              <w:rPr>
                <w:sz w:val="22"/>
                <w:szCs w:val="22"/>
              </w:rPr>
              <w:t>Fellowship (Pediatric Cardiology)</w:t>
            </w:r>
          </w:p>
        </w:tc>
      </w:tr>
      <w:tr w:rsidR="00055F89" w:rsidRPr="009830DF" w14:paraId="7A0D38FC" w14:textId="77777777" w:rsidTr="00911ECD">
        <w:trPr>
          <w:cantSplit/>
          <w:trHeight w:val="395"/>
        </w:trPr>
        <w:tc>
          <w:tcPr>
            <w:tcW w:w="4770" w:type="dxa"/>
          </w:tcPr>
          <w:p w14:paraId="52107614" w14:textId="0667F641" w:rsidR="00055F89" w:rsidRPr="009830DF" w:rsidRDefault="00055F89" w:rsidP="00ED35D7">
            <w:pPr>
              <w:pStyle w:val="FormFieldCaption"/>
              <w:spacing w:before="20" w:after="20"/>
              <w:rPr>
                <w:sz w:val="22"/>
                <w:szCs w:val="22"/>
              </w:rPr>
            </w:pPr>
            <w:r w:rsidRPr="009830DF">
              <w:rPr>
                <w:sz w:val="22"/>
                <w:szCs w:val="22"/>
              </w:rPr>
              <w:t>Stanford University, Palo Alto, CA</w:t>
            </w:r>
          </w:p>
        </w:tc>
        <w:tc>
          <w:tcPr>
            <w:tcW w:w="1620" w:type="dxa"/>
          </w:tcPr>
          <w:p w14:paraId="5C8EC39E" w14:textId="5EDA435C" w:rsidR="00055F89" w:rsidRPr="009830DF" w:rsidRDefault="000967D9" w:rsidP="00721B35">
            <w:pPr>
              <w:pStyle w:val="FormFieldCaption"/>
              <w:spacing w:before="20" w:after="20"/>
              <w:jc w:val="center"/>
              <w:rPr>
                <w:sz w:val="22"/>
                <w:szCs w:val="22"/>
              </w:rPr>
            </w:pPr>
            <w:r w:rsidRPr="009830DF">
              <w:rPr>
                <w:sz w:val="22"/>
                <w:szCs w:val="22"/>
              </w:rPr>
              <w:t>N/A</w:t>
            </w:r>
          </w:p>
        </w:tc>
        <w:tc>
          <w:tcPr>
            <w:tcW w:w="1620" w:type="dxa"/>
          </w:tcPr>
          <w:p w14:paraId="6BF362E1" w14:textId="04C94A43" w:rsidR="00055F89" w:rsidRPr="009830DF" w:rsidRDefault="00BE699E" w:rsidP="003E4A92">
            <w:pPr>
              <w:pStyle w:val="FormFieldCaption"/>
              <w:spacing w:before="20" w:after="20"/>
              <w:jc w:val="center"/>
              <w:rPr>
                <w:sz w:val="22"/>
                <w:szCs w:val="22"/>
              </w:rPr>
            </w:pPr>
            <w:r w:rsidRPr="009830DF">
              <w:rPr>
                <w:sz w:val="22"/>
                <w:szCs w:val="22"/>
              </w:rPr>
              <w:t>06/2012</w:t>
            </w:r>
          </w:p>
        </w:tc>
        <w:tc>
          <w:tcPr>
            <w:tcW w:w="2826" w:type="dxa"/>
          </w:tcPr>
          <w:p w14:paraId="732553D0" w14:textId="41C63A92" w:rsidR="00055F89" w:rsidRPr="009830DF" w:rsidRDefault="00BE699E" w:rsidP="00721B35">
            <w:pPr>
              <w:pStyle w:val="FormFieldCaption"/>
              <w:spacing w:before="20" w:after="20"/>
              <w:jc w:val="center"/>
              <w:rPr>
                <w:sz w:val="22"/>
                <w:szCs w:val="22"/>
              </w:rPr>
            </w:pPr>
            <w:r w:rsidRPr="009830DF">
              <w:rPr>
                <w:sz w:val="22"/>
                <w:szCs w:val="22"/>
              </w:rPr>
              <w:t>Senior Fellowship (Heart Failure &amp; Transplantation)</w:t>
            </w:r>
          </w:p>
        </w:tc>
      </w:tr>
    </w:tbl>
    <w:p w14:paraId="4AF1B899" w14:textId="77777777" w:rsidR="00721B35" w:rsidRPr="009830DF" w:rsidRDefault="00721B35" w:rsidP="007D7B26">
      <w:pPr>
        <w:pStyle w:val="Heading1"/>
        <w:jc w:val="left"/>
      </w:pPr>
    </w:p>
    <w:p w14:paraId="7A436CA0" w14:textId="77777777" w:rsidR="00721B35" w:rsidRPr="009830DF" w:rsidRDefault="00721B35" w:rsidP="00721B35">
      <w:pPr>
        <w:pStyle w:val="Heading1"/>
        <w:jc w:val="left"/>
      </w:pPr>
      <w:r w:rsidRPr="009830DF">
        <w:t>A. Personal Statement</w:t>
      </w:r>
    </w:p>
    <w:p w14:paraId="296F34D4" w14:textId="77777777" w:rsidR="007E415F" w:rsidRPr="009830DF" w:rsidRDefault="007E415F" w:rsidP="007E415F">
      <w:pPr>
        <w:rPr>
          <w:rFonts w:cs="Arial"/>
          <w:szCs w:val="22"/>
        </w:rPr>
      </w:pPr>
    </w:p>
    <w:p w14:paraId="72125FA8" w14:textId="17EBF3B7" w:rsidR="00C059D1" w:rsidRDefault="00D50DFD" w:rsidP="00C059D1">
      <w:pPr>
        <w:rPr>
          <w:rFonts w:cs="Arial"/>
          <w:szCs w:val="22"/>
        </w:rPr>
      </w:pPr>
      <w:r w:rsidRPr="009830DF">
        <w:rPr>
          <w:rFonts w:cs="Arial"/>
          <w:szCs w:val="22"/>
        </w:rPr>
        <w:t xml:space="preserve">I am currently </w:t>
      </w:r>
      <w:r w:rsidR="008000F2" w:rsidRPr="009830DF">
        <w:rPr>
          <w:rFonts w:cs="Arial"/>
          <w:szCs w:val="22"/>
        </w:rPr>
        <w:t xml:space="preserve">a Clinical </w:t>
      </w:r>
      <w:r w:rsidRPr="009830DF">
        <w:rPr>
          <w:rFonts w:cs="Arial"/>
          <w:szCs w:val="22"/>
        </w:rPr>
        <w:t>Ass</w:t>
      </w:r>
      <w:r w:rsidR="001E4AEE" w:rsidRPr="009830DF">
        <w:rPr>
          <w:rFonts w:cs="Arial"/>
          <w:szCs w:val="22"/>
        </w:rPr>
        <w:t>ociate</w:t>
      </w:r>
      <w:r w:rsidRPr="009830DF">
        <w:rPr>
          <w:rFonts w:cs="Arial"/>
          <w:szCs w:val="22"/>
        </w:rPr>
        <w:t xml:space="preserve"> Professor of Ped</w:t>
      </w:r>
      <w:r w:rsidR="00623F52" w:rsidRPr="009830DF">
        <w:rPr>
          <w:rFonts w:cs="Arial"/>
          <w:szCs w:val="22"/>
        </w:rPr>
        <w:t xml:space="preserve">iatrics at Stanford University </w:t>
      </w:r>
      <w:r w:rsidR="00245497" w:rsidRPr="009830DF">
        <w:rPr>
          <w:rFonts w:cs="Arial"/>
          <w:szCs w:val="22"/>
        </w:rPr>
        <w:t>where I serve as</w:t>
      </w:r>
      <w:r w:rsidR="008000F2" w:rsidRPr="009830DF">
        <w:rPr>
          <w:rFonts w:cs="Arial"/>
          <w:szCs w:val="22"/>
        </w:rPr>
        <w:t xml:space="preserve"> </w:t>
      </w:r>
      <w:r w:rsidR="006D672E" w:rsidRPr="009830DF">
        <w:rPr>
          <w:rFonts w:cs="Arial"/>
          <w:szCs w:val="22"/>
        </w:rPr>
        <w:t xml:space="preserve">the </w:t>
      </w:r>
      <w:r w:rsidR="00A575F3" w:rsidRPr="009830DF">
        <w:rPr>
          <w:rFonts w:cs="Arial"/>
          <w:szCs w:val="22"/>
        </w:rPr>
        <w:t>M</w:t>
      </w:r>
      <w:r w:rsidR="006D672E" w:rsidRPr="009830DF">
        <w:rPr>
          <w:rFonts w:cs="Arial"/>
          <w:szCs w:val="22"/>
        </w:rPr>
        <w:t xml:space="preserve">edical </w:t>
      </w:r>
      <w:r w:rsidR="00A575F3" w:rsidRPr="009830DF">
        <w:rPr>
          <w:rFonts w:cs="Arial"/>
          <w:szCs w:val="22"/>
        </w:rPr>
        <w:t>D</w:t>
      </w:r>
      <w:r w:rsidR="006D672E" w:rsidRPr="009830DF">
        <w:rPr>
          <w:rFonts w:cs="Arial"/>
          <w:szCs w:val="22"/>
        </w:rPr>
        <w:t xml:space="preserve">irector </w:t>
      </w:r>
      <w:r w:rsidR="008000F2" w:rsidRPr="009830DF">
        <w:rPr>
          <w:rFonts w:cs="Arial"/>
          <w:szCs w:val="22"/>
        </w:rPr>
        <w:t>of Pediatric Heart Failure/Transplantation</w:t>
      </w:r>
      <w:r w:rsidR="001E4AEE" w:rsidRPr="009830DF">
        <w:rPr>
          <w:rFonts w:cs="Arial"/>
          <w:szCs w:val="22"/>
        </w:rPr>
        <w:t xml:space="preserve"> and the Associate Section Chief for the Pediatric Advanced Cardiac Therapies (PACT) Program</w:t>
      </w:r>
      <w:r w:rsidRPr="009830DF">
        <w:rPr>
          <w:rFonts w:cs="Arial"/>
          <w:szCs w:val="22"/>
        </w:rPr>
        <w:t xml:space="preserve">. </w:t>
      </w:r>
      <w:r w:rsidR="004525A3" w:rsidRPr="009830DF">
        <w:rPr>
          <w:rFonts w:cs="Arial"/>
          <w:szCs w:val="22"/>
        </w:rPr>
        <w:t xml:space="preserve">My primary clinical efforts range from managing stable outpatients to those requiring inpatient management of acute decompensated heart failure and those who have undergone heart transplantation. In my role as </w:t>
      </w:r>
      <w:r w:rsidR="00A575F3" w:rsidRPr="009830DF">
        <w:rPr>
          <w:rFonts w:cs="Arial"/>
          <w:szCs w:val="22"/>
        </w:rPr>
        <w:t>M</w:t>
      </w:r>
      <w:r w:rsidR="006D672E" w:rsidRPr="009830DF">
        <w:rPr>
          <w:rFonts w:cs="Arial"/>
          <w:szCs w:val="22"/>
        </w:rPr>
        <w:t xml:space="preserve">edical </w:t>
      </w:r>
      <w:r w:rsidR="00A575F3" w:rsidRPr="009830DF">
        <w:rPr>
          <w:rFonts w:cs="Arial"/>
          <w:szCs w:val="22"/>
        </w:rPr>
        <w:t>D</w:t>
      </w:r>
      <w:r w:rsidR="006D672E" w:rsidRPr="009830DF">
        <w:rPr>
          <w:rFonts w:cs="Arial"/>
          <w:szCs w:val="22"/>
        </w:rPr>
        <w:t>irector</w:t>
      </w:r>
      <w:r w:rsidR="004525A3" w:rsidRPr="009830DF">
        <w:rPr>
          <w:rFonts w:cs="Arial"/>
          <w:szCs w:val="22"/>
        </w:rPr>
        <w:t xml:space="preserve">, I </w:t>
      </w:r>
      <w:r w:rsidR="00623F52" w:rsidRPr="009830DF">
        <w:rPr>
          <w:rFonts w:cs="Arial"/>
          <w:szCs w:val="22"/>
        </w:rPr>
        <w:t>am primarily responsible for our program’s tran</w:t>
      </w:r>
      <w:r w:rsidR="004525A3" w:rsidRPr="009830DF">
        <w:rPr>
          <w:rFonts w:cs="Arial"/>
          <w:szCs w:val="22"/>
        </w:rPr>
        <w:t>splant policies</w:t>
      </w:r>
      <w:r w:rsidR="00A575F3" w:rsidRPr="009830DF">
        <w:rPr>
          <w:rFonts w:cs="Arial"/>
          <w:szCs w:val="22"/>
        </w:rPr>
        <w:t xml:space="preserve">, </w:t>
      </w:r>
      <w:r w:rsidR="004525A3" w:rsidRPr="009830DF">
        <w:rPr>
          <w:rFonts w:cs="Arial"/>
          <w:szCs w:val="22"/>
        </w:rPr>
        <w:t>procedures</w:t>
      </w:r>
      <w:r w:rsidR="00A575F3" w:rsidRPr="009830DF">
        <w:rPr>
          <w:rFonts w:cs="Arial"/>
          <w:szCs w:val="22"/>
        </w:rPr>
        <w:t>,</w:t>
      </w:r>
      <w:r w:rsidR="004525A3" w:rsidRPr="009830DF">
        <w:rPr>
          <w:rFonts w:cs="Arial"/>
          <w:szCs w:val="22"/>
        </w:rPr>
        <w:t xml:space="preserve"> </w:t>
      </w:r>
      <w:r w:rsidR="00623F52" w:rsidRPr="009830DF">
        <w:rPr>
          <w:rFonts w:cs="Arial"/>
          <w:szCs w:val="22"/>
        </w:rPr>
        <w:t>and quality outcomes assurance.</w:t>
      </w:r>
      <w:r w:rsidRPr="009830DF">
        <w:rPr>
          <w:rFonts w:cs="Arial"/>
          <w:szCs w:val="22"/>
        </w:rPr>
        <w:t xml:space="preserve"> </w:t>
      </w:r>
      <w:r w:rsidR="004525A3" w:rsidRPr="009830DF">
        <w:rPr>
          <w:rFonts w:cs="Arial"/>
          <w:szCs w:val="22"/>
        </w:rPr>
        <w:t>In particular, I have helped to develop and implement novel immunosuppression protocols, including our steroid-sparing induction regimen for low-risk patient</w:t>
      </w:r>
      <w:r w:rsidR="00911ECD" w:rsidRPr="009830DF">
        <w:rPr>
          <w:rFonts w:cs="Arial"/>
          <w:szCs w:val="22"/>
        </w:rPr>
        <w:t xml:space="preserve"> and</w:t>
      </w:r>
      <w:r w:rsidR="005E6856" w:rsidRPr="009830DF">
        <w:rPr>
          <w:rFonts w:cs="Arial"/>
          <w:szCs w:val="22"/>
        </w:rPr>
        <w:t xml:space="preserve"> antibody mediated rejection (AMR)</w:t>
      </w:r>
      <w:r w:rsidR="00911ECD" w:rsidRPr="009830DF">
        <w:rPr>
          <w:rFonts w:cs="Arial"/>
          <w:szCs w:val="22"/>
        </w:rPr>
        <w:t xml:space="preserve"> treatment</w:t>
      </w:r>
      <w:r w:rsidR="005E6856" w:rsidRPr="009830DF">
        <w:rPr>
          <w:rFonts w:cs="Arial"/>
          <w:szCs w:val="22"/>
        </w:rPr>
        <w:t xml:space="preserve"> guideline</w:t>
      </w:r>
      <w:r w:rsidR="00911ECD" w:rsidRPr="009830DF">
        <w:rPr>
          <w:rFonts w:cs="Arial"/>
          <w:szCs w:val="22"/>
        </w:rPr>
        <w:t>s</w:t>
      </w:r>
      <w:r w:rsidR="005E6856" w:rsidRPr="009830DF">
        <w:rPr>
          <w:rFonts w:cs="Arial"/>
          <w:szCs w:val="22"/>
        </w:rPr>
        <w:t>,</w:t>
      </w:r>
      <w:r w:rsidR="004525A3" w:rsidRPr="009830DF">
        <w:rPr>
          <w:rFonts w:cs="Arial"/>
          <w:szCs w:val="22"/>
        </w:rPr>
        <w:t xml:space="preserve"> and multi-organ transplant protocols. With a clinical and academic interest in </w:t>
      </w:r>
      <w:r w:rsidR="00C059D1">
        <w:rPr>
          <w:rFonts w:cs="Arial"/>
          <w:szCs w:val="22"/>
        </w:rPr>
        <w:t>post-transplant outcomes, m</w:t>
      </w:r>
      <w:r w:rsidR="00C059D1" w:rsidRPr="009830DF">
        <w:rPr>
          <w:rFonts w:cs="Arial"/>
          <w:szCs w:val="22"/>
        </w:rPr>
        <w:t>y current research program includes serving as the site principal investigator (PI) and member of the executive committee for the Department of Defense funded TEAMMATE trial, a multi-center study comparing the efficacy and tolerability of two different immunosuppressive regimens in pediatric heart transplant patients.</w:t>
      </w:r>
      <w:r w:rsidR="00C059D1">
        <w:rPr>
          <w:rFonts w:cs="Arial"/>
          <w:szCs w:val="22"/>
        </w:rPr>
        <w:t xml:space="preserve"> I am also the site PI for the Pediatric Heart Transplant Society’s multicenter transplant registry and have previously served on their scientific review committee.</w:t>
      </w:r>
    </w:p>
    <w:p w14:paraId="24629D46" w14:textId="77777777" w:rsidR="00C059D1" w:rsidRDefault="00C059D1" w:rsidP="00C059D1">
      <w:pPr>
        <w:rPr>
          <w:rFonts w:cs="Arial"/>
          <w:szCs w:val="22"/>
        </w:rPr>
      </w:pPr>
    </w:p>
    <w:p w14:paraId="72307F61" w14:textId="5CA496FE" w:rsidR="00165F9F" w:rsidRDefault="00C059D1" w:rsidP="00C059D1">
      <w:pPr>
        <w:rPr>
          <w:rFonts w:cs="Arial"/>
          <w:szCs w:val="22"/>
        </w:rPr>
      </w:pPr>
      <w:r>
        <w:rPr>
          <w:rFonts w:cs="Arial"/>
          <w:szCs w:val="22"/>
        </w:rPr>
        <w:t>Intramurally, I serve either as co-investigator or primary research mentor on several projects sponsored by Stanford’s Maternal-Child Health Research Institute on topics including ethics in ventricular assist device care, and parental bereavement. I also maintain</w:t>
      </w:r>
      <w:r w:rsidR="008000F2" w:rsidRPr="009830DF">
        <w:rPr>
          <w:rFonts w:cs="Arial"/>
          <w:szCs w:val="22"/>
        </w:rPr>
        <w:t xml:space="preserve"> the largest single center pediatric heart transplant database</w:t>
      </w:r>
      <w:r>
        <w:rPr>
          <w:rFonts w:cs="Arial"/>
          <w:szCs w:val="22"/>
        </w:rPr>
        <w:t xml:space="preserve"> from which several peer-reviewed publications have originated.</w:t>
      </w:r>
      <w:r w:rsidR="008000F2" w:rsidRPr="009830DF">
        <w:rPr>
          <w:rFonts w:cs="Arial"/>
          <w:szCs w:val="22"/>
        </w:rPr>
        <w:t xml:space="preserve"> </w:t>
      </w:r>
      <w:r w:rsidR="00C76365" w:rsidRPr="009830DF">
        <w:rPr>
          <w:rFonts w:cs="Arial"/>
          <w:szCs w:val="22"/>
        </w:rPr>
        <w:t>I maintain an active cl</w:t>
      </w:r>
      <w:r w:rsidR="006D672E" w:rsidRPr="009830DF">
        <w:rPr>
          <w:rFonts w:cs="Arial"/>
          <w:szCs w:val="22"/>
        </w:rPr>
        <w:t xml:space="preserve">inical research program, with </w:t>
      </w:r>
      <w:r w:rsidR="001C6BE5">
        <w:rPr>
          <w:rFonts w:cs="Arial"/>
          <w:szCs w:val="22"/>
        </w:rPr>
        <w:t>82</w:t>
      </w:r>
      <w:r w:rsidR="00C76365" w:rsidRPr="009830DF">
        <w:rPr>
          <w:rFonts w:cs="Arial"/>
          <w:szCs w:val="22"/>
        </w:rPr>
        <w:t xml:space="preserve"> </w:t>
      </w:r>
      <w:r w:rsidR="006D672E" w:rsidRPr="009830DF">
        <w:rPr>
          <w:rFonts w:cs="Arial"/>
          <w:szCs w:val="22"/>
        </w:rPr>
        <w:t xml:space="preserve">peer-reviewed publications, </w:t>
      </w:r>
      <w:r w:rsidR="001C6BE5">
        <w:rPr>
          <w:rFonts w:cs="Arial"/>
          <w:szCs w:val="22"/>
        </w:rPr>
        <w:t>91</w:t>
      </w:r>
      <w:r w:rsidR="006D672E" w:rsidRPr="009830DF">
        <w:rPr>
          <w:rFonts w:cs="Arial"/>
          <w:szCs w:val="22"/>
        </w:rPr>
        <w:t xml:space="preserve"> abstracts, and </w:t>
      </w:r>
      <w:r w:rsidR="001C6BE5">
        <w:rPr>
          <w:rFonts w:cs="Arial"/>
          <w:szCs w:val="22"/>
        </w:rPr>
        <w:t>6</w:t>
      </w:r>
      <w:r w:rsidR="006D672E" w:rsidRPr="009830DF">
        <w:rPr>
          <w:rFonts w:cs="Arial"/>
          <w:szCs w:val="22"/>
        </w:rPr>
        <w:t xml:space="preserve"> manuscript</w:t>
      </w:r>
      <w:r w:rsidR="008A06B9" w:rsidRPr="009830DF">
        <w:rPr>
          <w:rFonts w:cs="Arial"/>
          <w:szCs w:val="22"/>
        </w:rPr>
        <w:t>s</w:t>
      </w:r>
      <w:r w:rsidR="00C76365" w:rsidRPr="009830DF">
        <w:rPr>
          <w:rFonts w:cs="Arial"/>
          <w:szCs w:val="22"/>
        </w:rPr>
        <w:t xml:space="preserve"> currently under review</w:t>
      </w:r>
      <w:r w:rsidR="008A06B9" w:rsidRPr="009830DF">
        <w:rPr>
          <w:rFonts w:cs="Arial"/>
          <w:szCs w:val="22"/>
        </w:rPr>
        <w:t xml:space="preserve"> or revision</w:t>
      </w:r>
      <w:r w:rsidR="00165F9F">
        <w:rPr>
          <w:rFonts w:cs="Arial"/>
          <w:szCs w:val="22"/>
        </w:rPr>
        <w:t>.</w:t>
      </w:r>
    </w:p>
    <w:p w14:paraId="3E37A03C" w14:textId="77777777" w:rsidR="00165F9F" w:rsidRDefault="00165F9F" w:rsidP="00C059D1">
      <w:pPr>
        <w:rPr>
          <w:rFonts w:cs="Arial"/>
          <w:szCs w:val="22"/>
        </w:rPr>
      </w:pPr>
    </w:p>
    <w:p w14:paraId="270E5F07" w14:textId="4C1EF495" w:rsidR="007F6519" w:rsidRDefault="00165F9F" w:rsidP="00C059D1">
      <w:pPr>
        <w:rPr>
          <w:rFonts w:cs="Arial"/>
          <w:szCs w:val="22"/>
        </w:rPr>
      </w:pPr>
      <w:r>
        <w:rPr>
          <w:rFonts w:cs="Arial"/>
          <w:szCs w:val="22"/>
        </w:rPr>
        <w:t xml:space="preserve">In the current proposal I aim to elucidate the role of </w:t>
      </w:r>
      <w:proofErr w:type="spellStart"/>
      <w:r>
        <w:rPr>
          <w:rFonts w:cs="Arial"/>
          <w:szCs w:val="22"/>
        </w:rPr>
        <w:t>immunosuppresdive</w:t>
      </w:r>
      <w:proofErr w:type="spellEnd"/>
      <w:r>
        <w:rPr>
          <w:rFonts w:cs="Arial"/>
          <w:szCs w:val="22"/>
        </w:rPr>
        <w:t xml:space="preserve"> drugs in driving graft dysfunction in pediatric heart transplant recipients. Improving rates of severity of graft dysfunction would have a tremendous impact on survival and quality of life for the patients I care for daily.  I am excited to team up with Dr. Karim </w:t>
      </w:r>
      <w:proofErr w:type="spellStart"/>
      <w:r>
        <w:rPr>
          <w:rFonts w:cs="Arial"/>
          <w:szCs w:val="22"/>
        </w:rPr>
        <w:lastRenderedPageBreak/>
        <w:t>Sallam</w:t>
      </w:r>
      <w:proofErr w:type="spellEnd"/>
      <w:r>
        <w:rPr>
          <w:rFonts w:cs="Arial"/>
          <w:szCs w:val="22"/>
        </w:rPr>
        <w:t xml:space="preserve">, a junior investigator from </w:t>
      </w:r>
      <w:proofErr w:type="spellStart"/>
      <w:r>
        <w:rPr>
          <w:rFonts w:cs="Arial"/>
          <w:szCs w:val="22"/>
        </w:rPr>
        <w:t>Stanfod</w:t>
      </w:r>
      <w:proofErr w:type="spellEnd"/>
      <w:r>
        <w:rPr>
          <w:rFonts w:cs="Arial"/>
          <w:szCs w:val="22"/>
        </w:rPr>
        <w:t xml:space="preserve"> to use some diverse translational tools to better define benefit or harm associated with each immunosuppressive drug with respect to chronic graft dysfunction.</w:t>
      </w:r>
    </w:p>
    <w:p w14:paraId="403E49A9" w14:textId="77777777" w:rsidR="00165F9F" w:rsidRPr="009830DF" w:rsidRDefault="00165F9F" w:rsidP="00C059D1">
      <w:pPr>
        <w:rPr>
          <w:rFonts w:cs="Arial"/>
          <w:szCs w:val="22"/>
        </w:rPr>
      </w:pPr>
    </w:p>
    <w:p w14:paraId="6D606988" w14:textId="77777777" w:rsidR="007F6519" w:rsidRPr="009830DF" w:rsidRDefault="007F6519" w:rsidP="007D7332">
      <w:pPr>
        <w:pStyle w:val="Heading1"/>
        <w:pBdr>
          <w:top w:val="none" w:sz="0" w:space="0" w:color="auto"/>
        </w:pBdr>
        <w:jc w:val="left"/>
      </w:pPr>
    </w:p>
    <w:p w14:paraId="765DC5BD" w14:textId="77777777" w:rsidR="00721B35" w:rsidRPr="009830DF" w:rsidRDefault="00721B35" w:rsidP="007D7332">
      <w:pPr>
        <w:pStyle w:val="Heading1"/>
        <w:pBdr>
          <w:top w:val="none" w:sz="0" w:space="0" w:color="auto"/>
        </w:pBdr>
        <w:jc w:val="left"/>
      </w:pPr>
      <w:r w:rsidRPr="009830DF">
        <w:t>B. Positions and Honors</w:t>
      </w:r>
    </w:p>
    <w:p w14:paraId="0677DFF8" w14:textId="77777777" w:rsidR="00721B35" w:rsidRPr="009830DF" w:rsidRDefault="00721B35" w:rsidP="00721B35">
      <w:pPr>
        <w:pStyle w:val="Heading2"/>
        <w:rPr>
          <w:rFonts w:cs="Arial"/>
          <w:szCs w:val="22"/>
        </w:rPr>
      </w:pPr>
      <w:r w:rsidRPr="009830DF">
        <w:rPr>
          <w:rFonts w:cs="Arial"/>
          <w:szCs w:val="22"/>
        </w:rPr>
        <w:t>Positions and Employment</w:t>
      </w:r>
    </w:p>
    <w:p w14:paraId="27236B05" w14:textId="6505203F" w:rsidR="00523AC0" w:rsidRPr="009830DF" w:rsidRDefault="00523AC0" w:rsidP="00721B35">
      <w:pPr>
        <w:rPr>
          <w:rFonts w:cs="Arial"/>
          <w:szCs w:val="22"/>
        </w:rPr>
      </w:pPr>
      <w:r w:rsidRPr="009830DF">
        <w:rPr>
          <w:rFonts w:cs="Arial"/>
          <w:szCs w:val="22"/>
        </w:rPr>
        <w:t>2004-07</w:t>
      </w:r>
      <w:r w:rsidRPr="009830DF">
        <w:rPr>
          <w:rFonts w:cs="Arial"/>
          <w:szCs w:val="22"/>
        </w:rPr>
        <w:tab/>
      </w:r>
      <w:r w:rsidRPr="009830DF">
        <w:rPr>
          <w:rFonts w:cs="Arial"/>
          <w:szCs w:val="22"/>
        </w:rPr>
        <w:tab/>
        <w:t>Resident, Pediatrics, University of California, San Francisco, San Francisco, CA</w:t>
      </w:r>
    </w:p>
    <w:p w14:paraId="1F1B586F" w14:textId="10F6B9E2" w:rsidR="00523AC0" w:rsidRPr="009830DF" w:rsidRDefault="00523AC0" w:rsidP="00721B35">
      <w:pPr>
        <w:rPr>
          <w:rFonts w:cs="Arial"/>
          <w:szCs w:val="22"/>
        </w:rPr>
      </w:pPr>
      <w:r w:rsidRPr="009830DF">
        <w:rPr>
          <w:rFonts w:cs="Arial"/>
          <w:szCs w:val="22"/>
        </w:rPr>
        <w:t>2007-08</w:t>
      </w:r>
      <w:r w:rsidRPr="009830DF">
        <w:rPr>
          <w:rFonts w:cs="Arial"/>
          <w:szCs w:val="22"/>
        </w:rPr>
        <w:tab/>
      </w:r>
      <w:r w:rsidRPr="009830DF">
        <w:rPr>
          <w:rFonts w:cs="Arial"/>
          <w:szCs w:val="22"/>
        </w:rPr>
        <w:tab/>
        <w:t>Transport Physician, University of California Children’s Hospital, San Francisco, CA</w:t>
      </w:r>
    </w:p>
    <w:p w14:paraId="3841C022" w14:textId="10B2EBEE" w:rsidR="00523AC0" w:rsidRPr="009830DF" w:rsidRDefault="00523AC0" w:rsidP="00721B35">
      <w:pPr>
        <w:rPr>
          <w:rFonts w:cs="Arial"/>
          <w:szCs w:val="22"/>
        </w:rPr>
      </w:pPr>
      <w:r w:rsidRPr="009830DF">
        <w:rPr>
          <w:rFonts w:cs="Arial"/>
          <w:szCs w:val="22"/>
        </w:rPr>
        <w:t>2007-</w:t>
      </w:r>
      <w:r w:rsidR="0022069B" w:rsidRPr="009830DF">
        <w:rPr>
          <w:rFonts w:cs="Arial"/>
          <w:szCs w:val="22"/>
        </w:rPr>
        <w:t>18</w:t>
      </w:r>
      <w:r w:rsidRPr="009830DF">
        <w:rPr>
          <w:rFonts w:cs="Arial"/>
          <w:szCs w:val="22"/>
        </w:rPr>
        <w:tab/>
      </w:r>
      <w:r w:rsidRPr="009830DF">
        <w:rPr>
          <w:rFonts w:cs="Arial"/>
          <w:szCs w:val="22"/>
        </w:rPr>
        <w:tab/>
        <w:t>Board Certification, Pediatrics, American Board of Pediatrics</w:t>
      </w:r>
    </w:p>
    <w:p w14:paraId="59C8FBF3" w14:textId="30C6C92A" w:rsidR="00721B35" w:rsidRPr="009830DF" w:rsidRDefault="00623F52" w:rsidP="00721B35">
      <w:pPr>
        <w:rPr>
          <w:rFonts w:cs="Arial"/>
          <w:szCs w:val="22"/>
        </w:rPr>
      </w:pPr>
      <w:r w:rsidRPr="009830DF">
        <w:rPr>
          <w:rFonts w:cs="Arial"/>
          <w:szCs w:val="22"/>
        </w:rPr>
        <w:t>2008-11</w:t>
      </w:r>
      <w:r w:rsidR="00721B35" w:rsidRPr="009830DF">
        <w:rPr>
          <w:rFonts w:cs="Arial"/>
          <w:szCs w:val="22"/>
        </w:rPr>
        <w:tab/>
      </w:r>
      <w:r w:rsidR="00721B35" w:rsidRPr="009830DF">
        <w:rPr>
          <w:rFonts w:cs="Arial"/>
          <w:szCs w:val="22"/>
        </w:rPr>
        <w:tab/>
      </w:r>
      <w:r w:rsidR="00D50DFD" w:rsidRPr="009830DF">
        <w:rPr>
          <w:rFonts w:cs="Arial"/>
          <w:szCs w:val="22"/>
        </w:rPr>
        <w:t xml:space="preserve">Clinical </w:t>
      </w:r>
      <w:r w:rsidR="00721B35" w:rsidRPr="009830DF">
        <w:rPr>
          <w:rFonts w:cs="Arial"/>
          <w:szCs w:val="22"/>
        </w:rPr>
        <w:t xml:space="preserve">Fellow, Pediatric Cardiology, </w:t>
      </w:r>
      <w:r w:rsidRPr="009830DF">
        <w:rPr>
          <w:rFonts w:cs="Arial"/>
          <w:szCs w:val="22"/>
        </w:rPr>
        <w:t>Stanford University, Stanford, CA</w:t>
      </w:r>
    </w:p>
    <w:p w14:paraId="5084E3E5" w14:textId="023009B5" w:rsidR="004525A3" w:rsidRPr="009830DF" w:rsidRDefault="004525A3" w:rsidP="004525A3">
      <w:pPr>
        <w:rPr>
          <w:rFonts w:cs="Arial"/>
          <w:i/>
          <w:iCs/>
          <w:szCs w:val="22"/>
        </w:rPr>
      </w:pPr>
      <w:r w:rsidRPr="009830DF">
        <w:rPr>
          <w:rFonts w:cs="Arial"/>
          <w:szCs w:val="22"/>
        </w:rPr>
        <w:t>2010-11</w:t>
      </w:r>
      <w:r w:rsidRPr="009830DF">
        <w:rPr>
          <w:rFonts w:cs="Arial"/>
          <w:i/>
          <w:iCs/>
          <w:szCs w:val="22"/>
        </w:rPr>
        <w:t xml:space="preserve">      </w:t>
      </w:r>
      <w:r w:rsidR="0022069B" w:rsidRPr="009830DF">
        <w:rPr>
          <w:rFonts w:cs="Arial"/>
          <w:i/>
          <w:iCs/>
          <w:szCs w:val="22"/>
        </w:rPr>
        <w:tab/>
      </w:r>
      <w:r w:rsidRPr="009830DF">
        <w:rPr>
          <w:rFonts w:cs="Arial"/>
          <w:iCs/>
          <w:szCs w:val="22"/>
        </w:rPr>
        <w:t xml:space="preserve">Fellow Liaison &amp; Coordinator, Lucile Packard Children’s Hospital, Stanford, Heart Center </w:t>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t>Morbidity &amp; Mortality Conference</w:t>
      </w:r>
    </w:p>
    <w:p w14:paraId="7EAAFBE6" w14:textId="4707A36F" w:rsidR="00623F52" w:rsidRPr="009830DF" w:rsidRDefault="00623F52" w:rsidP="00623F52">
      <w:pPr>
        <w:ind w:left="1440" w:hanging="1440"/>
        <w:rPr>
          <w:rFonts w:cs="Arial"/>
          <w:szCs w:val="22"/>
        </w:rPr>
      </w:pPr>
      <w:r w:rsidRPr="009830DF">
        <w:rPr>
          <w:rFonts w:cs="Arial"/>
          <w:szCs w:val="22"/>
        </w:rPr>
        <w:t>2011-12</w:t>
      </w:r>
      <w:r w:rsidR="00721B35" w:rsidRPr="009830DF">
        <w:rPr>
          <w:rFonts w:cs="Arial"/>
          <w:szCs w:val="22"/>
        </w:rPr>
        <w:tab/>
        <w:t xml:space="preserve">Senior Fellow, Heart Failure/Transplant, </w:t>
      </w:r>
      <w:r w:rsidR="00D50DFD" w:rsidRPr="009830DF">
        <w:rPr>
          <w:rFonts w:cs="Arial"/>
          <w:szCs w:val="22"/>
        </w:rPr>
        <w:t xml:space="preserve">Department of Cardiology, </w:t>
      </w:r>
      <w:r w:rsidRPr="009830DF">
        <w:rPr>
          <w:rFonts w:cs="Arial"/>
          <w:szCs w:val="22"/>
        </w:rPr>
        <w:t xml:space="preserve">Stanford University, Stanford, CA </w:t>
      </w:r>
    </w:p>
    <w:p w14:paraId="3656DA3E" w14:textId="66AD733A" w:rsidR="004525A3" w:rsidRPr="009830DF" w:rsidRDefault="004525A3" w:rsidP="004525A3">
      <w:pPr>
        <w:rPr>
          <w:rFonts w:cs="Arial"/>
          <w:i/>
          <w:iCs/>
          <w:szCs w:val="22"/>
        </w:rPr>
      </w:pPr>
      <w:r w:rsidRPr="009830DF">
        <w:rPr>
          <w:rFonts w:cs="Arial"/>
          <w:szCs w:val="22"/>
        </w:rPr>
        <w:t>2012-</w:t>
      </w:r>
      <w:r w:rsidR="008A06B9" w:rsidRPr="009830DF">
        <w:rPr>
          <w:rFonts w:cs="Arial"/>
          <w:szCs w:val="22"/>
        </w:rPr>
        <w:t>15</w:t>
      </w:r>
      <w:r w:rsidRPr="009830DF">
        <w:rPr>
          <w:rFonts w:cs="Arial"/>
          <w:szCs w:val="22"/>
        </w:rPr>
        <w:tab/>
      </w:r>
      <w:r w:rsidRPr="009830DF">
        <w:rPr>
          <w:rFonts w:cs="Arial"/>
          <w:szCs w:val="22"/>
        </w:rPr>
        <w:tab/>
      </w:r>
      <w:r w:rsidRPr="009830DF">
        <w:rPr>
          <w:rFonts w:cs="Arial"/>
          <w:iCs/>
          <w:szCs w:val="22"/>
        </w:rPr>
        <w:t>Program Co-Chair,</w:t>
      </w:r>
      <w:r w:rsidRPr="009830DF">
        <w:rPr>
          <w:rFonts w:cs="Arial"/>
          <w:i/>
          <w:iCs/>
          <w:szCs w:val="22"/>
        </w:rPr>
        <w:t xml:space="preserve"> </w:t>
      </w:r>
      <w:r w:rsidRPr="009830DF">
        <w:rPr>
          <w:rFonts w:cs="Arial"/>
          <w:iCs/>
          <w:szCs w:val="22"/>
        </w:rPr>
        <w:t xml:space="preserve">Stanford University/LPCH Annual Pediatric Solid Organ Transplant </w:t>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r>
      <w:r w:rsidRPr="009830DF">
        <w:rPr>
          <w:rFonts w:cs="Arial"/>
          <w:iCs/>
          <w:szCs w:val="22"/>
        </w:rPr>
        <w:tab/>
        <w:t>Symposium</w:t>
      </w:r>
    </w:p>
    <w:p w14:paraId="4FD8F289" w14:textId="35344DFF" w:rsidR="008B6BBD" w:rsidRPr="009830DF" w:rsidRDefault="00623F52" w:rsidP="00721B35">
      <w:pPr>
        <w:rPr>
          <w:rFonts w:cs="Arial"/>
          <w:szCs w:val="22"/>
        </w:rPr>
      </w:pPr>
      <w:r w:rsidRPr="009830DF">
        <w:rPr>
          <w:rFonts w:cs="Arial"/>
          <w:szCs w:val="22"/>
        </w:rPr>
        <w:t>2012</w:t>
      </w:r>
      <w:r w:rsidR="00DA7EC5" w:rsidRPr="009830DF">
        <w:rPr>
          <w:rFonts w:cs="Arial"/>
          <w:szCs w:val="22"/>
        </w:rPr>
        <w:t>-</w:t>
      </w:r>
      <w:r w:rsidR="008A06B9" w:rsidRPr="009830DF">
        <w:rPr>
          <w:rFonts w:cs="Arial"/>
          <w:szCs w:val="22"/>
        </w:rPr>
        <w:t>18</w:t>
      </w:r>
      <w:r w:rsidR="008B6BBD" w:rsidRPr="009830DF">
        <w:rPr>
          <w:rFonts w:cs="Arial"/>
          <w:szCs w:val="22"/>
        </w:rPr>
        <w:tab/>
        <w:t xml:space="preserve">  </w:t>
      </w:r>
      <w:r w:rsidR="00DA7EC5" w:rsidRPr="009830DF">
        <w:rPr>
          <w:rFonts w:cs="Arial"/>
          <w:szCs w:val="22"/>
        </w:rPr>
        <w:tab/>
      </w:r>
      <w:r w:rsidRPr="009830DF">
        <w:rPr>
          <w:rFonts w:cs="Arial"/>
          <w:szCs w:val="22"/>
        </w:rPr>
        <w:t xml:space="preserve">Clinical </w:t>
      </w:r>
      <w:r w:rsidR="00573F47" w:rsidRPr="009830DF">
        <w:rPr>
          <w:rFonts w:cs="Arial"/>
          <w:szCs w:val="22"/>
        </w:rPr>
        <w:t>Assistant</w:t>
      </w:r>
      <w:r w:rsidR="008B6BBD" w:rsidRPr="009830DF">
        <w:rPr>
          <w:rFonts w:cs="Arial"/>
          <w:szCs w:val="22"/>
        </w:rPr>
        <w:t xml:space="preserve"> Professor</w:t>
      </w:r>
      <w:r w:rsidR="00D50DFD" w:rsidRPr="009830DF">
        <w:rPr>
          <w:rFonts w:cs="Arial"/>
          <w:szCs w:val="22"/>
        </w:rPr>
        <w:t xml:space="preserve"> of</w:t>
      </w:r>
      <w:r w:rsidR="008B6BBD" w:rsidRPr="009830DF">
        <w:rPr>
          <w:rFonts w:cs="Arial"/>
          <w:szCs w:val="22"/>
        </w:rPr>
        <w:t xml:space="preserve"> Pediatrics, Stanford University School of Medicine, Palo Alto, CA</w:t>
      </w:r>
    </w:p>
    <w:p w14:paraId="7B6E6225" w14:textId="5B46BE70" w:rsidR="00D50DFD" w:rsidRPr="009830DF" w:rsidRDefault="00623F52" w:rsidP="00721B35">
      <w:pPr>
        <w:rPr>
          <w:rFonts w:cs="Arial"/>
          <w:szCs w:val="22"/>
        </w:rPr>
      </w:pPr>
      <w:r w:rsidRPr="009830DF">
        <w:rPr>
          <w:rFonts w:cs="Arial"/>
          <w:szCs w:val="22"/>
        </w:rPr>
        <w:t>2012</w:t>
      </w:r>
      <w:r w:rsidR="00D50DFD" w:rsidRPr="009830DF">
        <w:rPr>
          <w:rFonts w:cs="Arial"/>
          <w:szCs w:val="22"/>
        </w:rPr>
        <w:t>-</w:t>
      </w:r>
      <w:r w:rsidR="00D50DFD" w:rsidRPr="009830DF">
        <w:rPr>
          <w:rFonts w:cs="Arial"/>
          <w:szCs w:val="22"/>
        </w:rPr>
        <w:tab/>
      </w:r>
      <w:r w:rsidR="00D50DFD" w:rsidRPr="009830DF">
        <w:rPr>
          <w:rFonts w:cs="Arial"/>
          <w:szCs w:val="22"/>
        </w:rPr>
        <w:tab/>
      </w:r>
      <w:r w:rsidR="00D50DFD" w:rsidRPr="009830DF">
        <w:rPr>
          <w:rFonts w:cs="Arial"/>
          <w:szCs w:val="22"/>
        </w:rPr>
        <w:tab/>
        <w:t>Attending physician in Heart Failure/Transplant, Lucile Packard Children’s Hospital</w:t>
      </w:r>
      <w:r w:rsidR="00245497" w:rsidRPr="009830DF">
        <w:rPr>
          <w:rFonts w:cs="Arial"/>
          <w:szCs w:val="22"/>
        </w:rPr>
        <w:t xml:space="preserve">, Stanford, </w:t>
      </w:r>
      <w:r w:rsidR="00245497" w:rsidRPr="009830DF">
        <w:rPr>
          <w:rFonts w:cs="Arial"/>
          <w:szCs w:val="22"/>
        </w:rPr>
        <w:tab/>
      </w:r>
      <w:r w:rsidR="00245497" w:rsidRPr="009830DF">
        <w:rPr>
          <w:rFonts w:cs="Arial"/>
          <w:szCs w:val="22"/>
        </w:rPr>
        <w:tab/>
      </w:r>
      <w:r w:rsidR="00245497" w:rsidRPr="009830DF">
        <w:rPr>
          <w:rFonts w:cs="Arial"/>
          <w:szCs w:val="22"/>
        </w:rPr>
        <w:tab/>
      </w:r>
      <w:r w:rsidR="00245497" w:rsidRPr="009830DF">
        <w:rPr>
          <w:rFonts w:cs="Arial"/>
          <w:szCs w:val="22"/>
        </w:rPr>
        <w:tab/>
      </w:r>
      <w:r w:rsidR="00245497" w:rsidRPr="009830DF">
        <w:rPr>
          <w:rFonts w:cs="Arial"/>
          <w:szCs w:val="22"/>
        </w:rPr>
        <w:tab/>
        <w:t>Palo Alto, CA</w:t>
      </w:r>
    </w:p>
    <w:p w14:paraId="019122F1" w14:textId="55F251F1" w:rsidR="00623F52" w:rsidRPr="009830DF" w:rsidRDefault="00245497" w:rsidP="00245497">
      <w:pPr>
        <w:tabs>
          <w:tab w:val="left" w:pos="1440"/>
        </w:tabs>
        <w:ind w:left="1440" w:hanging="1440"/>
        <w:rPr>
          <w:rFonts w:cs="Arial"/>
          <w:szCs w:val="22"/>
        </w:rPr>
      </w:pPr>
      <w:r w:rsidRPr="009830DF">
        <w:rPr>
          <w:rFonts w:cs="Arial"/>
          <w:szCs w:val="22"/>
        </w:rPr>
        <w:t>2012-</w:t>
      </w:r>
      <w:r w:rsidRPr="009830DF">
        <w:rPr>
          <w:rFonts w:cs="Arial"/>
          <w:szCs w:val="22"/>
        </w:rPr>
        <w:tab/>
      </w:r>
      <w:r w:rsidR="00761A95" w:rsidRPr="009830DF">
        <w:rPr>
          <w:rFonts w:cs="Arial"/>
          <w:szCs w:val="22"/>
        </w:rPr>
        <w:t>Associate</w:t>
      </w:r>
      <w:r w:rsidR="00623F52" w:rsidRPr="009830DF">
        <w:rPr>
          <w:rFonts w:cs="Arial"/>
          <w:szCs w:val="22"/>
        </w:rPr>
        <w:t xml:space="preserve"> Section Chief, Pediatric Heart Failure/Transplantation,</w:t>
      </w:r>
      <w:r w:rsidRPr="009830DF">
        <w:rPr>
          <w:rFonts w:cs="Arial"/>
          <w:szCs w:val="22"/>
        </w:rPr>
        <w:t xml:space="preserve"> Stanford University, Stanford, </w:t>
      </w:r>
      <w:r w:rsidR="00623F52" w:rsidRPr="009830DF">
        <w:rPr>
          <w:rFonts w:cs="Arial"/>
          <w:szCs w:val="22"/>
        </w:rPr>
        <w:t xml:space="preserve">CA </w:t>
      </w:r>
    </w:p>
    <w:p w14:paraId="0DABD898" w14:textId="589A0CCC" w:rsidR="00523AC0" w:rsidRPr="009830DF" w:rsidRDefault="00523AC0" w:rsidP="00761A95">
      <w:pPr>
        <w:tabs>
          <w:tab w:val="left" w:pos="1440"/>
        </w:tabs>
        <w:ind w:left="1530" w:hanging="1530"/>
        <w:rPr>
          <w:rFonts w:cs="Arial"/>
          <w:szCs w:val="22"/>
        </w:rPr>
      </w:pPr>
      <w:r w:rsidRPr="009830DF">
        <w:rPr>
          <w:rFonts w:cs="Arial"/>
          <w:szCs w:val="22"/>
        </w:rPr>
        <w:t>2013-</w:t>
      </w:r>
      <w:r w:rsidRPr="009830DF">
        <w:rPr>
          <w:rFonts w:cs="Arial"/>
          <w:szCs w:val="22"/>
        </w:rPr>
        <w:tab/>
        <w:t>Board Certification, Pediatric Cardiology, American Board of Pediatrics</w:t>
      </w:r>
    </w:p>
    <w:p w14:paraId="4E59B9F6" w14:textId="4919EAC6" w:rsidR="005E6856" w:rsidRPr="009830DF" w:rsidRDefault="005E6856" w:rsidP="00623F52">
      <w:pPr>
        <w:rPr>
          <w:rFonts w:cs="Arial"/>
          <w:szCs w:val="22"/>
        </w:rPr>
      </w:pPr>
      <w:r w:rsidRPr="009830DF">
        <w:rPr>
          <w:rFonts w:cs="Arial"/>
          <w:szCs w:val="22"/>
        </w:rPr>
        <w:t>2015-</w:t>
      </w:r>
      <w:r w:rsidRPr="009830DF">
        <w:rPr>
          <w:rFonts w:cs="Arial"/>
          <w:szCs w:val="22"/>
        </w:rPr>
        <w:tab/>
      </w:r>
      <w:r w:rsidRPr="009830DF">
        <w:rPr>
          <w:rFonts w:cs="Arial"/>
          <w:szCs w:val="22"/>
        </w:rPr>
        <w:tab/>
      </w:r>
      <w:r w:rsidRPr="009830DF">
        <w:rPr>
          <w:rFonts w:cs="Arial"/>
          <w:szCs w:val="22"/>
        </w:rPr>
        <w:tab/>
        <w:t>Site Principal Administrator, TRANSIT Study</w:t>
      </w:r>
    </w:p>
    <w:p w14:paraId="76AB0B90" w14:textId="6C09C865" w:rsidR="005E6856" w:rsidRPr="009830DF" w:rsidRDefault="005E6856" w:rsidP="00623F52">
      <w:pPr>
        <w:rPr>
          <w:rFonts w:cs="Arial"/>
          <w:szCs w:val="22"/>
        </w:rPr>
      </w:pPr>
      <w:r w:rsidRPr="009830DF">
        <w:rPr>
          <w:rFonts w:cs="Arial"/>
          <w:szCs w:val="22"/>
        </w:rPr>
        <w:t>2015-</w:t>
      </w:r>
      <w:r w:rsidRPr="009830DF">
        <w:rPr>
          <w:rFonts w:cs="Arial"/>
          <w:szCs w:val="22"/>
        </w:rPr>
        <w:tab/>
      </w:r>
      <w:r w:rsidRPr="009830DF">
        <w:rPr>
          <w:rFonts w:cs="Arial"/>
          <w:szCs w:val="22"/>
        </w:rPr>
        <w:tab/>
      </w:r>
      <w:r w:rsidRPr="009830DF">
        <w:rPr>
          <w:rFonts w:cs="Arial"/>
          <w:szCs w:val="22"/>
        </w:rPr>
        <w:tab/>
        <w:t>Member, Executive Committee, TEAMMATE Study</w:t>
      </w:r>
    </w:p>
    <w:p w14:paraId="03B724A6" w14:textId="67C47435" w:rsidR="00C12DEF" w:rsidRPr="009830DF" w:rsidRDefault="00C12DEF" w:rsidP="00623F52">
      <w:pPr>
        <w:rPr>
          <w:rFonts w:cs="Arial"/>
          <w:szCs w:val="22"/>
        </w:rPr>
      </w:pPr>
      <w:r w:rsidRPr="009830DF">
        <w:rPr>
          <w:rFonts w:cs="Arial"/>
          <w:szCs w:val="22"/>
        </w:rPr>
        <w:t>2015-</w:t>
      </w:r>
      <w:r w:rsidR="008A06B9" w:rsidRPr="009830DF">
        <w:rPr>
          <w:rFonts w:cs="Arial"/>
          <w:szCs w:val="22"/>
        </w:rPr>
        <w:t>17</w:t>
      </w:r>
      <w:r w:rsidRPr="009830DF">
        <w:rPr>
          <w:rFonts w:cs="Arial"/>
          <w:szCs w:val="22"/>
        </w:rPr>
        <w:tab/>
        <w:t xml:space="preserve">      Member at Large, UNOS </w:t>
      </w:r>
      <w:proofErr w:type="spellStart"/>
      <w:r w:rsidRPr="009830DF">
        <w:rPr>
          <w:rFonts w:cs="Arial"/>
          <w:szCs w:val="22"/>
        </w:rPr>
        <w:t>Histcompatibility</w:t>
      </w:r>
      <w:proofErr w:type="spellEnd"/>
      <w:r w:rsidRPr="009830DF">
        <w:rPr>
          <w:rFonts w:cs="Arial"/>
          <w:szCs w:val="22"/>
        </w:rPr>
        <w:t xml:space="preserve"> Committee</w:t>
      </w:r>
    </w:p>
    <w:p w14:paraId="26170589" w14:textId="5285A4A2" w:rsidR="005E6856" w:rsidRPr="009830DF" w:rsidRDefault="005E6856" w:rsidP="00623F52">
      <w:pPr>
        <w:rPr>
          <w:rFonts w:cs="Arial"/>
          <w:szCs w:val="22"/>
        </w:rPr>
      </w:pPr>
      <w:r w:rsidRPr="009830DF">
        <w:rPr>
          <w:rFonts w:cs="Arial"/>
          <w:szCs w:val="22"/>
        </w:rPr>
        <w:t>2016-</w:t>
      </w:r>
      <w:r w:rsidRPr="009830DF">
        <w:rPr>
          <w:rFonts w:cs="Arial"/>
          <w:szCs w:val="22"/>
        </w:rPr>
        <w:tab/>
      </w:r>
      <w:r w:rsidRPr="009830DF">
        <w:rPr>
          <w:rFonts w:cs="Arial"/>
          <w:szCs w:val="22"/>
        </w:rPr>
        <w:tab/>
      </w:r>
      <w:r w:rsidRPr="009830DF">
        <w:rPr>
          <w:rFonts w:cs="Arial"/>
          <w:szCs w:val="22"/>
        </w:rPr>
        <w:tab/>
        <w:t>Site Principal Investigator, TEAMMATE Study</w:t>
      </w:r>
    </w:p>
    <w:p w14:paraId="7BE611EB" w14:textId="693EB79E" w:rsidR="00C12DEF" w:rsidRPr="009830DF" w:rsidRDefault="00C12DEF" w:rsidP="00623F52">
      <w:pPr>
        <w:rPr>
          <w:rFonts w:cs="Arial"/>
          <w:szCs w:val="22"/>
        </w:rPr>
      </w:pPr>
      <w:r w:rsidRPr="009830DF">
        <w:rPr>
          <w:rFonts w:cs="Arial"/>
          <w:szCs w:val="22"/>
        </w:rPr>
        <w:t>2016-</w:t>
      </w:r>
      <w:r w:rsidRPr="009830DF">
        <w:rPr>
          <w:rFonts w:cs="Arial"/>
          <w:szCs w:val="22"/>
        </w:rPr>
        <w:tab/>
      </w:r>
      <w:r w:rsidRPr="009830DF">
        <w:rPr>
          <w:rFonts w:cs="Arial"/>
          <w:szCs w:val="22"/>
        </w:rPr>
        <w:tab/>
      </w:r>
      <w:r w:rsidRPr="009830DF">
        <w:rPr>
          <w:rFonts w:cs="Arial"/>
          <w:szCs w:val="22"/>
        </w:rPr>
        <w:tab/>
        <w:t xml:space="preserve">Co-Chair Pediatric Heart Transplant and Ventricular Assist Device Quality Council, Lucile </w:t>
      </w:r>
      <w:r w:rsidRPr="009830DF">
        <w:rPr>
          <w:rFonts w:cs="Arial"/>
          <w:szCs w:val="22"/>
        </w:rPr>
        <w:tab/>
      </w:r>
      <w:r w:rsidRPr="009830DF">
        <w:rPr>
          <w:rFonts w:cs="Arial"/>
          <w:szCs w:val="22"/>
        </w:rPr>
        <w:tab/>
      </w:r>
      <w:r w:rsidRPr="009830DF">
        <w:rPr>
          <w:rFonts w:cs="Arial"/>
          <w:szCs w:val="22"/>
        </w:rPr>
        <w:tab/>
      </w:r>
      <w:r w:rsidRPr="009830DF">
        <w:rPr>
          <w:rFonts w:cs="Arial"/>
          <w:szCs w:val="22"/>
        </w:rPr>
        <w:tab/>
      </w:r>
      <w:r w:rsidRPr="009830DF">
        <w:rPr>
          <w:rFonts w:cs="Arial"/>
          <w:szCs w:val="22"/>
        </w:rPr>
        <w:tab/>
      </w:r>
      <w:r w:rsidRPr="009830DF">
        <w:rPr>
          <w:rFonts w:cs="Arial"/>
          <w:szCs w:val="22"/>
        </w:rPr>
        <w:tab/>
        <w:t>Packard Children’s Hospital</w:t>
      </w:r>
      <w:r w:rsidR="00245497" w:rsidRPr="009830DF">
        <w:rPr>
          <w:rFonts w:cs="Arial"/>
          <w:szCs w:val="22"/>
        </w:rPr>
        <w:t>, Stanford, Palo Alto, CA</w:t>
      </w:r>
    </w:p>
    <w:p w14:paraId="13C5DDAA" w14:textId="6187C551" w:rsidR="00245497" w:rsidRPr="009830DF" w:rsidRDefault="00C12DEF" w:rsidP="00245497">
      <w:pPr>
        <w:rPr>
          <w:rFonts w:cs="Arial"/>
          <w:szCs w:val="22"/>
        </w:rPr>
      </w:pPr>
      <w:r w:rsidRPr="009830DF">
        <w:rPr>
          <w:rFonts w:cs="Arial"/>
          <w:szCs w:val="22"/>
        </w:rPr>
        <w:t>2016-</w:t>
      </w:r>
      <w:r w:rsidRPr="009830DF">
        <w:rPr>
          <w:rFonts w:cs="Arial"/>
          <w:szCs w:val="22"/>
        </w:rPr>
        <w:tab/>
      </w:r>
      <w:r w:rsidRPr="009830DF">
        <w:rPr>
          <w:rFonts w:cs="Arial"/>
          <w:szCs w:val="22"/>
        </w:rPr>
        <w:tab/>
      </w:r>
      <w:r w:rsidRPr="009830DF">
        <w:rPr>
          <w:rFonts w:cs="Arial"/>
          <w:szCs w:val="22"/>
        </w:rPr>
        <w:tab/>
        <w:t>Co-Chair Pediatric Solid Organ Transplant Quality Council, Lucile Packard Children’s Hospital</w:t>
      </w:r>
      <w:r w:rsidR="00245497" w:rsidRPr="009830DF">
        <w:rPr>
          <w:rFonts w:cs="Arial"/>
          <w:szCs w:val="22"/>
        </w:rPr>
        <w:t xml:space="preserve">, </w:t>
      </w:r>
      <w:r w:rsidR="00245497" w:rsidRPr="009830DF">
        <w:rPr>
          <w:rFonts w:cs="Arial"/>
          <w:szCs w:val="22"/>
        </w:rPr>
        <w:tab/>
      </w:r>
      <w:r w:rsidR="00245497" w:rsidRPr="009830DF">
        <w:rPr>
          <w:rFonts w:cs="Arial"/>
          <w:szCs w:val="22"/>
        </w:rPr>
        <w:tab/>
      </w:r>
      <w:r w:rsidR="00245497" w:rsidRPr="009830DF">
        <w:rPr>
          <w:rFonts w:cs="Arial"/>
          <w:szCs w:val="22"/>
        </w:rPr>
        <w:tab/>
      </w:r>
      <w:r w:rsidR="00245497" w:rsidRPr="009830DF">
        <w:rPr>
          <w:rFonts w:cs="Arial"/>
          <w:szCs w:val="22"/>
        </w:rPr>
        <w:tab/>
      </w:r>
      <w:r w:rsidR="00245497" w:rsidRPr="009830DF">
        <w:rPr>
          <w:rFonts w:cs="Arial"/>
          <w:szCs w:val="22"/>
        </w:rPr>
        <w:tab/>
        <w:t>Stanford, Palo Alto, CA</w:t>
      </w:r>
    </w:p>
    <w:p w14:paraId="6D9B6361" w14:textId="7EBD9016" w:rsidR="008A06B9" w:rsidRPr="009830DF" w:rsidRDefault="008A06B9" w:rsidP="00245497">
      <w:pPr>
        <w:rPr>
          <w:rFonts w:cs="Arial"/>
          <w:szCs w:val="22"/>
        </w:rPr>
      </w:pPr>
      <w:r w:rsidRPr="009830DF">
        <w:rPr>
          <w:rFonts w:cs="Arial"/>
          <w:szCs w:val="22"/>
        </w:rPr>
        <w:t>2017-</w:t>
      </w:r>
      <w:r w:rsidRPr="009830DF">
        <w:rPr>
          <w:rFonts w:cs="Arial"/>
          <w:szCs w:val="22"/>
        </w:rPr>
        <w:tab/>
      </w:r>
      <w:r w:rsidRPr="009830DF">
        <w:rPr>
          <w:rFonts w:cs="Arial"/>
          <w:szCs w:val="22"/>
        </w:rPr>
        <w:tab/>
      </w:r>
      <w:r w:rsidRPr="009830DF">
        <w:rPr>
          <w:rFonts w:cs="Arial"/>
          <w:szCs w:val="22"/>
        </w:rPr>
        <w:tab/>
        <w:t>Member, Scientific Committee, Pediatric Heart Transplant Study</w:t>
      </w:r>
    </w:p>
    <w:p w14:paraId="6F9ED83A" w14:textId="18C5535A" w:rsidR="008A06B9" w:rsidRPr="009830DF" w:rsidRDefault="008A06B9" w:rsidP="00245497">
      <w:pPr>
        <w:rPr>
          <w:rFonts w:cs="Arial"/>
          <w:szCs w:val="22"/>
        </w:rPr>
      </w:pPr>
      <w:r w:rsidRPr="009830DF">
        <w:rPr>
          <w:rFonts w:cs="Arial"/>
          <w:szCs w:val="22"/>
        </w:rPr>
        <w:t>2017-</w:t>
      </w:r>
      <w:r w:rsidRPr="009830DF">
        <w:rPr>
          <w:rFonts w:cs="Arial"/>
          <w:szCs w:val="22"/>
        </w:rPr>
        <w:tab/>
      </w:r>
      <w:r w:rsidRPr="009830DF">
        <w:rPr>
          <w:rFonts w:cs="Arial"/>
          <w:szCs w:val="22"/>
        </w:rPr>
        <w:tab/>
      </w:r>
      <w:r w:rsidRPr="009830DF">
        <w:rPr>
          <w:rFonts w:cs="Arial"/>
          <w:szCs w:val="22"/>
        </w:rPr>
        <w:tab/>
        <w:t>Medical Director, Cardiac Transplantation</w:t>
      </w:r>
    </w:p>
    <w:p w14:paraId="651B50F3" w14:textId="742F2697" w:rsidR="008A06B9" w:rsidRPr="009830DF" w:rsidRDefault="008A06B9" w:rsidP="00245497">
      <w:pPr>
        <w:rPr>
          <w:rFonts w:cs="Arial"/>
          <w:szCs w:val="22"/>
        </w:rPr>
      </w:pPr>
      <w:r w:rsidRPr="009830DF">
        <w:rPr>
          <w:rFonts w:cs="Arial"/>
          <w:szCs w:val="22"/>
        </w:rPr>
        <w:t>2018-</w:t>
      </w:r>
      <w:r w:rsidRPr="009830DF">
        <w:rPr>
          <w:rFonts w:cs="Arial"/>
          <w:szCs w:val="22"/>
        </w:rPr>
        <w:tab/>
      </w:r>
      <w:r w:rsidRPr="009830DF">
        <w:rPr>
          <w:rFonts w:cs="Arial"/>
          <w:szCs w:val="22"/>
        </w:rPr>
        <w:tab/>
      </w:r>
      <w:r w:rsidRPr="009830DF">
        <w:rPr>
          <w:rFonts w:cs="Arial"/>
          <w:szCs w:val="22"/>
        </w:rPr>
        <w:tab/>
        <w:t>Clinical Associate Professor of Pediatrics, Stanford University School of Medicine, Palo Alto, CA</w:t>
      </w:r>
    </w:p>
    <w:p w14:paraId="3FF28CFB" w14:textId="2A3C4BC8" w:rsidR="008A06B9" w:rsidRPr="009830DF" w:rsidRDefault="008A06B9" w:rsidP="00245497">
      <w:pPr>
        <w:rPr>
          <w:rFonts w:cs="Arial"/>
          <w:szCs w:val="22"/>
        </w:rPr>
      </w:pPr>
      <w:r w:rsidRPr="009830DF">
        <w:rPr>
          <w:rFonts w:cs="Arial"/>
          <w:szCs w:val="22"/>
        </w:rPr>
        <w:t>2018-</w:t>
      </w:r>
      <w:r w:rsidRPr="009830DF">
        <w:rPr>
          <w:rFonts w:cs="Arial"/>
          <w:szCs w:val="22"/>
        </w:rPr>
        <w:tab/>
      </w:r>
      <w:r w:rsidRPr="009830DF">
        <w:rPr>
          <w:rFonts w:cs="Arial"/>
          <w:szCs w:val="22"/>
        </w:rPr>
        <w:tab/>
      </w:r>
      <w:r w:rsidRPr="009830DF">
        <w:rPr>
          <w:rFonts w:cs="Arial"/>
          <w:szCs w:val="22"/>
        </w:rPr>
        <w:tab/>
        <w:t>Site Principal Investigator, Pediatric Heart Transplant Study</w:t>
      </w:r>
    </w:p>
    <w:p w14:paraId="6633FB9D" w14:textId="3D573487" w:rsidR="00C17F6F" w:rsidRPr="009830DF" w:rsidRDefault="00C17F6F" w:rsidP="00245497">
      <w:pPr>
        <w:rPr>
          <w:rFonts w:cs="Arial"/>
          <w:szCs w:val="22"/>
        </w:rPr>
      </w:pPr>
      <w:r w:rsidRPr="009830DF">
        <w:rPr>
          <w:rFonts w:cs="Arial"/>
          <w:szCs w:val="22"/>
        </w:rPr>
        <w:t>2018-</w:t>
      </w:r>
      <w:r w:rsidRPr="009830DF">
        <w:rPr>
          <w:rFonts w:cs="Arial"/>
          <w:szCs w:val="22"/>
        </w:rPr>
        <w:tab/>
      </w:r>
      <w:r w:rsidRPr="009830DF">
        <w:rPr>
          <w:rFonts w:cs="Arial"/>
          <w:szCs w:val="22"/>
        </w:rPr>
        <w:tab/>
      </w:r>
      <w:r w:rsidRPr="009830DF">
        <w:rPr>
          <w:rFonts w:cs="Arial"/>
          <w:szCs w:val="22"/>
        </w:rPr>
        <w:tab/>
        <w:t xml:space="preserve">Member, Dissertation Committee, </w:t>
      </w:r>
      <w:proofErr w:type="spellStart"/>
      <w:r w:rsidRPr="009830DF">
        <w:rPr>
          <w:rFonts w:cs="Arial"/>
          <w:szCs w:val="22"/>
        </w:rPr>
        <w:t>Psy</w:t>
      </w:r>
      <w:proofErr w:type="spellEnd"/>
      <w:r w:rsidRPr="009830DF">
        <w:rPr>
          <w:rFonts w:cs="Arial"/>
          <w:szCs w:val="22"/>
        </w:rPr>
        <w:t>-D Candidate, Palo Alto University, Palo Alto, CA</w:t>
      </w:r>
    </w:p>
    <w:p w14:paraId="55595FC8" w14:textId="5586E46D" w:rsidR="008A06B9" w:rsidRPr="009830DF" w:rsidRDefault="008A06B9" w:rsidP="00245497">
      <w:pPr>
        <w:rPr>
          <w:rFonts w:cs="Arial"/>
          <w:szCs w:val="22"/>
        </w:rPr>
      </w:pPr>
      <w:r w:rsidRPr="009830DF">
        <w:rPr>
          <w:rFonts w:cs="Arial"/>
          <w:szCs w:val="22"/>
        </w:rPr>
        <w:t>2019-</w:t>
      </w:r>
      <w:r w:rsidRPr="009830DF">
        <w:rPr>
          <w:rFonts w:cs="Arial"/>
          <w:szCs w:val="22"/>
        </w:rPr>
        <w:tab/>
      </w:r>
      <w:r w:rsidRPr="009830DF">
        <w:rPr>
          <w:rFonts w:cs="Arial"/>
          <w:szCs w:val="22"/>
        </w:rPr>
        <w:tab/>
      </w:r>
      <w:r w:rsidRPr="009830DF">
        <w:rPr>
          <w:rFonts w:cs="Arial"/>
          <w:szCs w:val="22"/>
        </w:rPr>
        <w:tab/>
        <w:t>Program Co-Chair, Stanford Symposium on Pediatric Re-Transplantation</w:t>
      </w:r>
    </w:p>
    <w:p w14:paraId="32F60B15" w14:textId="1BCB876C" w:rsidR="00C17F6F" w:rsidRPr="009830DF" w:rsidRDefault="00C17F6F" w:rsidP="00245497">
      <w:pPr>
        <w:rPr>
          <w:rFonts w:cs="Arial"/>
          <w:szCs w:val="22"/>
        </w:rPr>
      </w:pPr>
      <w:r w:rsidRPr="009830DF">
        <w:rPr>
          <w:rFonts w:cs="Arial"/>
          <w:szCs w:val="22"/>
        </w:rPr>
        <w:t>2019</w:t>
      </w:r>
      <w:r w:rsidRPr="009830DF">
        <w:rPr>
          <w:rFonts w:cs="Arial"/>
          <w:szCs w:val="22"/>
        </w:rPr>
        <w:tab/>
      </w:r>
      <w:r w:rsidRPr="009830DF">
        <w:rPr>
          <w:rFonts w:cs="Arial"/>
          <w:szCs w:val="22"/>
        </w:rPr>
        <w:tab/>
      </w:r>
      <w:r w:rsidRPr="009830DF">
        <w:rPr>
          <w:rFonts w:cs="Arial"/>
          <w:szCs w:val="22"/>
        </w:rPr>
        <w:tab/>
        <w:t>Member At Large, UNOS Region 5 Exception Request Review Board</w:t>
      </w:r>
    </w:p>
    <w:p w14:paraId="6A170AA1" w14:textId="01398EFC" w:rsidR="00911ECD" w:rsidRPr="001C6BE5" w:rsidRDefault="00911ECD" w:rsidP="00245497">
      <w:pPr>
        <w:rPr>
          <w:rFonts w:cs="Arial"/>
          <w:szCs w:val="22"/>
        </w:rPr>
      </w:pPr>
      <w:r w:rsidRPr="001C6BE5">
        <w:rPr>
          <w:rFonts w:cs="Arial"/>
          <w:szCs w:val="22"/>
        </w:rPr>
        <w:t>2019-</w:t>
      </w:r>
      <w:r w:rsidRPr="001C6BE5">
        <w:rPr>
          <w:rFonts w:cs="Arial"/>
          <w:szCs w:val="22"/>
        </w:rPr>
        <w:tab/>
      </w:r>
      <w:r w:rsidRPr="001C6BE5">
        <w:rPr>
          <w:rFonts w:cs="Arial"/>
          <w:szCs w:val="22"/>
        </w:rPr>
        <w:tab/>
      </w:r>
      <w:r w:rsidRPr="001C6BE5">
        <w:rPr>
          <w:rFonts w:cs="Arial"/>
          <w:szCs w:val="22"/>
        </w:rPr>
        <w:tab/>
        <w:t>Co-Chair, Waitlist Outcomes Committee, ACTION Learning Network</w:t>
      </w:r>
    </w:p>
    <w:p w14:paraId="216F95FE" w14:textId="6412886D" w:rsidR="008A06B9" w:rsidRPr="001C6BE5" w:rsidRDefault="008A06B9" w:rsidP="0032183D">
      <w:pPr>
        <w:rPr>
          <w:rFonts w:cs="Arial"/>
          <w:szCs w:val="22"/>
        </w:rPr>
      </w:pPr>
      <w:r w:rsidRPr="001C6BE5">
        <w:rPr>
          <w:rFonts w:cs="Arial"/>
          <w:szCs w:val="22"/>
        </w:rPr>
        <w:t>2019-</w:t>
      </w:r>
      <w:r w:rsidRPr="001C6BE5">
        <w:rPr>
          <w:rFonts w:cs="Arial"/>
          <w:szCs w:val="22"/>
        </w:rPr>
        <w:tab/>
      </w:r>
      <w:r w:rsidRPr="001C6BE5">
        <w:rPr>
          <w:rFonts w:cs="Arial"/>
          <w:szCs w:val="22"/>
        </w:rPr>
        <w:tab/>
      </w:r>
      <w:r w:rsidRPr="001C6BE5">
        <w:rPr>
          <w:rFonts w:cs="Arial"/>
          <w:szCs w:val="22"/>
        </w:rPr>
        <w:tab/>
        <w:t>Course Facilitator, Advancing Communication Excellence at Stanford course.</w:t>
      </w:r>
    </w:p>
    <w:p w14:paraId="22040A56" w14:textId="2A6969AF" w:rsidR="001C6BE5" w:rsidRPr="001C6BE5" w:rsidRDefault="001C6BE5" w:rsidP="0032183D">
      <w:pPr>
        <w:autoSpaceDE/>
        <w:autoSpaceDN/>
        <w:rPr>
          <w:rFonts w:cs="Arial"/>
          <w:szCs w:val="22"/>
        </w:rPr>
      </w:pPr>
      <w:r w:rsidRPr="001C6BE5">
        <w:rPr>
          <w:rFonts w:cs="Arial"/>
          <w:szCs w:val="22"/>
        </w:rPr>
        <w:t>2020</w:t>
      </w:r>
      <w:r w:rsidRPr="001C6BE5">
        <w:rPr>
          <w:rFonts w:cs="Arial"/>
          <w:szCs w:val="22"/>
        </w:rPr>
        <w:tab/>
      </w:r>
      <w:r w:rsidRPr="001C6BE5">
        <w:rPr>
          <w:rFonts w:cs="Arial"/>
          <w:szCs w:val="22"/>
        </w:rPr>
        <w:tab/>
      </w:r>
      <w:r w:rsidRPr="001C6BE5">
        <w:rPr>
          <w:rFonts w:cs="Arial"/>
          <w:szCs w:val="22"/>
        </w:rPr>
        <w:tab/>
        <w:t>Grants &amp; Awards Reviewer, International Society for Heart &amp; Lung Transplantation</w:t>
      </w:r>
    </w:p>
    <w:p w14:paraId="7513E93E" w14:textId="729039BD" w:rsidR="001C6BE5" w:rsidRPr="001C6BE5" w:rsidRDefault="001C6BE5" w:rsidP="0032183D">
      <w:pPr>
        <w:autoSpaceDE/>
        <w:autoSpaceDN/>
        <w:rPr>
          <w:rFonts w:cs="Arial"/>
          <w:szCs w:val="22"/>
        </w:rPr>
      </w:pPr>
      <w:r w:rsidRPr="001C6BE5">
        <w:rPr>
          <w:rFonts w:cs="Arial"/>
          <w:szCs w:val="22"/>
        </w:rPr>
        <w:t xml:space="preserve">2020- </w:t>
      </w:r>
      <w:r w:rsidRPr="001C6BE5">
        <w:rPr>
          <w:rFonts w:cs="Arial"/>
          <w:szCs w:val="22"/>
        </w:rPr>
        <w:tab/>
      </w:r>
      <w:r w:rsidRPr="001C6BE5">
        <w:rPr>
          <w:rFonts w:cs="Arial"/>
          <w:szCs w:val="22"/>
        </w:rPr>
        <w:tab/>
      </w:r>
      <w:r w:rsidRPr="001C6BE5">
        <w:rPr>
          <w:rFonts w:cs="Arial"/>
          <w:szCs w:val="22"/>
        </w:rPr>
        <w:tab/>
        <w:t>Project Leader, Donor Decision Forum, ACTION Network</w:t>
      </w:r>
    </w:p>
    <w:p w14:paraId="2E4130BB" w14:textId="7801F7E0" w:rsidR="001C6BE5" w:rsidRPr="001C6BE5" w:rsidRDefault="001C6BE5" w:rsidP="0032183D">
      <w:pPr>
        <w:autoSpaceDE/>
        <w:autoSpaceDN/>
        <w:rPr>
          <w:rFonts w:cs="Arial"/>
          <w:szCs w:val="22"/>
        </w:rPr>
      </w:pPr>
      <w:r w:rsidRPr="001C6BE5">
        <w:rPr>
          <w:rFonts w:cs="Arial"/>
          <w:szCs w:val="22"/>
        </w:rPr>
        <w:t>2020-</w:t>
      </w:r>
      <w:r w:rsidRPr="001C6BE5">
        <w:rPr>
          <w:rFonts w:cs="Arial"/>
          <w:szCs w:val="22"/>
        </w:rPr>
        <w:tab/>
      </w:r>
      <w:r w:rsidRPr="001C6BE5">
        <w:rPr>
          <w:rFonts w:cs="Arial"/>
          <w:szCs w:val="22"/>
        </w:rPr>
        <w:tab/>
      </w:r>
      <w:r w:rsidRPr="001C6BE5">
        <w:rPr>
          <w:rFonts w:cs="Arial"/>
          <w:szCs w:val="22"/>
        </w:rPr>
        <w:tab/>
        <w:t xml:space="preserve">Project Leader, </w:t>
      </w:r>
      <w:proofErr w:type="spellStart"/>
      <w:r w:rsidRPr="001C6BE5">
        <w:rPr>
          <w:rFonts w:cs="Arial"/>
          <w:szCs w:val="22"/>
        </w:rPr>
        <w:t>iDECIDE</w:t>
      </w:r>
      <w:proofErr w:type="spellEnd"/>
      <w:r w:rsidRPr="001C6BE5">
        <w:rPr>
          <w:rFonts w:cs="Arial"/>
          <w:szCs w:val="22"/>
        </w:rPr>
        <w:t xml:space="preserve"> for Pediatrics, ACTION Network</w:t>
      </w:r>
    </w:p>
    <w:p w14:paraId="5ACFD7A2" w14:textId="77777777" w:rsidR="001C6BE5" w:rsidRPr="001C6BE5" w:rsidRDefault="001C6BE5" w:rsidP="001C6BE5">
      <w:pPr>
        <w:pStyle w:val="Heading1"/>
        <w:pBdr>
          <w:top w:val="none" w:sz="0" w:space="0" w:color="auto"/>
        </w:pBdr>
        <w:jc w:val="left"/>
        <w:rPr>
          <w:b w:val="0"/>
          <w:bCs w:val="0"/>
        </w:rPr>
      </w:pPr>
      <w:r w:rsidRPr="001C6BE5">
        <w:rPr>
          <w:b w:val="0"/>
          <w:bCs w:val="0"/>
        </w:rPr>
        <w:t xml:space="preserve">2021- </w:t>
      </w:r>
      <w:r w:rsidRPr="001C6BE5">
        <w:rPr>
          <w:b w:val="0"/>
          <w:bCs w:val="0"/>
        </w:rPr>
        <w:tab/>
      </w:r>
      <w:r w:rsidRPr="001C6BE5">
        <w:rPr>
          <w:b w:val="0"/>
          <w:bCs w:val="0"/>
        </w:rPr>
        <w:tab/>
      </w:r>
      <w:r w:rsidRPr="001C6BE5">
        <w:rPr>
          <w:b w:val="0"/>
          <w:bCs w:val="0"/>
        </w:rPr>
        <w:tab/>
        <w:t xml:space="preserve">Member, </w:t>
      </w:r>
      <w:proofErr w:type="spellStart"/>
      <w:r w:rsidRPr="001C6BE5">
        <w:rPr>
          <w:b w:val="0"/>
          <w:bCs w:val="0"/>
        </w:rPr>
        <w:t>Pedimacs</w:t>
      </w:r>
      <w:proofErr w:type="spellEnd"/>
      <w:r w:rsidRPr="001C6BE5">
        <w:rPr>
          <w:b w:val="0"/>
          <w:bCs w:val="0"/>
        </w:rPr>
        <w:t xml:space="preserve"> Working Group</w:t>
      </w:r>
    </w:p>
    <w:p w14:paraId="7E8F4ED2" w14:textId="77777777" w:rsidR="001C6BE5" w:rsidRDefault="001C6BE5" w:rsidP="0032183D">
      <w:pPr>
        <w:autoSpaceDE/>
        <w:autoSpaceDN/>
        <w:rPr>
          <w:rFonts w:cs="Arial"/>
          <w:b/>
          <w:szCs w:val="22"/>
        </w:rPr>
      </w:pPr>
    </w:p>
    <w:p w14:paraId="732E0F88" w14:textId="77777777" w:rsidR="001C6BE5" w:rsidRDefault="001C6BE5" w:rsidP="0032183D">
      <w:pPr>
        <w:autoSpaceDE/>
        <w:autoSpaceDN/>
        <w:rPr>
          <w:rFonts w:cs="Arial"/>
          <w:b/>
          <w:szCs w:val="22"/>
        </w:rPr>
      </w:pPr>
    </w:p>
    <w:p w14:paraId="75C20402" w14:textId="30A99708" w:rsidR="00BA3F13" w:rsidRPr="009830DF" w:rsidRDefault="00BA3F13" w:rsidP="0032183D">
      <w:pPr>
        <w:autoSpaceDE/>
        <w:autoSpaceDN/>
        <w:rPr>
          <w:rFonts w:cs="Arial"/>
          <w:b/>
          <w:bCs/>
          <w:szCs w:val="22"/>
        </w:rPr>
      </w:pPr>
      <w:r w:rsidRPr="009830DF">
        <w:rPr>
          <w:rFonts w:cs="Arial"/>
          <w:b/>
          <w:szCs w:val="22"/>
        </w:rPr>
        <w:t>C. Contribution to Science</w:t>
      </w:r>
    </w:p>
    <w:p w14:paraId="547C28AA" w14:textId="77777777" w:rsidR="00BA3F13" w:rsidRPr="009830DF" w:rsidRDefault="00BA3F13" w:rsidP="0032183D">
      <w:pPr>
        <w:pStyle w:val="NoSpacing"/>
        <w:rPr>
          <w:rFonts w:ascii="Arial" w:hAnsi="Arial" w:cs="Arial"/>
        </w:rPr>
      </w:pPr>
    </w:p>
    <w:p w14:paraId="3D380FE3" w14:textId="77777777" w:rsidR="00CE73A3" w:rsidRPr="00CE73A3" w:rsidRDefault="001C6BE5" w:rsidP="00CE73A3">
      <w:pPr>
        <w:pStyle w:val="NoSpacing"/>
        <w:rPr>
          <w:rFonts w:ascii="Arial" w:hAnsi="Arial" w:cs="Arial"/>
        </w:rPr>
      </w:pPr>
      <w:r>
        <w:rPr>
          <w:rFonts w:ascii="Arial" w:hAnsi="Arial" w:cs="Arial"/>
        </w:rPr>
        <w:t xml:space="preserve">1. </w:t>
      </w:r>
      <w:r w:rsidR="005E6856" w:rsidRPr="009830DF">
        <w:rPr>
          <w:rFonts w:ascii="Arial" w:hAnsi="Arial" w:cs="Arial"/>
        </w:rPr>
        <w:t xml:space="preserve">One of my primary research areas focuses </w:t>
      </w:r>
      <w:proofErr w:type="gramStart"/>
      <w:r w:rsidR="005E6856" w:rsidRPr="009830DF">
        <w:rPr>
          <w:rFonts w:ascii="Arial" w:hAnsi="Arial" w:cs="Arial"/>
        </w:rPr>
        <w:t xml:space="preserve">on </w:t>
      </w:r>
      <w:r>
        <w:rPr>
          <w:rFonts w:ascii="Arial" w:hAnsi="Arial" w:cs="Arial"/>
        </w:rPr>
        <w:t xml:space="preserve"> improving</w:t>
      </w:r>
      <w:proofErr w:type="gramEnd"/>
      <w:r>
        <w:rPr>
          <w:rFonts w:ascii="Arial" w:hAnsi="Arial" w:cs="Arial"/>
        </w:rPr>
        <w:t xml:space="preserve"> post-transplant outcomes, specifically in the field of immunology and immunosuppressive management. </w:t>
      </w:r>
      <w:r w:rsidR="00692ABA" w:rsidRPr="009830DF">
        <w:rPr>
          <w:rFonts w:ascii="Arial" w:hAnsi="Arial" w:cs="Arial"/>
        </w:rPr>
        <w:t xml:space="preserve"> </w:t>
      </w:r>
      <w:r>
        <w:rPr>
          <w:rFonts w:ascii="Arial" w:hAnsi="Arial" w:cs="Arial"/>
        </w:rPr>
        <w:t xml:space="preserve">As a member of the executive committee and site PI for the TEAMMATE Study, I helped design and implement the first-ever clinical trial in pediatric heart transplant </w:t>
      </w:r>
      <w:r w:rsidRPr="00CE73A3">
        <w:rPr>
          <w:rFonts w:ascii="Arial" w:hAnsi="Arial" w:cs="Arial"/>
        </w:rPr>
        <w:t>patients. The trial, which is currently in its 4</w:t>
      </w:r>
      <w:r w:rsidRPr="00CE73A3">
        <w:rPr>
          <w:rFonts w:ascii="Arial" w:hAnsi="Arial" w:cs="Arial"/>
          <w:vertAlign w:val="superscript"/>
        </w:rPr>
        <w:t>th</w:t>
      </w:r>
      <w:r w:rsidRPr="00CE73A3">
        <w:rPr>
          <w:rFonts w:ascii="Arial" w:hAnsi="Arial" w:cs="Arial"/>
        </w:rPr>
        <w:t xml:space="preserve"> of 5 years of data collection, is nearing completion.  Stanford University, under my direction, was the largest enrolling center participating in the trial.</w:t>
      </w:r>
      <w:r w:rsidR="00CE73A3" w:rsidRPr="00CE73A3">
        <w:rPr>
          <w:rFonts w:ascii="Arial" w:hAnsi="Arial" w:cs="Arial"/>
        </w:rPr>
        <w:t xml:space="preserve"> The TEAMMATE study group, owing to its success, has committed to continuing work and has recently been awarded funding from the American Heart Association and Enduring Hearts for continued work in the field of renal biomarkers and transplant immunology.</w:t>
      </w:r>
    </w:p>
    <w:p w14:paraId="1578FB7E" w14:textId="77777777" w:rsidR="00CE73A3" w:rsidRPr="00CE73A3" w:rsidRDefault="00CE73A3" w:rsidP="00CE73A3">
      <w:pPr>
        <w:pStyle w:val="NoSpacing"/>
        <w:rPr>
          <w:rFonts w:ascii="Arial" w:hAnsi="Arial" w:cs="Arial"/>
        </w:rPr>
      </w:pPr>
    </w:p>
    <w:p w14:paraId="03342A05" w14:textId="3DB41E90" w:rsidR="00CE73A3" w:rsidRPr="00CE73A3" w:rsidRDefault="00CE73A3" w:rsidP="00CE73A3">
      <w:pPr>
        <w:pStyle w:val="NoSpacing"/>
        <w:ind w:left="360"/>
        <w:rPr>
          <w:rFonts w:ascii="Arial" w:hAnsi="Arial" w:cs="Arial"/>
        </w:rPr>
      </w:pPr>
      <w:r w:rsidRPr="00CE73A3">
        <w:rPr>
          <w:rFonts w:ascii="Arial" w:hAnsi="Arial" w:cs="Arial"/>
        </w:rPr>
        <w:t xml:space="preserve">1. Almond CS, </w:t>
      </w:r>
      <w:proofErr w:type="spellStart"/>
      <w:r w:rsidRPr="00CE73A3">
        <w:rPr>
          <w:rFonts w:ascii="Arial" w:hAnsi="Arial" w:cs="Arial"/>
        </w:rPr>
        <w:t>Hoen</w:t>
      </w:r>
      <w:proofErr w:type="spellEnd"/>
      <w:r w:rsidRPr="00CE73A3">
        <w:rPr>
          <w:rFonts w:ascii="Arial" w:hAnsi="Arial" w:cs="Arial"/>
        </w:rPr>
        <w:t xml:space="preserve"> H, </w:t>
      </w:r>
      <w:proofErr w:type="spellStart"/>
      <w:r w:rsidRPr="00CE73A3">
        <w:rPr>
          <w:rFonts w:ascii="Arial" w:hAnsi="Arial" w:cs="Arial"/>
        </w:rPr>
        <w:t>Rossano</w:t>
      </w:r>
      <w:proofErr w:type="spellEnd"/>
      <w:r w:rsidRPr="00CE73A3">
        <w:rPr>
          <w:rFonts w:ascii="Arial" w:hAnsi="Arial" w:cs="Arial"/>
        </w:rPr>
        <w:t xml:space="preserve"> JW, Castleberry C, Auerbach S, Yang L, Lal AK, Everitt MD, Fenton M, </w:t>
      </w:r>
      <w:r w:rsidRPr="00CE73A3">
        <w:rPr>
          <w:rFonts w:ascii="Arial" w:hAnsi="Arial" w:cs="Arial"/>
          <w:b/>
          <w:bCs/>
        </w:rPr>
        <w:t>Hollander SA</w:t>
      </w:r>
      <w:r w:rsidRPr="00CE73A3">
        <w:rPr>
          <w:rFonts w:ascii="Arial" w:hAnsi="Arial" w:cs="Arial"/>
        </w:rPr>
        <w:t xml:space="preserve">, </w:t>
      </w:r>
      <w:proofErr w:type="spellStart"/>
      <w:r w:rsidRPr="00CE73A3">
        <w:rPr>
          <w:rFonts w:ascii="Arial" w:hAnsi="Arial" w:cs="Arial"/>
        </w:rPr>
        <w:t>McElhinney</w:t>
      </w:r>
      <w:proofErr w:type="spellEnd"/>
      <w:r w:rsidRPr="00CE73A3">
        <w:rPr>
          <w:rFonts w:ascii="Arial" w:hAnsi="Arial" w:cs="Arial"/>
        </w:rPr>
        <w:t xml:space="preserve"> DB, </w:t>
      </w:r>
      <w:proofErr w:type="spellStart"/>
      <w:r w:rsidRPr="00CE73A3">
        <w:rPr>
          <w:rFonts w:ascii="Arial" w:hAnsi="Arial" w:cs="Arial"/>
        </w:rPr>
        <w:t>Pahl</w:t>
      </w:r>
      <w:proofErr w:type="spellEnd"/>
      <w:r w:rsidRPr="00CE73A3">
        <w:rPr>
          <w:rFonts w:ascii="Arial" w:hAnsi="Arial" w:cs="Arial"/>
        </w:rPr>
        <w:t xml:space="preserve"> E, Pruitt E, Rosenthal DN, Daly KP, Desai M. Development and </w:t>
      </w:r>
    </w:p>
    <w:p w14:paraId="033CB6B8" w14:textId="77777777" w:rsidR="00CE73A3" w:rsidRPr="00CE73A3" w:rsidRDefault="00CE73A3" w:rsidP="00CE73A3">
      <w:pPr>
        <w:ind w:left="360"/>
        <w:rPr>
          <w:rFonts w:cs="Arial"/>
          <w:sz w:val="20"/>
          <w:szCs w:val="20"/>
        </w:rPr>
      </w:pPr>
      <w:r w:rsidRPr="00CE73A3">
        <w:rPr>
          <w:rFonts w:cs="Arial"/>
          <w:szCs w:val="22"/>
        </w:rPr>
        <w:t xml:space="preserve">Validation of a Major Adverse Event (MATE) Score to Predict Graft Loss in Pediatric Heart Transplantation. </w:t>
      </w:r>
      <w:r w:rsidRPr="00CE73A3">
        <w:rPr>
          <w:rFonts w:cs="Arial"/>
          <w:i/>
          <w:szCs w:val="22"/>
        </w:rPr>
        <w:t>Journal of Heart &amp; Lung Transplantation</w:t>
      </w:r>
      <w:r w:rsidRPr="00CE73A3">
        <w:rPr>
          <w:rFonts w:cs="Arial"/>
          <w:szCs w:val="22"/>
        </w:rPr>
        <w:t xml:space="preserve"> J Heart Lung Transplant</w:t>
      </w:r>
      <w:r w:rsidRPr="00CE73A3">
        <w:rPr>
          <w:rFonts w:cs="Arial"/>
          <w:szCs w:val="22"/>
          <w:shd w:val="clear" w:color="auto" w:fill="FFFFFF"/>
        </w:rPr>
        <w:t xml:space="preserve">. 2018 Apr;37(4):441-450. </w:t>
      </w:r>
      <w:proofErr w:type="spellStart"/>
      <w:r w:rsidRPr="00CE73A3">
        <w:rPr>
          <w:rFonts w:cs="Arial"/>
          <w:szCs w:val="22"/>
          <w:shd w:val="clear" w:color="auto" w:fill="FFFFFF"/>
        </w:rPr>
        <w:t>doi</w:t>
      </w:r>
      <w:proofErr w:type="spellEnd"/>
      <w:r w:rsidRPr="00CE73A3">
        <w:rPr>
          <w:rFonts w:cs="Arial"/>
          <w:szCs w:val="22"/>
          <w:shd w:val="clear" w:color="auto" w:fill="FFFFFF"/>
        </w:rPr>
        <w:t xml:space="preserve">: 10.1016/j.healun.2017.03.013. </w:t>
      </w:r>
      <w:proofErr w:type="spellStart"/>
      <w:r w:rsidRPr="00CE73A3">
        <w:rPr>
          <w:rFonts w:cs="Arial"/>
          <w:szCs w:val="22"/>
          <w:shd w:val="clear" w:color="auto" w:fill="FFFFFF"/>
        </w:rPr>
        <w:t>Epub</w:t>
      </w:r>
      <w:proofErr w:type="spellEnd"/>
      <w:r w:rsidRPr="00CE73A3">
        <w:rPr>
          <w:rFonts w:cs="Arial"/>
          <w:szCs w:val="22"/>
          <w:shd w:val="clear" w:color="auto" w:fill="FFFFFF"/>
        </w:rPr>
        <w:t xml:space="preserve"> 2017 Mar 24.</w:t>
      </w:r>
    </w:p>
    <w:p w14:paraId="1CA9CCF9" w14:textId="4B3A6D76" w:rsidR="00CE73A3" w:rsidRDefault="00CE73A3" w:rsidP="001C6BE5">
      <w:pPr>
        <w:pStyle w:val="NoSpacing"/>
        <w:rPr>
          <w:rFonts w:ascii="Arial" w:hAnsi="Arial" w:cs="Arial"/>
        </w:rPr>
      </w:pPr>
    </w:p>
    <w:p w14:paraId="096EF7C2" w14:textId="6050E054" w:rsidR="000C5F55" w:rsidRPr="001C6BE5" w:rsidRDefault="001C6BE5" w:rsidP="001C6BE5">
      <w:pPr>
        <w:pStyle w:val="NoSpacing"/>
        <w:rPr>
          <w:rFonts w:ascii="Arial" w:hAnsi="Arial" w:cs="Arial"/>
        </w:rPr>
      </w:pPr>
      <w:r>
        <w:rPr>
          <w:rFonts w:ascii="Arial" w:hAnsi="Arial" w:cs="Arial"/>
        </w:rPr>
        <w:t xml:space="preserve">2. </w:t>
      </w:r>
      <w:r w:rsidR="00911ECD" w:rsidRPr="009830DF">
        <w:rPr>
          <w:rFonts w:ascii="Arial" w:hAnsi="Arial" w:cs="Arial"/>
        </w:rPr>
        <w:t xml:space="preserve">I </w:t>
      </w:r>
      <w:r>
        <w:rPr>
          <w:rFonts w:ascii="Arial" w:hAnsi="Arial" w:cs="Arial"/>
        </w:rPr>
        <w:t>currently</w:t>
      </w:r>
      <w:r w:rsidR="00911ECD" w:rsidRPr="009830DF">
        <w:rPr>
          <w:rFonts w:ascii="Arial" w:hAnsi="Arial" w:cs="Arial"/>
        </w:rPr>
        <w:t xml:space="preserve"> maintain </w:t>
      </w:r>
      <w:r w:rsidR="000C5F55" w:rsidRPr="009830DF">
        <w:rPr>
          <w:rFonts w:ascii="Arial" w:hAnsi="Arial" w:cs="Arial"/>
        </w:rPr>
        <w:t>the largest single center database for pediatric heart transplant recipients</w:t>
      </w:r>
      <w:r w:rsidR="00911ECD" w:rsidRPr="009830DF">
        <w:rPr>
          <w:rFonts w:ascii="Arial" w:hAnsi="Arial" w:cs="Arial"/>
        </w:rPr>
        <w:t>. The database, which includes all pediatric heart transplants at Stanford since the program’s inception, has been used for several research and quality-related projects.</w:t>
      </w:r>
      <w:r w:rsidR="000C5F55" w:rsidRPr="009830DF">
        <w:rPr>
          <w:rFonts w:ascii="Arial" w:hAnsi="Arial" w:cs="Arial"/>
        </w:rPr>
        <w:t xml:space="preserve"> </w:t>
      </w:r>
      <w:r w:rsidR="00911ECD" w:rsidRPr="009830DF">
        <w:rPr>
          <w:rFonts w:ascii="Arial" w:hAnsi="Arial" w:cs="Arial"/>
        </w:rPr>
        <w:t>In 2015, we used the database to</w:t>
      </w:r>
      <w:r w:rsidR="000C5F55" w:rsidRPr="009830DF">
        <w:rPr>
          <w:rFonts w:ascii="Arial" w:hAnsi="Arial" w:cs="Arial"/>
        </w:rPr>
        <w:t xml:space="preserve"> analyze trends in pediatric hear</w:t>
      </w:r>
      <w:r w:rsidR="004E6201" w:rsidRPr="009830DF">
        <w:rPr>
          <w:rFonts w:ascii="Arial" w:hAnsi="Arial" w:cs="Arial"/>
        </w:rPr>
        <w:t>t transplant outcomes over a 40-</w:t>
      </w:r>
      <w:r w:rsidR="000C5F55" w:rsidRPr="009830DF">
        <w:rPr>
          <w:rFonts w:ascii="Arial" w:hAnsi="Arial" w:cs="Arial"/>
        </w:rPr>
        <w:t>year period in a cohort of over 300 patients</w:t>
      </w:r>
      <w:r w:rsidR="00911ECD" w:rsidRPr="009830DF">
        <w:rPr>
          <w:rFonts w:ascii="Arial" w:hAnsi="Arial" w:cs="Arial"/>
        </w:rPr>
        <w:t>, the largest longitudinal study of its kind</w:t>
      </w:r>
      <w:r w:rsidR="000C5F55" w:rsidRPr="009830DF">
        <w:rPr>
          <w:rFonts w:ascii="Arial" w:hAnsi="Arial" w:cs="Arial"/>
        </w:rPr>
        <w:t>.</w:t>
      </w:r>
      <w:r w:rsidR="009F1884" w:rsidRPr="009830DF">
        <w:rPr>
          <w:rFonts w:ascii="Arial" w:hAnsi="Arial" w:cs="Arial"/>
        </w:rPr>
        <w:fldChar w:fldCharType="begin">
          <w:fldData xml:space="preserve">PEVuZE5vdGU+PENpdGU+PEF1dGhvcj5SZWluaGFydHo8L0F1dGhvcj48WWVhcj4yMDE1PC9ZZWFy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</w:fldData>
        </w:fldChar>
      </w:r>
      <w:r w:rsidR="00B87BD1" w:rsidRPr="009830DF">
        <w:rPr>
          <w:rFonts w:ascii="Arial" w:hAnsi="Arial" w:cs="Arial"/>
        </w:rPr>
        <w:instrText xml:space="preserve"> ADDIN EN.CITE </w:instrText>
      </w:r>
      <w:r w:rsidR="00B87BD1" w:rsidRPr="009830DF">
        <w:rPr>
          <w:rFonts w:ascii="Arial" w:hAnsi="Arial" w:cs="Arial"/>
        </w:rPr>
        <w:fldChar w:fldCharType="begin">
          <w:fldData xml:space="preserve">PEVuZE5vdGU+PENpdGU+PEF1dGhvcj5SZWluaGFydHo8L0F1dGhvcj48WWVhcj4yMDE1PC9ZZWFy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</w:fldData>
        </w:fldChar>
      </w:r>
      <w:r w:rsidR="00B87BD1" w:rsidRPr="009830DF">
        <w:rPr>
          <w:rFonts w:ascii="Arial" w:hAnsi="Arial" w:cs="Arial"/>
        </w:rPr>
        <w:instrText xml:space="preserve"> ADDIN EN.CITE.DATA </w:instrText>
      </w:r>
      <w:r w:rsidR="00B87BD1" w:rsidRPr="009830DF">
        <w:rPr>
          <w:rFonts w:ascii="Arial" w:hAnsi="Arial" w:cs="Arial"/>
        </w:rPr>
      </w:r>
      <w:r w:rsidR="00B87BD1" w:rsidRPr="009830DF">
        <w:rPr>
          <w:rFonts w:ascii="Arial" w:hAnsi="Arial" w:cs="Arial"/>
        </w:rPr>
        <w:fldChar w:fldCharType="end"/>
      </w:r>
      <w:r w:rsidR="009F1884" w:rsidRPr="009830DF">
        <w:rPr>
          <w:rFonts w:ascii="Arial" w:hAnsi="Arial" w:cs="Arial"/>
        </w:rPr>
      </w:r>
      <w:r w:rsidR="009F1884" w:rsidRPr="009830DF">
        <w:rPr>
          <w:rFonts w:ascii="Arial" w:hAnsi="Arial" w:cs="Arial"/>
        </w:rPr>
        <w:fldChar w:fldCharType="end"/>
      </w:r>
      <w:r w:rsidR="002F2A71" w:rsidRPr="009830DF">
        <w:rPr>
          <w:rFonts w:ascii="Arial" w:hAnsi="Arial" w:cs="Arial"/>
        </w:rPr>
        <w:t xml:space="preserve"> </w:t>
      </w:r>
      <w:r w:rsidR="004E6201" w:rsidRPr="009830DF">
        <w:rPr>
          <w:rFonts w:ascii="Arial" w:hAnsi="Arial" w:cs="Arial"/>
        </w:rPr>
        <w:t>Our analysis demonstrated that transplant complexity has increased over time, particularly with regard to infants, those with congenital heart disease, and those transplanted off of mechanical support.  We also found that, despite increased patient complexity, patient outcomes at our center remained good. This study is one of several that was derived from the database I created and continue to maintain, which includes all pediatric patients transplanted at our institution since 1974, the longest-runni</w:t>
      </w:r>
      <w:r w:rsidR="000F1FD4" w:rsidRPr="009830DF">
        <w:rPr>
          <w:rFonts w:ascii="Arial" w:hAnsi="Arial" w:cs="Arial"/>
        </w:rPr>
        <w:t>ng contiguous cohort of its kind</w:t>
      </w:r>
      <w:r w:rsidR="004E6201" w:rsidRPr="009830DF">
        <w:rPr>
          <w:rFonts w:ascii="Arial" w:hAnsi="Arial" w:cs="Arial"/>
        </w:rPr>
        <w:t>.</w:t>
      </w:r>
      <w:r w:rsidR="00C76365" w:rsidRPr="009830DF">
        <w:rPr>
          <w:rFonts w:ascii="Arial" w:hAnsi="Arial" w:cs="Arial"/>
        </w:rPr>
        <w:t xml:space="preserve"> To date, </w:t>
      </w:r>
      <w:r w:rsidR="00157E12" w:rsidRPr="009830DF">
        <w:rPr>
          <w:rFonts w:ascii="Arial" w:hAnsi="Arial" w:cs="Arial"/>
        </w:rPr>
        <w:t>&gt;25</w:t>
      </w:r>
      <w:r w:rsidR="00C76365" w:rsidRPr="009830DF">
        <w:rPr>
          <w:rFonts w:ascii="Arial" w:hAnsi="Arial" w:cs="Arial"/>
        </w:rPr>
        <w:t xml:space="preserve"> peer-reviewed publications have been derived from this database</w:t>
      </w:r>
      <w:r w:rsidR="00CE73A3">
        <w:rPr>
          <w:rFonts w:ascii="Arial" w:hAnsi="Arial" w:cs="Arial"/>
        </w:rPr>
        <w:t>.</w:t>
      </w:r>
      <w:r w:rsidR="007D7332" w:rsidRPr="009830DF">
        <w:rPr>
          <w:rFonts w:ascii="Arial" w:hAnsi="Arial" w:cs="Arial"/>
        </w:rPr>
        <w:t xml:space="preserve"> </w:t>
      </w:r>
    </w:p>
    <w:p w14:paraId="5E5E3999" w14:textId="4F7EA4F6" w:rsidR="00692ABA" w:rsidRPr="009830DF" w:rsidRDefault="00692ABA" w:rsidP="002171E8">
      <w:pPr>
        <w:pStyle w:val="NoSpacing"/>
        <w:rPr>
          <w:rFonts w:ascii="Arial" w:hAnsi="Arial" w:cs="Arial"/>
        </w:rPr>
      </w:pPr>
    </w:p>
    <w:p w14:paraId="028A0426" w14:textId="771FD025" w:rsidR="00CE73A3" w:rsidRPr="00CE73A3" w:rsidRDefault="00CE73A3" w:rsidP="00CE73A3">
      <w:pPr>
        <w:pStyle w:val="ListParagraph"/>
        <w:numPr>
          <w:ilvl w:val="0"/>
          <w:numId w:val="30"/>
        </w:numPr>
        <w:rPr>
          <w:rFonts w:cs="Arial"/>
          <w:szCs w:val="22"/>
          <w:shd w:val="clear" w:color="auto" w:fill="FFFFFF"/>
        </w:rPr>
      </w:pPr>
      <w:r w:rsidRPr="009830DF">
        <w:rPr>
          <w:rFonts w:cs="Arial"/>
          <w:b/>
          <w:szCs w:val="22"/>
        </w:rPr>
        <w:t>Hollander SA</w:t>
      </w:r>
      <w:r w:rsidRPr="009830DF">
        <w:rPr>
          <w:rFonts w:cs="Arial"/>
          <w:szCs w:val="22"/>
        </w:rPr>
        <w:t xml:space="preserve">, Peng DM, Mills M, Berry GJ, </w:t>
      </w:r>
      <w:proofErr w:type="spellStart"/>
      <w:r w:rsidRPr="009830DF">
        <w:rPr>
          <w:rFonts w:cs="Arial"/>
          <w:szCs w:val="22"/>
        </w:rPr>
        <w:t>Fedrigo</w:t>
      </w:r>
      <w:proofErr w:type="spellEnd"/>
      <w:r w:rsidRPr="009830DF">
        <w:rPr>
          <w:rFonts w:cs="Arial"/>
          <w:szCs w:val="22"/>
        </w:rPr>
        <w:t xml:space="preserve"> M, </w:t>
      </w:r>
      <w:proofErr w:type="spellStart"/>
      <w:r w:rsidRPr="009830DF">
        <w:rPr>
          <w:rFonts w:cs="Arial"/>
          <w:szCs w:val="22"/>
        </w:rPr>
        <w:t>McElhinney</w:t>
      </w:r>
      <w:proofErr w:type="spellEnd"/>
      <w:r w:rsidRPr="009830DF">
        <w:rPr>
          <w:rFonts w:cs="Arial"/>
          <w:szCs w:val="22"/>
        </w:rPr>
        <w:t xml:space="preserve"> DB, Almond CS, Rosenthal DN. </w:t>
      </w:r>
      <w:r w:rsidRPr="00CE73A3">
        <w:rPr>
          <w:rFonts w:cs="Arial"/>
          <w:szCs w:val="22"/>
        </w:rPr>
        <w:t xml:space="preserve">Pathological Antibody-Mediated Rejection in Pediatric Heart Transplant Recipients: Immunologic Risk Factors, Hemodynamic Significance, and Outcomes.  </w:t>
      </w:r>
      <w:r w:rsidRPr="00CE73A3">
        <w:rPr>
          <w:rFonts w:cs="Arial"/>
          <w:i/>
          <w:szCs w:val="22"/>
        </w:rPr>
        <w:t>Pediatric Transplantation</w:t>
      </w:r>
      <w:r w:rsidRPr="00CE73A3">
        <w:rPr>
          <w:rFonts w:cs="Arial"/>
          <w:szCs w:val="22"/>
        </w:rPr>
        <w:t>.</w:t>
      </w:r>
      <w:r w:rsidRPr="00CE73A3">
        <w:rPr>
          <w:rFonts w:cs="Arial"/>
          <w:szCs w:val="22"/>
          <w:shd w:val="clear" w:color="auto" w:fill="FFFFFF"/>
        </w:rPr>
        <w:t xml:space="preserve"> 2018 Aug;22(5</w:t>
      </w:r>
      <w:proofErr w:type="gramStart"/>
      <w:r w:rsidRPr="00CE73A3">
        <w:rPr>
          <w:rFonts w:cs="Arial"/>
          <w:szCs w:val="22"/>
          <w:shd w:val="clear" w:color="auto" w:fill="FFFFFF"/>
        </w:rPr>
        <w:t>):e</w:t>
      </w:r>
      <w:proofErr w:type="gramEnd"/>
      <w:r w:rsidRPr="00CE73A3">
        <w:rPr>
          <w:rFonts w:cs="Arial"/>
          <w:szCs w:val="22"/>
          <w:shd w:val="clear" w:color="auto" w:fill="FFFFFF"/>
        </w:rPr>
        <w:t xml:space="preserve">13197. </w:t>
      </w:r>
      <w:proofErr w:type="spellStart"/>
      <w:r w:rsidRPr="00CE73A3">
        <w:rPr>
          <w:rFonts w:cs="Arial"/>
          <w:szCs w:val="22"/>
          <w:shd w:val="clear" w:color="auto" w:fill="FFFFFF"/>
        </w:rPr>
        <w:t>doi</w:t>
      </w:r>
      <w:proofErr w:type="spellEnd"/>
      <w:r w:rsidRPr="00CE73A3">
        <w:rPr>
          <w:rFonts w:cs="Arial"/>
          <w:szCs w:val="22"/>
          <w:shd w:val="clear" w:color="auto" w:fill="FFFFFF"/>
        </w:rPr>
        <w:t xml:space="preserve">: 10.1111/petr.13197. </w:t>
      </w:r>
      <w:proofErr w:type="spellStart"/>
      <w:r w:rsidRPr="00CE73A3">
        <w:rPr>
          <w:rFonts w:cs="Arial"/>
          <w:szCs w:val="22"/>
          <w:shd w:val="clear" w:color="auto" w:fill="FFFFFF"/>
        </w:rPr>
        <w:t>Epub</w:t>
      </w:r>
      <w:proofErr w:type="spellEnd"/>
      <w:r w:rsidRPr="00CE73A3">
        <w:rPr>
          <w:rFonts w:cs="Arial"/>
          <w:szCs w:val="22"/>
          <w:shd w:val="clear" w:color="auto" w:fill="FFFFFF"/>
        </w:rPr>
        <w:t xml:space="preserve"> 2018 May 4.</w:t>
      </w:r>
    </w:p>
    <w:p w14:paraId="483E1FCD" w14:textId="77777777" w:rsidR="00CE73A3" w:rsidRPr="00CE73A3" w:rsidRDefault="00CE73A3" w:rsidP="00CE73A3">
      <w:pPr>
        <w:pStyle w:val="ListParagraph"/>
        <w:numPr>
          <w:ilvl w:val="0"/>
          <w:numId w:val="30"/>
        </w:numPr>
        <w:rPr>
          <w:rFonts w:cs="Arial"/>
          <w:szCs w:val="22"/>
        </w:rPr>
      </w:pPr>
      <w:r w:rsidRPr="00CE73A3">
        <w:rPr>
          <w:rFonts w:cs="Arial"/>
          <w:bCs/>
          <w:szCs w:val="22"/>
        </w:rPr>
        <w:t xml:space="preserve">Wilkens SJ, Priest J, Kaufman BD, Rosenthal DN, </w:t>
      </w:r>
      <w:r w:rsidRPr="00CE73A3">
        <w:rPr>
          <w:rFonts w:cs="Arial"/>
          <w:b/>
          <w:bCs/>
          <w:szCs w:val="22"/>
        </w:rPr>
        <w:t>Hollander SA</w:t>
      </w:r>
      <w:r w:rsidRPr="00CE73A3">
        <w:rPr>
          <w:rFonts w:cs="Arial"/>
          <w:bCs/>
          <w:szCs w:val="22"/>
        </w:rPr>
        <w:t xml:space="preserve">. Pediatric Waitlist and Heart Transplant Outcomes in Patients with Syndromic Anomalies. </w:t>
      </w:r>
      <w:r w:rsidRPr="00CE73A3">
        <w:rPr>
          <w:rFonts w:cs="Arial"/>
          <w:bCs/>
          <w:i/>
          <w:szCs w:val="22"/>
        </w:rPr>
        <w:t>Pediatric Transplantation</w:t>
      </w:r>
      <w:r w:rsidRPr="00CE73A3">
        <w:rPr>
          <w:rFonts w:cs="Arial"/>
          <w:szCs w:val="22"/>
        </w:rPr>
        <w:t xml:space="preserve">.  </w:t>
      </w:r>
      <w:r w:rsidRPr="00CE73A3">
        <w:rPr>
          <w:rStyle w:val="apple-converted-space"/>
          <w:rFonts w:cs="Arial"/>
          <w:color w:val="000000"/>
          <w:szCs w:val="22"/>
          <w:shd w:val="clear" w:color="auto" w:fill="FFFFFF"/>
        </w:rPr>
        <w:t> </w:t>
      </w:r>
      <w:r w:rsidRPr="00CE73A3">
        <w:rPr>
          <w:rFonts w:cs="Arial"/>
          <w:color w:val="000000"/>
          <w:szCs w:val="22"/>
          <w:shd w:val="clear" w:color="auto" w:fill="FFFFFF"/>
        </w:rPr>
        <w:t>2020 Feb;24(1</w:t>
      </w:r>
      <w:proofErr w:type="gramStart"/>
      <w:r w:rsidRPr="00CE73A3">
        <w:rPr>
          <w:rFonts w:cs="Arial"/>
          <w:color w:val="000000"/>
          <w:szCs w:val="22"/>
          <w:shd w:val="clear" w:color="auto" w:fill="FFFFFF"/>
        </w:rPr>
        <w:t>):e</w:t>
      </w:r>
      <w:proofErr w:type="gramEnd"/>
      <w:r w:rsidRPr="00CE73A3">
        <w:rPr>
          <w:rFonts w:cs="Arial"/>
          <w:color w:val="000000"/>
          <w:szCs w:val="22"/>
          <w:shd w:val="clear" w:color="auto" w:fill="FFFFFF"/>
        </w:rPr>
        <w:t xml:space="preserve">13643. </w:t>
      </w:r>
      <w:proofErr w:type="spellStart"/>
      <w:r w:rsidRPr="00CE73A3">
        <w:rPr>
          <w:rFonts w:cs="Arial"/>
          <w:color w:val="000000"/>
          <w:szCs w:val="22"/>
          <w:shd w:val="clear" w:color="auto" w:fill="FFFFFF"/>
        </w:rPr>
        <w:t>doi</w:t>
      </w:r>
      <w:proofErr w:type="spellEnd"/>
      <w:r w:rsidRPr="00CE73A3">
        <w:rPr>
          <w:rFonts w:cs="Arial"/>
          <w:color w:val="000000"/>
          <w:szCs w:val="22"/>
          <w:shd w:val="clear" w:color="auto" w:fill="FFFFFF"/>
        </w:rPr>
        <w:t xml:space="preserve">: 10.1111/petr.13643. </w:t>
      </w:r>
      <w:proofErr w:type="spellStart"/>
      <w:r w:rsidRPr="00CE73A3">
        <w:rPr>
          <w:rFonts w:cs="Arial"/>
          <w:color w:val="000000"/>
          <w:szCs w:val="22"/>
          <w:shd w:val="clear" w:color="auto" w:fill="FFFFFF"/>
        </w:rPr>
        <w:t>Epub</w:t>
      </w:r>
      <w:proofErr w:type="spellEnd"/>
      <w:r w:rsidRPr="00CE73A3">
        <w:rPr>
          <w:rFonts w:cs="Arial"/>
          <w:color w:val="000000"/>
          <w:szCs w:val="22"/>
          <w:shd w:val="clear" w:color="auto" w:fill="FFFFFF"/>
        </w:rPr>
        <w:t xml:space="preserve"> 2019 Dec 31.</w:t>
      </w:r>
    </w:p>
    <w:p w14:paraId="726C576B" w14:textId="77777777" w:rsidR="009830DF" w:rsidRPr="009830DF" w:rsidRDefault="009830DF" w:rsidP="009830DF">
      <w:pPr>
        <w:pStyle w:val="ListParagraph"/>
        <w:numPr>
          <w:ilvl w:val="0"/>
          <w:numId w:val="30"/>
        </w:numPr>
        <w:tabs>
          <w:tab w:val="left" w:pos="0"/>
        </w:tabs>
        <w:rPr>
          <w:rFonts w:cs="Arial"/>
          <w:szCs w:val="22"/>
        </w:rPr>
      </w:pPr>
      <w:r w:rsidRPr="009830DF">
        <w:rPr>
          <w:rFonts w:cs="Arial"/>
          <w:b/>
          <w:szCs w:val="22"/>
        </w:rPr>
        <w:t>Hollander SA</w:t>
      </w:r>
      <w:r w:rsidRPr="009830DF">
        <w:rPr>
          <w:rFonts w:cs="Arial"/>
          <w:szCs w:val="22"/>
        </w:rPr>
        <w:t xml:space="preserve">, </w:t>
      </w:r>
      <w:proofErr w:type="spellStart"/>
      <w:r w:rsidRPr="009830DF">
        <w:rPr>
          <w:rFonts w:cs="Arial"/>
          <w:szCs w:val="22"/>
        </w:rPr>
        <w:t>McElhinney</w:t>
      </w:r>
      <w:proofErr w:type="spellEnd"/>
      <w:r w:rsidRPr="009830DF">
        <w:rPr>
          <w:rFonts w:cs="Arial"/>
          <w:szCs w:val="22"/>
        </w:rPr>
        <w:t xml:space="preserve"> DB, Almond CS, McDonald N, Chen S, Kaufman BD, Bernstein D, Rosenthal DN. Rehospitalization After Pediatric Heart Transplantation: Incidence, Indications, and Outcomes. </w:t>
      </w:r>
      <w:r w:rsidRPr="009830DF">
        <w:rPr>
          <w:rFonts w:cs="Arial"/>
          <w:i/>
          <w:szCs w:val="22"/>
        </w:rPr>
        <w:t>Pediatric Transplantation</w:t>
      </w:r>
      <w:r w:rsidRPr="009830DF">
        <w:rPr>
          <w:rFonts w:cs="Arial"/>
          <w:szCs w:val="22"/>
        </w:rPr>
        <w:t xml:space="preserve">. 2017 Feb;21(1). </w:t>
      </w:r>
      <w:proofErr w:type="spellStart"/>
      <w:r w:rsidRPr="009830DF">
        <w:rPr>
          <w:rFonts w:cs="Arial"/>
          <w:szCs w:val="22"/>
        </w:rPr>
        <w:t>doi</w:t>
      </w:r>
      <w:proofErr w:type="spellEnd"/>
      <w:r w:rsidRPr="009830DF">
        <w:rPr>
          <w:rFonts w:cs="Arial"/>
          <w:szCs w:val="22"/>
        </w:rPr>
        <w:t>: 10.1111/petr.12857.</w:t>
      </w:r>
    </w:p>
    <w:p w14:paraId="74F7EDF0" w14:textId="77777777" w:rsidR="009830DF" w:rsidRPr="009830DF" w:rsidRDefault="009830DF" w:rsidP="009830DF">
      <w:pPr>
        <w:pStyle w:val="ListParagraph"/>
        <w:rPr>
          <w:rFonts w:cs="Arial"/>
          <w:szCs w:val="22"/>
        </w:rPr>
      </w:pPr>
    </w:p>
    <w:p w14:paraId="221FF91D" w14:textId="77777777" w:rsidR="00C7489D" w:rsidRPr="009830DF" w:rsidRDefault="00C7489D" w:rsidP="00C7489D">
      <w:pPr>
        <w:pStyle w:val="NoSpacing"/>
        <w:ind w:left="720"/>
        <w:rPr>
          <w:rFonts w:ascii="Arial" w:hAnsi="Arial" w:cs="Arial"/>
        </w:rPr>
      </w:pPr>
    </w:p>
    <w:p w14:paraId="1C89AA37" w14:textId="2B41FE0C" w:rsidR="00C12DEF" w:rsidRPr="009830DF" w:rsidRDefault="00C7489D" w:rsidP="00C7489D">
      <w:pPr>
        <w:pStyle w:val="EndNoteBibliography"/>
        <w:tabs>
          <w:tab w:val="left" w:pos="270"/>
        </w:tabs>
        <w:ind w:right="594"/>
        <w:rPr>
          <w:szCs w:val="22"/>
        </w:rPr>
      </w:pPr>
      <w:r w:rsidRPr="009830DF">
        <w:rPr>
          <w:szCs w:val="22"/>
        </w:rPr>
        <w:t>4</w:t>
      </w:r>
      <w:r w:rsidR="00692ABA" w:rsidRPr="009830DF">
        <w:rPr>
          <w:szCs w:val="22"/>
        </w:rPr>
        <w:t xml:space="preserve">. </w:t>
      </w:r>
      <w:r w:rsidR="00BA3F13" w:rsidRPr="009830DF">
        <w:rPr>
          <w:szCs w:val="22"/>
        </w:rPr>
        <w:t>Ano</w:t>
      </w:r>
      <w:r w:rsidR="002E076C" w:rsidRPr="009830DF">
        <w:rPr>
          <w:szCs w:val="22"/>
        </w:rPr>
        <w:t xml:space="preserve">ther research passion of mine is functional outcomes in pediatric heart failure and transplant recipients. </w:t>
      </w:r>
      <w:r w:rsidR="009F1884" w:rsidRPr="009830DF">
        <w:rPr>
          <w:szCs w:val="22"/>
        </w:rPr>
        <w:t xml:space="preserve">Collaborating with cardiac rehabilitation specialists, we examined the efficacy of a standardized rehabilitation plan for children supported with </w:t>
      </w:r>
      <w:r w:rsidR="005E6856" w:rsidRPr="009830DF">
        <w:rPr>
          <w:szCs w:val="22"/>
        </w:rPr>
        <w:t>VADs</w:t>
      </w:r>
      <w:r w:rsidR="009F1884" w:rsidRPr="009830DF">
        <w:rPr>
          <w:szCs w:val="22"/>
        </w:rPr>
        <w:t>. We found that the application of developmentally appropriate, staged, standardized rehabilitation regimen was safe and effective in this population. This research has led to national speaking invitations, including the 2015 Heart Failure Soci</w:t>
      </w:r>
      <w:r w:rsidR="006352D3" w:rsidRPr="009830DF">
        <w:rPr>
          <w:szCs w:val="22"/>
        </w:rPr>
        <w:t xml:space="preserve">ety of America national meeting. </w:t>
      </w:r>
      <w:r w:rsidR="009F1884" w:rsidRPr="009830DF">
        <w:rPr>
          <w:szCs w:val="22"/>
        </w:rPr>
        <w:t xml:space="preserve"> </w:t>
      </w:r>
      <w:r w:rsidR="006352D3" w:rsidRPr="009830DF">
        <w:rPr>
          <w:szCs w:val="22"/>
        </w:rPr>
        <w:t xml:space="preserve">Since then, we have completed </w:t>
      </w:r>
      <w:r w:rsidR="0057682B" w:rsidRPr="009830DF">
        <w:rPr>
          <w:szCs w:val="22"/>
        </w:rPr>
        <w:t>several</w:t>
      </w:r>
      <w:r w:rsidR="006352D3" w:rsidRPr="009830DF">
        <w:rPr>
          <w:szCs w:val="22"/>
        </w:rPr>
        <w:t xml:space="preserve"> subsequent</w:t>
      </w:r>
      <w:r w:rsidR="004E6201" w:rsidRPr="009830DF">
        <w:rPr>
          <w:szCs w:val="22"/>
        </w:rPr>
        <w:t xml:space="preserve"> </w:t>
      </w:r>
      <w:r w:rsidR="006352D3" w:rsidRPr="009830DF">
        <w:rPr>
          <w:szCs w:val="22"/>
        </w:rPr>
        <w:t>projects</w:t>
      </w:r>
      <w:r w:rsidR="004E6201" w:rsidRPr="009830DF">
        <w:rPr>
          <w:szCs w:val="22"/>
        </w:rPr>
        <w:t xml:space="preserve"> </w:t>
      </w:r>
      <w:r w:rsidR="00157E12" w:rsidRPr="009830DF">
        <w:rPr>
          <w:szCs w:val="22"/>
        </w:rPr>
        <w:t>including</w:t>
      </w:r>
      <w:r w:rsidR="00CC28CD" w:rsidRPr="009830DF">
        <w:rPr>
          <w:szCs w:val="22"/>
        </w:rPr>
        <w:t xml:space="preserve"> </w:t>
      </w:r>
      <w:r w:rsidR="00157E12" w:rsidRPr="009830DF">
        <w:rPr>
          <w:szCs w:val="22"/>
        </w:rPr>
        <w:t>2</w:t>
      </w:r>
      <w:r w:rsidR="00CC28CD" w:rsidRPr="009830DF">
        <w:rPr>
          <w:szCs w:val="22"/>
        </w:rPr>
        <w:t xml:space="preserve"> peer-reviewed ma</w:t>
      </w:r>
      <w:r w:rsidR="00157E12" w:rsidRPr="009830DF">
        <w:rPr>
          <w:szCs w:val="22"/>
        </w:rPr>
        <w:tab/>
      </w:r>
      <w:proofErr w:type="spellStart"/>
      <w:r w:rsidR="00CC28CD" w:rsidRPr="009830DF">
        <w:rPr>
          <w:szCs w:val="22"/>
        </w:rPr>
        <w:t>nuscript</w:t>
      </w:r>
      <w:r w:rsidR="00157E12" w:rsidRPr="009830DF">
        <w:rPr>
          <w:szCs w:val="22"/>
        </w:rPr>
        <w:t>s</w:t>
      </w:r>
      <w:proofErr w:type="spellEnd"/>
      <w:r w:rsidR="004E6201" w:rsidRPr="009830DF">
        <w:rPr>
          <w:szCs w:val="22"/>
        </w:rPr>
        <w:t xml:space="preserve"> on nutritional rehabilitation in pediatric mechanical support patients</w:t>
      </w:r>
      <w:r w:rsidR="00157E12" w:rsidRPr="009830DF">
        <w:rPr>
          <w:szCs w:val="22"/>
        </w:rPr>
        <w:t>.</w:t>
      </w:r>
    </w:p>
    <w:p w14:paraId="72329489" w14:textId="77777777" w:rsidR="00C7489D" w:rsidRPr="009830DF" w:rsidRDefault="00C7489D" w:rsidP="00C7489D">
      <w:pPr>
        <w:pStyle w:val="EndNoteBibliography"/>
        <w:tabs>
          <w:tab w:val="left" w:pos="270"/>
        </w:tabs>
        <w:ind w:right="594"/>
        <w:rPr>
          <w:szCs w:val="22"/>
        </w:rPr>
      </w:pPr>
    </w:p>
    <w:p w14:paraId="63256FFE" w14:textId="5990FA5B" w:rsidR="00C7489D" w:rsidRPr="009830DF" w:rsidRDefault="00C7489D" w:rsidP="00C7489D">
      <w:pPr>
        <w:pStyle w:val="EndNoteBibliography"/>
        <w:numPr>
          <w:ilvl w:val="0"/>
          <w:numId w:val="31"/>
        </w:numPr>
        <w:tabs>
          <w:tab w:val="left" w:pos="270"/>
        </w:tabs>
        <w:ind w:right="594"/>
        <w:rPr>
          <w:szCs w:val="22"/>
        </w:rPr>
      </w:pPr>
      <w:r w:rsidRPr="009830DF">
        <w:rPr>
          <w:b/>
          <w:szCs w:val="22"/>
        </w:rPr>
        <w:t>Hollander SA</w:t>
      </w:r>
      <w:r w:rsidRPr="009830DF">
        <w:rPr>
          <w:szCs w:val="22"/>
        </w:rPr>
        <w:t xml:space="preserve">, Hollander AJ, Rizzuto S, </w:t>
      </w:r>
      <w:proofErr w:type="spellStart"/>
      <w:r w:rsidRPr="009830DF">
        <w:rPr>
          <w:szCs w:val="22"/>
        </w:rPr>
        <w:t>Reinhartz</w:t>
      </w:r>
      <w:proofErr w:type="spellEnd"/>
      <w:r w:rsidRPr="009830DF">
        <w:rPr>
          <w:szCs w:val="22"/>
        </w:rPr>
        <w:t xml:space="preserve"> O, Maeda K, Rosenthal DN. An inpatient rehabilitation program utilizing standardized care pathways after </w:t>
      </w:r>
      <w:proofErr w:type="spellStart"/>
      <w:r w:rsidRPr="009830DF">
        <w:rPr>
          <w:szCs w:val="22"/>
        </w:rPr>
        <w:t>paracorporeal</w:t>
      </w:r>
      <w:proofErr w:type="spellEnd"/>
      <w:r w:rsidRPr="009830DF">
        <w:rPr>
          <w:szCs w:val="22"/>
        </w:rPr>
        <w:t xml:space="preserve"> ventricular assist device placement in children. J Heart Lung Transplant. 2014;33(6):587-592</w:t>
      </w:r>
    </w:p>
    <w:p w14:paraId="158C2B74" w14:textId="77777777" w:rsidR="00C7489D" w:rsidRPr="009830DF" w:rsidRDefault="00C7489D" w:rsidP="00C7489D">
      <w:pPr>
        <w:pStyle w:val="EndNoteBibliography"/>
        <w:numPr>
          <w:ilvl w:val="0"/>
          <w:numId w:val="31"/>
        </w:numPr>
        <w:tabs>
          <w:tab w:val="left" w:pos="270"/>
        </w:tabs>
        <w:ind w:right="594"/>
        <w:rPr>
          <w:szCs w:val="22"/>
        </w:rPr>
      </w:pPr>
      <w:r w:rsidRPr="009830DF">
        <w:rPr>
          <w:b/>
          <w:szCs w:val="22"/>
        </w:rPr>
        <w:t>Hollander SA</w:t>
      </w:r>
      <w:r w:rsidRPr="009830DF">
        <w:rPr>
          <w:szCs w:val="22"/>
        </w:rPr>
        <w:t>, Rizzuto S, Hollander AM, et al. Obesity and Premature Loss of Mobility in Two Adolescents with Becker Muscular Dystrophy After HeartMate II Implantation. ASAIO J. 2016;62(1):e5-7.</w:t>
      </w:r>
    </w:p>
    <w:p w14:paraId="3292D2CE" w14:textId="77777777" w:rsidR="00157E12" w:rsidRPr="009830DF" w:rsidRDefault="00157E12" w:rsidP="00157E12">
      <w:pPr>
        <w:pStyle w:val="ListParagraph"/>
        <w:numPr>
          <w:ilvl w:val="0"/>
          <w:numId w:val="31"/>
        </w:numPr>
        <w:rPr>
          <w:rFonts w:cs="Arial"/>
          <w:i/>
          <w:szCs w:val="22"/>
        </w:rPr>
      </w:pPr>
      <w:r w:rsidRPr="009830DF">
        <w:rPr>
          <w:rFonts w:cs="Arial"/>
          <w:szCs w:val="22"/>
        </w:rPr>
        <w:t>Power A, Schultz L, Dennis K, Rizzuto S, Hollander AM, Rosenthal DN, Almond CS,</w:t>
      </w:r>
      <w:r w:rsidRPr="009830DF">
        <w:rPr>
          <w:rFonts w:cs="Arial"/>
          <w:b/>
          <w:szCs w:val="22"/>
        </w:rPr>
        <w:t xml:space="preserve"> Hollander SA. </w:t>
      </w:r>
      <w:r w:rsidRPr="009830DF">
        <w:rPr>
          <w:rFonts w:cs="Arial"/>
          <w:szCs w:val="22"/>
        </w:rPr>
        <w:t xml:space="preserve">Growth Stunting in Single Ventricle Patients After Heart Transplantation. </w:t>
      </w:r>
      <w:r w:rsidRPr="009830DF">
        <w:rPr>
          <w:rFonts w:cs="Arial"/>
          <w:i/>
          <w:szCs w:val="22"/>
        </w:rPr>
        <w:t>Pediatric Transplantation</w:t>
      </w:r>
      <w:r w:rsidRPr="009830DF">
        <w:rPr>
          <w:rFonts w:cs="Arial"/>
          <w:szCs w:val="22"/>
        </w:rPr>
        <w:t xml:space="preserve">. 2019 Nov 2. </w:t>
      </w:r>
      <w:proofErr w:type="spellStart"/>
      <w:r w:rsidRPr="009830DF">
        <w:rPr>
          <w:rFonts w:cs="Arial"/>
          <w:szCs w:val="22"/>
        </w:rPr>
        <w:t>doi</w:t>
      </w:r>
      <w:proofErr w:type="spellEnd"/>
      <w:r w:rsidRPr="009830DF">
        <w:rPr>
          <w:rFonts w:cs="Arial"/>
          <w:szCs w:val="22"/>
        </w:rPr>
        <w:t>: 10.1111/pedtr.13634</w:t>
      </w:r>
    </w:p>
    <w:p w14:paraId="121F8561" w14:textId="1C9F9E91" w:rsidR="00157E12" w:rsidRPr="009830DF" w:rsidRDefault="00157E12" w:rsidP="009830DF">
      <w:pPr>
        <w:pStyle w:val="ListParagraph"/>
        <w:numPr>
          <w:ilvl w:val="0"/>
          <w:numId w:val="31"/>
        </w:numPr>
        <w:rPr>
          <w:rFonts w:cs="Arial"/>
          <w:i/>
          <w:szCs w:val="22"/>
        </w:rPr>
      </w:pPr>
      <w:r w:rsidRPr="009830DF">
        <w:rPr>
          <w:rFonts w:cs="Arial"/>
          <w:b/>
          <w:szCs w:val="22"/>
        </w:rPr>
        <w:t>Hollander SA</w:t>
      </w:r>
      <w:r w:rsidRPr="009830DF">
        <w:rPr>
          <w:rFonts w:cs="Arial"/>
          <w:szCs w:val="22"/>
        </w:rPr>
        <w:t xml:space="preserve">, Schultz L, Dennis K, Hollander AM, Rizzuto S, Murray J, Rosenthal DN, Almond CS. Impact of VAD </w:t>
      </w:r>
      <w:r w:rsidRPr="009830DF">
        <w:rPr>
          <w:rFonts w:cs="Arial"/>
          <w:color w:val="000000" w:themeColor="text1"/>
          <w:szCs w:val="22"/>
        </w:rPr>
        <w:t xml:space="preserve">Implantation on the Nutritional Status of Children Awaiting Heart Transplantation.  </w:t>
      </w:r>
      <w:r w:rsidRPr="009830DF">
        <w:rPr>
          <w:rFonts w:cs="Arial"/>
          <w:i/>
          <w:color w:val="000000" w:themeColor="text1"/>
          <w:szCs w:val="22"/>
        </w:rPr>
        <w:t>Pediatric Transplantation</w:t>
      </w:r>
      <w:r w:rsidRPr="009830DF">
        <w:rPr>
          <w:rFonts w:cs="Arial"/>
          <w:i/>
          <w:color w:val="000000" w:themeColor="text1"/>
          <w:szCs w:val="22"/>
          <w:shd w:val="clear" w:color="auto" w:fill="FFFFFF"/>
        </w:rPr>
        <w:t xml:space="preserve"> </w:t>
      </w:r>
      <w:r w:rsidRPr="009830DF">
        <w:rPr>
          <w:rFonts w:cs="Arial"/>
          <w:color w:val="000000" w:themeColor="text1"/>
          <w:szCs w:val="22"/>
          <w:shd w:val="clear" w:color="auto" w:fill="FFFFFF"/>
        </w:rPr>
        <w:t>2019  2019 Mar;23(2):e13351.</w:t>
      </w:r>
    </w:p>
    <w:p w14:paraId="1A1A1650" w14:textId="77777777" w:rsidR="00157E12" w:rsidRPr="009830DF" w:rsidRDefault="00157E12" w:rsidP="009830DF">
      <w:pPr>
        <w:ind w:left="360"/>
        <w:rPr>
          <w:rFonts w:cs="Arial"/>
          <w:szCs w:val="22"/>
        </w:rPr>
      </w:pPr>
    </w:p>
    <w:p w14:paraId="17D3B4AE" w14:textId="77777777" w:rsidR="00C7489D" w:rsidRPr="009830DF" w:rsidRDefault="00C7489D" w:rsidP="0032183D">
      <w:pPr>
        <w:pStyle w:val="EndNoteBibliography"/>
        <w:tabs>
          <w:tab w:val="left" w:pos="270"/>
        </w:tabs>
        <w:ind w:left="720" w:right="594"/>
        <w:rPr>
          <w:szCs w:val="22"/>
        </w:rPr>
      </w:pPr>
    </w:p>
    <w:p w14:paraId="48D7E672" w14:textId="77777777" w:rsidR="009830DF" w:rsidRPr="009830DF" w:rsidRDefault="009830DF" w:rsidP="0032183D">
      <w:pPr>
        <w:pStyle w:val="Heading1"/>
        <w:pBdr>
          <w:top w:val="none" w:sz="0" w:space="0" w:color="auto"/>
        </w:pBdr>
        <w:jc w:val="left"/>
      </w:pPr>
    </w:p>
    <w:p w14:paraId="18FB1EAE" w14:textId="77777777" w:rsidR="009830DF" w:rsidRPr="009830DF" w:rsidRDefault="009830DF" w:rsidP="0032183D">
      <w:pPr>
        <w:pStyle w:val="Heading1"/>
        <w:pBdr>
          <w:top w:val="none" w:sz="0" w:space="0" w:color="auto"/>
        </w:pBdr>
        <w:jc w:val="left"/>
      </w:pPr>
    </w:p>
    <w:p w14:paraId="22137E05" w14:textId="77777777" w:rsidR="009830DF" w:rsidRPr="009830DF" w:rsidRDefault="009830DF" w:rsidP="0032183D">
      <w:pPr>
        <w:pStyle w:val="Heading1"/>
        <w:pBdr>
          <w:top w:val="none" w:sz="0" w:space="0" w:color="auto"/>
        </w:pBdr>
        <w:jc w:val="left"/>
      </w:pPr>
    </w:p>
    <w:p w14:paraId="23A995FF" w14:textId="74D4C842" w:rsidR="004C336B" w:rsidRPr="009830DF" w:rsidRDefault="004C336B" w:rsidP="0032183D">
      <w:pPr>
        <w:pStyle w:val="Heading1"/>
        <w:pBdr>
          <w:top w:val="none" w:sz="0" w:space="0" w:color="auto"/>
        </w:pBdr>
        <w:jc w:val="left"/>
      </w:pPr>
      <w:r w:rsidRPr="009830DF">
        <w:lastRenderedPageBreak/>
        <w:t>D. Research Support</w:t>
      </w:r>
    </w:p>
    <w:p w14:paraId="135377D4" w14:textId="467E4077" w:rsidR="00C35743" w:rsidRPr="009830DF" w:rsidRDefault="004C336B" w:rsidP="007D7332">
      <w:pPr>
        <w:pStyle w:val="Heading2"/>
        <w:rPr>
          <w:rFonts w:cs="Arial"/>
          <w:szCs w:val="22"/>
          <w:u w:val="single"/>
        </w:rPr>
      </w:pPr>
      <w:r w:rsidRPr="009830DF">
        <w:rPr>
          <w:rFonts w:cs="Arial"/>
          <w:szCs w:val="22"/>
          <w:u w:val="single"/>
        </w:rPr>
        <w:t>Ongoing Research Support</w:t>
      </w:r>
    </w:p>
    <w:p w14:paraId="2C602D92" w14:textId="333A2341" w:rsidR="00C35743" w:rsidRPr="009830DF" w:rsidRDefault="00C35743" w:rsidP="00034E09">
      <w:pPr>
        <w:widowControl w:val="0"/>
        <w:adjustRightInd w:val="0"/>
        <w:rPr>
          <w:rFonts w:cs="Arial"/>
          <w:szCs w:val="22"/>
        </w:rPr>
      </w:pPr>
      <w:r w:rsidRPr="009830DF">
        <w:rPr>
          <w:rFonts w:cs="Arial"/>
          <w:szCs w:val="22"/>
        </w:rPr>
        <w:t xml:space="preserve">DOD PR160574          </w:t>
      </w:r>
      <w:r w:rsidR="00EC2B56" w:rsidRPr="009830DF">
        <w:rPr>
          <w:rFonts w:cs="Arial"/>
          <w:szCs w:val="22"/>
        </w:rPr>
        <w:t xml:space="preserve">        </w:t>
      </w:r>
      <w:r w:rsidRPr="009830DF">
        <w:rPr>
          <w:rFonts w:cs="Arial"/>
          <w:szCs w:val="22"/>
        </w:rPr>
        <w:t>Almond, Daly, Sleeper (PI)                2017-</w:t>
      </w:r>
      <w:r w:rsidR="00A575F3" w:rsidRPr="009830DF">
        <w:rPr>
          <w:rFonts w:cs="Arial"/>
          <w:szCs w:val="22"/>
        </w:rPr>
        <w:t>2021</w:t>
      </w:r>
    </w:p>
    <w:p w14:paraId="40B4729B" w14:textId="284E9813" w:rsidR="00034E09" w:rsidRPr="009830DF" w:rsidRDefault="00034E09" w:rsidP="00C35743">
      <w:pPr>
        <w:widowControl w:val="0"/>
        <w:adjustRightInd w:val="0"/>
        <w:rPr>
          <w:rFonts w:cs="Arial"/>
          <w:szCs w:val="22"/>
        </w:rPr>
      </w:pPr>
      <w:r w:rsidRPr="009830DF">
        <w:rPr>
          <w:rFonts w:cs="Arial"/>
          <w:szCs w:val="22"/>
        </w:rPr>
        <w:t>Tacrolimus/</w:t>
      </w:r>
      <w:proofErr w:type="spellStart"/>
      <w:r w:rsidRPr="009830DF">
        <w:rPr>
          <w:rFonts w:cs="Arial"/>
          <w:szCs w:val="22"/>
        </w:rPr>
        <w:t>Everolimus</w:t>
      </w:r>
      <w:proofErr w:type="spellEnd"/>
      <w:r w:rsidRPr="009830DF">
        <w:rPr>
          <w:rFonts w:cs="Arial"/>
          <w:szCs w:val="22"/>
        </w:rPr>
        <w:t xml:space="preserve"> Against Tacrolimus/Mycophenolate Mofetil in Pediatri</w:t>
      </w:r>
      <w:r w:rsidR="005E6856" w:rsidRPr="009830DF">
        <w:rPr>
          <w:rFonts w:cs="Arial"/>
          <w:szCs w:val="22"/>
        </w:rPr>
        <w:t>c</w:t>
      </w:r>
      <w:r w:rsidRPr="009830DF">
        <w:rPr>
          <w:rFonts w:cs="Arial"/>
          <w:szCs w:val="22"/>
        </w:rPr>
        <w:t xml:space="preserve"> Heart Transplant Recipients using the Major Adverse Transplant Events Score</w:t>
      </w:r>
      <w:r w:rsidR="00C35743" w:rsidRPr="009830DF">
        <w:rPr>
          <w:rFonts w:cs="Arial"/>
          <w:szCs w:val="22"/>
        </w:rPr>
        <w:t xml:space="preserve"> (TEAMMATE)</w:t>
      </w:r>
      <w:r w:rsidR="005E6856" w:rsidRPr="009830DF">
        <w:rPr>
          <w:rFonts w:cs="Arial"/>
          <w:szCs w:val="22"/>
        </w:rPr>
        <w:t xml:space="preserve"> Study</w:t>
      </w:r>
      <w:r w:rsidR="00C35743" w:rsidRPr="009830DF">
        <w:rPr>
          <w:rFonts w:cs="Arial"/>
          <w:szCs w:val="22"/>
        </w:rPr>
        <w:t xml:space="preserve">: a </w:t>
      </w:r>
      <w:r w:rsidRPr="009830DF">
        <w:rPr>
          <w:rFonts w:cs="Arial"/>
          <w:szCs w:val="22"/>
        </w:rPr>
        <w:t>phase III multi</w:t>
      </w:r>
      <w:r w:rsidRPr="009830DF">
        <w:rPr>
          <w:rFonts w:ascii="Cambria Math" w:hAnsi="Cambria Math" w:cs="Cambria Math"/>
          <w:szCs w:val="22"/>
        </w:rPr>
        <w:t>‐</w:t>
      </w:r>
      <w:r w:rsidRPr="009830DF">
        <w:rPr>
          <w:rFonts w:cs="Arial"/>
          <w:szCs w:val="22"/>
        </w:rPr>
        <w:t xml:space="preserve">center open label randomized clinical trial comparing </w:t>
      </w:r>
      <w:proofErr w:type="spellStart"/>
      <w:r w:rsidRPr="009830DF">
        <w:rPr>
          <w:rFonts w:cs="Arial"/>
          <w:szCs w:val="22"/>
        </w:rPr>
        <w:t>everolimus</w:t>
      </w:r>
      <w:proofErr w:type="spellEnd"/>
      <w:r w:rsidRPr="009830DF">
        <w:rPr>
          <w:rFonts w:cs="Arial"/>
          <w:szCs w:val="22"/>
        </w:rPr>
        <w:t xml:space="preserve"> and low dose tacrolimus to tacrolimus and mycophenolate mofetil initiated at 6 months post heart transplant to prevent long</w:t>
      </w:r>
      <w:r w:rsidRPr="009830DF">
        <w:rPr>
          <w:rFonts w:ascii="Cambria Math" w:hAnsi="Cambria Math" w:cs="Cambria Math"/>
          <w:szCs w:val="22"/>
        </w:rPr>
        <w:t>‐</w:t>
      </w:r>
      <w:r w:rsidRPr="009830DF">
        <w:rPr>
          <w:rFonts w:cs="Arial"/>
          <w:szCs w:val="22"/>
        </w:rPr>
        <w:t xml:space="preserve">term complications after pediatric heart transplantation. FDA IND approval in 2016. </w:t>
      </w:r>
    </w:p>
    <w:p w14:paraId="6E474224" w14:textId="715C1DB8" w:rsidR="00C35743" w:rsidRDefault="00C35743" w:rsidP="00C35743">
      <w:pPr>
        <w:widowControl w:val="0"/>
        <w:adjustRightInd w:val="0"/>
        <w:rPr>
          <w:rFonts w:cs="Arial"/>
          <w:szCs w:val="22"/>
        </w:rPr>
      </w:pPr>
      <w:r w:rsidRPr="009830DF">
        <w:rPr>
          <w:rFonts w:cs="Arial"/>
          <w:szCs w:val="22"/>
        </w:rPr>
        <w:t>Role: Site PI &amp; Study Executive Committee Member</w:t>
      </w:r>
    </w:p>
    <w:p w14:paraId="75ED0C62" w14:textId="22010536" w:rsidR="00CE73A3" w:rsidRDefault="00CE73A3" w:rsidP="00C35743">
      <w:pPr>
        <w:widowControl w:val="0"/>
        <w:adjustRightInd w:val="0"/>
        <w:rPr>
          <w:rFonts w:cs="Arial"/>
          <w:szCs w:val="22"/>
        </w:rPr>
      </w:pPr>
    </w:p>
    <w:p w14:paraId="1C31BAF7" w14:textId="63D3ED97" w:rsidR="00CE73A3" w:rsidRDefault="00E923C7" w:rsidP="00C35743">
      <w:pPr>
        <w:widowControl w:val="0"/>
        <w:adjustRightInd w:val="0"/>
        <w:rPr>
          <w:rFonts w:cs="Arial"/>
          <w:szCs w:val="22"/>
        </w:rPr>
      </w:pPr>
      <w:r>
        <w:rPr>
          <w:rFonts w:cs="Arial"/>
          <w:szCs w:val="22"/>
        </w:rPr>
        <w:t>Stanford MCHRI</w:t>
      </w:r>
      <w:r w:rsidR="00CE73A3">
        <w:rPr>
          <w:rFonts w:cs="Arial"/>
          <w:szCs w:val="22"/>
        </w:rPr>
        <w:t xml:space="preserve"> </w:t>
      </w:r>
      <w:r>
        <w:rPr>
          <w:rFonts w:cs="Arial"/>
          <w:szCs w:val="22"/>
        </w:rPr>
        <w:t xml:space="preserve">                 </w:t>
      </w:r>
      <w:r w:rsidR="00951AAA">
        <w:rPr>
          <w:rFonts w:cs="Arial"/>
          <w:szCs w:val="22"/>
        </w:rPr>
        <w:t>Char (</w:t>
      </w:r>
      <w:proofErr w:type="gramStart"/>
      <w:r w:rsidR="00951AAA">
        <w:rPr>
          <w:rFonts w:cs="Arial"/>
          <w:szCs w:val="22"/>
        </w:rPr>
        <w:t xml:space="preserve">PI)   </w:t>
      </w:r>
      <w:proofErr w:type="gramEnd"/>
      <w:r w:rsidR="00951AAA">
        <w:rPr>
          <w:rFonts w:cs="Arial"/>
          <w:szCs w:val="22"/>
        </w:rPr>
        <w:t xml:space="preserve">                           </w:t>
      </w:r>
      <w:r>
        <w:rPr>
          <w:rFonts w:cs="Arial"/>
          <w:szCs w:val="22"/>
        </w:rPr>
        <w:t xml:space="preserve">         </w:t>
      </w:r>
      <w:r w:rsidR="00951AAA">
        <w:rPr>
          <w:rFonts w:cs="Arial"/>
          <w:szCs w:val="22"/>
        </w:rPr>
        <w:t xml:space="preserve"> 2021-2026</w:t>
      </w:r>
    </w:p>
    <w:p w14:paraId="273DBFFF" w14:textId="77777777" w:rsidR="00E923C7" w:rsidRDefault="00E923C7" w:rsidP="00C35743">
      <w:pPr>
        <w:widowControl w:val="0"/>
        <w:adjustRightInd w:val="0"/>
        <w:rPr>
          <w:rFonts w:cs="Arial"/>
          <w:szCs w:val="22"/>
        </w:rPr>
      </w:pPr>
      <w:r>
        <w:rPr>
          <w:rFonts w:cs="Arial"/>
          <w:szCs w:val="22"/>
        </w:rPr>
        <w:t xml:space="preserve">Investigating the ethics of compassionate deactivation of ventricular assist device support. </w:t>
      </w:r>
    </w:p>
    <w:p w14:paraId="3F368065" w14:textId="3D7E0976" w:rsidR="00CE73A3" w:rsidRDefault="00CE73A3" w:rsidP="00C35743">
      <w:pPr>
        <w:widowControl w:val="0"/>
        <w:adjustRightInd w:val="0"/>
        <w:rPr>
          <w:rFonts w:cs="Arial"/>
          <w:szCs w:val="22"/>
        </w:rPr>
      </w:pPr>
      <w:r>
        <w:rPr>
          <w:rFonts w:cs="Arial"/>
          <w:szCs w:val="22"/>
        </w:rPr>
        <w:t>Role: Co-Investigator</w:t>
      </w:r>
    </w:p>
    <w:p w14:paraId="0820DADC" w14:textId="6F78D5AD" w:rsidR="00951AAA" w:rsidRDefault="00951AAA" w:rsidP="00C35743">
      <w:pPr>
        <w:widowControl w:val="0"/>
        <w:adjustRightInd w:val="0"/>
        <w:rPr>
          <w:rFonts w:cs="Arial"/>
          <w:szCs w:val="22"/>
        </w:rPr>
      </w:pPr>
    </w:p>
    <w:p w14:paraId="1B3D55F7" w14:textId="5A7BC45D" w:rsidR="00E923C7" w:rsidRDefault="00E923C7" w:rsidP="00C35743">
      <w:pPr>
        <w:widowControl w:val="0"/>
        <w:adjustRightInd w:val="0"/>
        <w:rPr>
          <w:rFonts w:cs="Arial"/>
          <w:szCs w:val="22"/>
        </w:rPr>
      </w:pPr>
      <w:r>
        <w:rPr>
          <w:rFonts w:cs="Arial"/>
          <w:szCs w:val="22"/>
        </w:rPr>
        <w:t>Stanford MCHRI                  Hollander (PI)</w:t>
      </w:r>
      <w:r>
        <w:rPr>
          <w:rFonts w:cs="Arial"/>
          <w:szCs w:val="22"/>
        </w:rPr>
        <w:tab/>
      </w:r>
      <w:r>
        <w:rPr>
          <w:rFonts w:cs="Arial"/>
          <w:szCs w:val="22"/>
        </w:rPr>
        <w:tab/>
      </w:r>
      <w:r>
        <w:rPr>
          <w:rFonts w:cs="Arial"/>
          <w:szCs w:val="22"/>
        </w:rPr>
        <w:tab/>
      </w:r>
      <w:r>
        <w:rPr>
          <w:rFonts w:cs="Arial"/>
          <w:szCs w:val="22"/>
        </w:rPr>
        <w:tab/>
      </w:r>
      <w:r>
        <w:rPr>
          <w:rFonts w:cs="Arial"/>
          <w:szCs w:val="22"/>
        </w:rPr>
        <w:tab/>
        <w:t xml:space="preserve">    2020-2022  </w:t>
      </w:r>
    </w:p>
    <w:p w14:paraId="09AA510D" w14:textId="1B17991C" w:rsidR="00951AAA" w:rsidRDefault="00E923C7" w:rsidP="00C35743">
      <w:pPr>
        <w:widowControl w:val="0"/>
        <w:adjustRightInd w:val="0"/>
        <w:rPr>
          <w:rFonts w:cs="Arial"/>
          <w:szCs w:val="22"/>
        </w:rPr>
      </w:pPr>
      <w:r>
        <w:rPr>
          <w:rFonts w:cs="Arial"/>
          <w:szCs w:val="22"/>
        </w:rPr>
        <w:t xml:space="preserve">Clinical Trainee in Pediatric Palliative Care Award funded study investigating bereavement patterns in parents of children who died on ventricular assist device support.               </w:t>
      </w:r>
    </w:p>
    <w:p w14:paraId="3AB5F3F0" w14:textId="5741A6CB" w:rsidR="00CE73A3" w:rsidRPr="009830DF" w:rsidRDefault="00951AAA" w:rsidP="00C35743">
      <w:pPr>
        <w:widowControl w:val="0"/>
        <w:adjustRightInd w:val="0"/>
        <w:rPr>
          <w:rFonts w:cs="Arial"/>
          <w:szCs w:val="22"/>
        </w:rPr>
      </w:pPr>
      <w:r>
        <w:rPr>
          <w:rFonts w:cs="Arial"/>
          <w:szCs w:val="22"/>
        </w:rPr>
        <w:t xml:space="preserve">Role: </w:t>
      </w:r>
      <w:r w:rsidR="00E923C7">
        <w:rPr>
          <w:rFonts w:cs="Arial"/>
          <w:szCs w:val="22"/>
        </w:rPr>
        <w:t>PI/</w:t>
      </w:r>
      <w:r>
        <w:rPr>
          <w:rFonts w:cs="Arial"/>
          <w:szCs w:val="22"/>
        </w:rPr>
        <w:t>Faculty Mentor</w:t>
      </w:r>
    </w:p>
    <w:p w14:paraId="0E373449" w14:textId="7DD848FB" w:rsidR="00C35743" w:rsidRPr="009830DF" w:rsidRDefault="004C336B" w:rsidP="007D7332">
      <w:pPr>
        <w:pStyle w:val="Heading2"/>
        <w:rPr>
          <w:rFonts w:cs="Arial"/>
          <w:szCs w:val="22"/>
          <w:u w:val="single"/>
        </w:rPr>
      </w:pPr>
      <w:r w:rsidRPr="009830DF">
        <w:rPr>
          <w:rFonts w:cs="Arial"/>
          <w:szCs w:val="22"/>
          <w:u w:val="single"/>
        </w:rPr>
        <w:t>Completed Research Support</w:t>
      </w:r>
    </w:p>
    <w:p w14:paraId="2B219A09" w14:textId="58B2FEE5" w:rsidR="00C35743" w:rsidRPr="009830DF" w:rsidRDefault="00C35743" w:rsidP="00034E09">
      <w:pPr>
        <w:rPr>
          <w:rFonts w:cs="Arial"/>
          <w:szCs w:val="22"/>
        </w:rPr>
      </w:pPr>
      <w:r w:rsidRPr="009830DF">
        <w:rPr>
          <w:rFonts w:cs="Arial"/>
          <w:szCs w:val="22"/>
        </w:rPr>
        <w:t xml:space="preserve">NHLBI  </w:t>
      </w:r>
      <w:r w:rsidRPr="009830DF">
        <w:rPr>
          <w:rFonts w:cs="Arial"/>
          <w:iCs/>
          <w:szCs w:val="22"/>
        </w:rPr>
        <w:t xml:space="preserve">1R34HL111492       </w:t>
      </w:r>
      <w:proofErr w:type="spellStart"/>
      <w:r w:rsidRPr="009830DF">
        <w:rPr>
          <w:rFonts w:cs="Arial"/>
          <w:iCs/>
          <w:szCs w:val="22"/>
        </w:rPr>
        <w:t>Pahl</w:t>
      </w:r>
      <w:proofErr w:type="spellEnd"/>
      <w:r w:rsidRPr="009830DF">
        <w:rPr>
          <w:rFonts w:cs="Arial"/>
          <w:iCs/>
          <w:szCs w:val="22"/>
        </w:rPr>
        <w:t xml:space="preserve"> (PI)               </w:t>
      </w:r>
      <w:r w:rsidR="00EC2B56" w:rsidRPr="009830DF">
        <w:rPr>
          <w:rFonts w:cs="Arial"/>
          <w:iCs/>
          <w:szCs w:val="22"/>
        </w:rPr>
        <w:t xml:space="preserve">                            </w:t>
      </w:r>
      <w:r w:rsidRPr="009830DF">
        <w:rPr>
          <w:rFonts w:cs="Arial"/>
          <w:iCs/>
          <w:szCs w:val="22"/>
        </w:rPr>
        <w:t>2015-2019</w:t>
      </w:r>
    </w:p>
    <w:p w14:paraId="7F6087B3" w14:textId="6A2CDE4D" w:rsidR="00034E09" w:rsidRPr="009830DF" w:rsidRDefault="00C35743" w:rsidP="0056537C">
      <w:pPr>
        <w:rPr>
          <w:rFonts w:cs="Arial"/>
          <w:iCs/>
          <w:szCs w:val="22"/>
        </w:rPr>
      </w:pPr>
      <w:r w:rsidRPr="009830DF">
        <w:rPr>
          <w:rFonts w:cs="Arial"/>
          <w:szCs w:val="22"/>
        </w:rPr>
        <w:t>Pediatric Heart Transplantation: Transitioning to Adult Care (</w:t>
      </w:r>
      <w:r w:rsidR="00034E09" w:rsidRPr="009830DF">
        <w:rPr>
          <w:rFonts w:cs="Arial"/>
          <w:szCs w:val="22"/>
        </w:rPr>
        <w:t>TRANSIT</w:t>
      </w:r>
      <w:r w:rsidRPr="009830DF">
        <w:rPr>
          <w:rFonts w:cs="Arial"/>
          <w:szCs w:val="22"/>
        </w:rPr>
        <w:t>)</w:t>
      </w:r>
      <w:r w:rsidR="00034E09" w:rsidRPr="009830DF">
        <w:rPr>
          <w:rFonts w:cs="Arial"/>
          <w:szCs w:val="22"/>
        </w:rPr>
        <w:t xml:space="preserve"> Study</w:t>
      </w:r>
      <w:r w:rsidRPr="009830DF">
        <w:rPr>
          <w:rFonts w:cs="Arial"/>
          <w:szCs w:val="22"/>
        </w:rPr>
        <w:t xml:space="preserve">: a </w:t>
      </w:r>
      <w:r w:rsidR="00034E09" w:rsidRPr="009830DF">
        <w:rPr>
          <w:rFonts w:cs="Arial"/>
          <w:iCs/>
          <w:szCs w:val="22"/>
        </w:rPr>
        <w:t>multicenter trial comparing strategies for transition of patients from pediatric to adult heart transplant programs</w:t>
      </w:r>
      <w:r w:rsidR="007D7332" w:rsidRPr="009830DF">
        <w:rPr>
          <w:rFonts w:cs="Arial"/>
          <w:iCs/>
          <w:szCs w:val="22"/>
        </w:rPr>
        <w:t xml:space="preserve">. </w:t>
      </w:r>
    </w:p>
    <w:p w14:paraId="2C1A8AC2" w14:textId="114A112B" w:rsidR="00EC2B56" w:rsidRPr="009830DF" w:rsidRDefault="00EC2B56" w:rsidP="0056537C">
      <w:pPr>
        <w:rPr>
          <w:rFonts w:cs="Arial"/>
          <w:szCs w:val="22"/>
        </w:rPr>
      </w:pPr>
      <w:r w:rsidRPr="009830DF">
        <w:rPr>
          <w:rFonts w:cs="Arial"/>
          <w:noProof/>
          <w:szCs w:val="22"/>
        </w:rPr>
        <w:t>Role: Site PI</w:t>
      </w:r>
    </w:p>
    <w:p w14:paraId="155A934B" w14:textId="77777777" w:rsidR="0056537C" w:rsidRPr="009830DF" w:rsidRDefault="0056537C" w:rsidP="0056537C">
      <w:pPr>
        <w:rPr>
          <w:rFonts w:cs="Arial"/>
          <w:iCs/>
          <w:szCs w:val="22"/>
        </w:rPr>
      </w:pPr>
    </w:p>
    <w:p w14:paraId="5A8DE2E2" w14:textId="3F903FA7" w:rsidR="00EC2B56" w:rsidRPr="009830DF" w:rsidRDefault="002E076C" w:rsidP="00EC2B56">
      <w:pPr>
        <w:pStyle w:val="EndNoteBibliography"/>
        <w:ind w:right="590"/>
        <w:rPr>
          <w:noProof/>
          <w:szCs w:val="22"/>
        </w:rPr>
      </w:pPr>
      <w:r w:rsidRPr="009830DF">
        <w:rPr>
          <w:noProof/>
          <w:szCs w:val="22"/>
        </w:rPr>
        <w:t>Lucile Packard Foundation for Children’s Health, Children and Youth with Special Health Care Needs Award. Implemented and investigated the utility of a Group Visit Model in a P</w:t>
      </w:r>
      <w:r w:rsidR="00C8391B" w:rsidRPr="009830DF">
        <w:rPr>
          <w:noProof/>
          <w:szCs w:val="22"/>
        </w:rPr>
        <w:t xml:space="preserve">ediatric Heart Transplant Clinic. </w:t>
      </w:r>
    </w:p>
    <w:p w14:paraId="75336C07" w14:textId="316E78B1" w:rsidR="00BA3F13" w:rsidRPr="009830DF" w:rsidRDefault="00EC2B56" w:rsidP="00C7489D">
      <w:pPr>
        <w:pStyle w:val="EndNoteBibliography"/>
        <w:ind w:right="590"/>
        <w:rPr>
          <w:rStyle w:val="Strong"/>
          <w:b w:val="0"/>
          <w:bCs w:val="0"/>
          <w:noProof/>
          <w:szCs w:val="22"/>
        </w:rPr>
      </w:pPr>
      <w:r w:rsidRPr="009830DF">
        <w:rPr>
          <w:noProof/>
          <w:szCs w:val="22"/>
        </w:rPr>
        <w:t>Role: PI</w:t>
      </w:r>
    </w:p>
    <w:sectPr w:rsidR="00BA3F13" w:rsidRPr="009830DF" w:rsidSect="007D7332">
      <w:footerReference w:type="default" r:id="rId10"/>
      <w:type w:val="continuous"/>
      <w:pgSz w:w="12240" w:h="15840" w:code="1"/>
      <w:pgMar w:top="720" w:right="720" w:bottom="720" w:left="720" w:header="0" w:footer="432"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1537B" w14:textId="77777777" w:rsidR="00D34564" w:rsidRDefault="00D34564">
      <w:r>
        <w:separator/>
      </w:r>
    </w:p>
  </w:endnote>
  <w:endnote w:type="continuationSeparator" w:id="0">
    <w:p w14:paraId="641C84FD" w14:textId="77777777" w:rsidR="00D34564" w:rsidRDefault="00D3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DDAD4" w14:textId="19CA5867" w:rsidR="00C04A64" w:rsidRPr="00E11183" w:rsidRDefault="00C04A64" w:rsidP="00E11183">
    <w:pPr>
      <w:pStyle w:val="Footer"/>
      <w:jc w:val="center"/>
      <w:rPr>
        <w:sz w:val="14"/>
      </w:rPr>
    </w:pPr>
    <w:r w:rsidRPr="00E11183">
      <w:rPr>
        <w:rStyle w:val="PageNumber"/>
        <w:sz w:val="16"/>
        <w:u w:val="none"/>
      </w:rPr>
      <w:fldChar w:fldCharType="begin"/>
    </w:r>
    <w:r w:rsidRPr="00E11183">
      <w:rPr>
        <w:rStyle w:val="PageNumber"/>
        <w:sz w:val="16"/>
        <w:u w:val="none"/>
      </w:rPr>
      <w:instrText xml:space="preserve"> PAGE </w:instrText>
    </w:r>
    <w:r w:rsidRPr="00E11183">
      <w:rPr>
        <w:rStyle w:val="PageNumber"/>
        <w:sz w:val="16"/>
        <w:u w:val="none"/>
      </w:rPr>
      <w:fldChar w:fldCharType="separate"/>
    </w:r>
    <w:r w:rsidR="00801D76">
      <w:rPr>
        <w:rStyle w:val="PageNumber"/>
        <w:noProof/>
        <w:sz w:val="16"/>
        <w:u w:val="none"/>
      </w:rPr>
      <w:t>1</w:t>
    </w:r>
    <w:r w:rsidRPr="00E11183">
      <w:rPr>
        <w:rStyle w:val="PageNumber"/>
        <w:sz w:val="16"/>
        <w:u w:val="non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234EC" w14:textId="77777777" w:rsidR="00D34564" w:rsidRDefault="00D34564">
      <w:r>
        <w:separator/>
      </w:r>
    </w:p>
  </w:footnote>
  <w:footnote w:type="continuationSeparator" w:id="0">
    <w:p w14:paraId="10E5AE49" w14:textId="77777777" w:rsidR="00D34564" w:rsidRDefault="00D34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75B31E5"/>
    <w:multiLevelType w:val="hybridMultilevel"/>
    <w:tmpl w:val="D9287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6F3062"/>
    <w:multiLevelType w:val="hybridMultilevel"/>
    <w:tmpl w:val="07BAD1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CE01CB"/>
    <w:multiLevelType w:val="hybridMultilevel"/>
    <w:tmpl w:val="D800F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1F53AC"/>
    <w:multiLevelType w:val="hybridMultilevel"/>
    <w:tmpl w:val="47D8B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9715BC7"/>
    <w:multiLevelType w:val="hybridMultilevel"/>
    <w:tmpl w:val="408EF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6E505E"/>
    <w:multiLevelType w:val="hybridMultilevel"/>
    <w:tmpl w:val="E4B46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326AA6"/>
    <w:multiLevelType w:val="hybridMultilevel"/>
    <w:tmpl w:val="2440E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E0616"/>
    <w:multiLevelType w:val="multilevel"/>
    <w:tmpl w:val="408EFE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D26A97"/>
    <w:multiLevelType w:val="multilevel"/>
    <w:tmpl w:val="B428D0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3" w15:restartNumberingAfterBreak="0">
    <w:nsid w:val="64AA176D"/>
    <w:multiLevelType w:val="hybridMultilevel"/>
    <w:tmpl w:val="BBE0F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853D51"/>
    <w:multiLevelType w:val="hybridMultilevel"/>
    <w:tmpl w:val="91C01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3F0F76"/>
    <w:multiLevelType w:val="hybridMultilevel"/>
    <w:tmpl w:val="99060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8369F7"/>
    <w:multiLevelType w:val="hybridMultilevel"/>
    <w:tmpl w:val="2DFA5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0" w15:restartNumberingAfterBreak="0">
    <w:nsid w:val="78A06645"/>
    <w:multiLevelType w:val="hybridMultilevel"/>
    <w:tmpl w:val="B428D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22"/>
  </w:num>
  <w:num w:numId="13">
    <w:abstractNumId w:val="11"/>
  </w:num>
  <w:num w:numId="14">
    <w:abstractNumId w:val="29"/>
  </w:num>
  <w:num w:numId="15">
    <w:abstractNumId w:val="24"/>
  </w:num>
  <w:num w:numId="16">
    <w:abstractNumId w:val="28"/>
  </w:num>
  <w:num w:numId="17">
    <w:abstractNumId w:val="10"/>
  </w:num>
  <w:num w:numId="18">
    <w:abstractNumId w:val="16"/>
  </w:num>
  <w:num w:numId="19">
    <w:abstractNumId w:val="13"/>
  </w:num>
  <w:num w:numId="20">
    <w:abstractNumId w:val="27"/>
  </w:num>
  <w:num w:numId="21">
    <w:abstractNumId w:val="19"/>
  </w:num>
  <w:num w:numId="22">
    <w:abstractNumId w:val="15"/>
  </w:num>
  <w:num w:numId="23">
    <w:abstractNumId w:val="30"/>
  </w:num>
  <w:num w:numId="24">
    <w:abstractNumId w:val="17"/>
  </w:num>
  <w:num w:numId="25">
    <w:abstractNumId w:val="20"/>
  </w:num>
  <w:num w:numId="26">
    <w:abstractNumId w:val="21"/>
  </w:num>
  <w:num w:numId="27">
    <w:abstractNumId w:val="18"/>
  </w:num>
  <w:num w:numId="28">
    <w:abstractNumId w:val="23"/>
  </w:num>
  <w:num w:numId="29">
    <w:abstractNumId w:val="12"/>
  </w:num>
  <w:num w:numId="30">
    <w:abstractNumId w:val="26"/>
  </w:num>
  <w:num w:numId="31">
    <w:abstractNumId w:val="14"/>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JAMA&lt;/Style&gt;&lt;LeftDelim&gt;{&lt;/LeftDelim&gt;&lt;RightDelim&gt;}&lt;/RightDelim&gt;&lt;FontName&gt;Arial&lt;/FontName&gt;&lt;FontSize&gt;11&lt;/FontSize&gt;&lt;ReflistTitle&gt;&amp;#xD;&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xxfde9r7wtrare9e2qvee5a5wx0p0zep0fp&quot;&gt;Hollander-Char R01 - Oct. 2019&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record-ids&gt;&lt;/item&gt;&lt;/Libraries&gt;"/>
  </w:docVars>
  <w:rsids>
    <w:rsidRoot w:val="003F6A45"/>
    <w:rsid w:val="000004BF"/>
    <w:rsid w:val="00007231"/>
    <w:rsid w:val="0002276F"/>
    <w:rsid w:val="00023A7A"/>
    <w:rsid w:val="00034E09"/>
    <w:rsid w:val="00055F89"/>
    <w:rsid w:val="00067621"/>
    <w:rsid w:val="00072845"/>
    <w:rsid w:val="00084466"/>
    <w:rsid w:val="000967D9"/>
    <w:rsid w:val="000C5F55"/>
    <w:rsid w:val="000E3BEC"/>
    <w:rsid w:val="000F1FD4"/>
    <w:rsid w:val="000F3B48"/>
    <w:rsid w:val="00122EB3"/>
    <w:rsid w:val="00125807"/>
    <w:rsid w:val="00132CA6"/>
    <w:rsid w:val="0014571A"/>
    <w:rsid w:val="00157E12"/>
    <w:rsid w:val="00165F9F"/>
    <w:rsid w:val="00170D87"/>
    <w:rsid w:val="00177D49"/>
    <w:rsid w:val="00184809"/>
    <w:rsid w:val="001957A6"/>
    <w:rsid w:val="001C065C"/>
    <w:rsid w:val="001C6BE5"/>
    <w:rsid w:val="001E4AEE"/>
    <w:rsid w:val="002171E8"/>
    <w:rsid w:val="0022069B"/>
    <w:rsid w:val="00221419"/>
    <w:rsid w:val="00245497"/>
    <w:rsid w:val="002506F6"/>
    <w:rsid w:val="0028051C"/>
    <w:rsid w:val="002B48D5"/>
    <w:rsid w:val="002B7443"/>
    <w:rsid w:val="002D51D6"/>
    <w:rsid w:val="002D7520"/>
    <w:rsid w:val="002E076C"/>
    <w:rsid w:val="002E17DE"/>
    <w:rsid w:val="002E5125"/>
    <w:rsid w:val="002E5615"/>
    <w:rsid w:val="002F2A71"/>
    <w:rsid w:val="0032183D"/>
    <w:rsid w:val="00321A19"/>
    <w:rsid w:val="0035045F"/>
    <w:rsid w:val="0035666E"/>
    <w:rsid w:val="0036521A"/>
    <w:rsid w:val="00373764"/>
    <w:rsid w:val="0037667F"/>
    <w:rsid w:val="00382AB6"/>
    <w:rsid w:val="00383712"/>
    <w:rsid w:val="003C2647"/>
    <w:rsid w:val="003C62D6"/>
    <w:rsid w:val="003D2399"/>
    <w:rsid w:val="003D46B7"/>
    <w:rsid w:val="003E4A92"/>
    <w:rsid w:val="003F4B15"/>
    <w:rsid w:val="003F6A45"/>
    <w:rsid w:val="00432346"/>
    <w:rsid w:val="00447F3A"/>
    <w:rsid w:val="004525A3"/>
    <w:rsid w:val="004759D9"/>
    <w:rsid w:val="004774D9"/>
    <w:rsid w:val="004863B2"/>
    <w:rsid w:val="0049068A"/>
    <w:rsid w:val="004A3FC8"/>
    <w:rsid w:val="004C336B"/>
    <w:rsid w:val="004C5525"/>
    <w:rsid w:val="004E6201"/>
    <w:rsid w:val="00503B57"/>
    <w:rsid w:val="005145BB"/>
    <w:rsid w:val="00517BFD"/>
    <w:rsid w:val="00523AC0"/>
    <w:rsid w:val="0054471F"/>
    <w:rsid w:val="005461F3"/>
    <w:rsid w:val="00547118"/>
    <w:rsid w:val="00547AC9"/>
    <w:rsid w:val="00554B51"/>
    <w:rsid w:val="00556148"/>
    <w:rsid w:val="0056537C"/>
    <w:rsid w:val="00573F47"/>
    <w:rsid w:val="0057682B"/>
    <w:rsid w:val="00592740"/>
    <w:rsid w:val="005C0C98"/>
    <w:rsid w:val="005C2BDD"/>
    <w:rsid w:val="005C2CF8"/>
    <w:rsid w:val="005C47A8"/>
    <w:rsid w:val="005E406E"/>
    <w:rsid w:val="005E6856"/>
    <w:rsid w:val="005F5F51"/>
    <w:rsid w:val="005F655A"/>
    <w:rsid w:val="00601C69"/>
    <w:rsid w:val="00616BCC"/>
    <w:rsid w:val="00616DE6"/>
    <w:rsid w:val="00623F52"/>
    <w:rsid w:val="00624261"/>
    <w:rsid w:val="006352D3"/>
    <w:rsid w:val="00646AF9"/>
    <w:rsid w:val="00650BC8"/>
    <w:rsid w:val="00656AB8"/>
    <w:rsid w:val="0065761F"/>
    <w:rsid w:val="006609B6"/>
    <w:rsid w:val="0068699D"/>
    <w:rsid w:val="00692ABA"/>
    <w:rsid w:val="006A353C"/>
    <w:rsid w:val="006A56FC"/>
    <w:rsid w:val="006B2D1C"/>
    <w:rsid w:val="006C1E1F"/>
    <w:rsid w:val="006D3654"/>
    <w:rsid w:val="006D672E"/>
    <w:rsid w:val="006E6FB5"/>
    <w:rsid w:val="00704BFD"/>
    <w:rsid w:val="007050F5"/>
    <w:rsid w:val="00706E97"/>
    <w:rsid w:val="0071140F"/>
    <w:rsid w:val="00721B35"/>
    <w:rsid w:val="00722C8F"/>
    <w:rsid w:val="007340A8"/>
    <w:rsid w:val="00744318"/>
    <w:rsid w:val="00761A95"/>
    <w:rsid w:val="00763DE9"/>
    <w:rsid w:val="00772281"/>
    <w:rsid w:val="00781234"/>
    <w:rsid w:val="00792A0D"/>
    <w:rsid w:val="007B7AF3"/>
    <w:rsid w:val="007C258F"/>
    <w:rsid w:val="007D7332"/>
    <w:rsid w:val="007D7B26"/>
    <w:rsid w:val="007E415F"/>
    <w:rsid w:val="007F6519"/>
    <w:rsid w:val="008000F2"/>
    <w:rsid w:val="00801D76"/>
    <w:rsid w:val="008073EB"/>
    <w:rsid w:val="00843027"/>
    <w:rsid w:val="00844AD6"/>
    <w:rsid w:val="00874EBC"/>
    <w:rsid w:val="00887425"/>
    <w:rsid w:val="008A06B9"/>
    <w:rsid w:val="008B6BBD"/>
    <w:rsid w:val="00911ECD"/>
    <w:rsid w:val="009211D3"/>
    <w:rsid w:val="00933173"/>
    <w:rsid w:val="00934124"/>
    <w:rsid w:val="00943497"/>
    <w:rsid w:val="00947992"/>
    <w:rsid w:val="00951AAA"/>
    <w:rsid w:val="00952A27"/>
    <w:rsid w:val="00977FA5"/>
    <w:rsid w:val="009830DF"/>
    <w:rsid w:val="009C4DD6"/>
    <w:rsid w:val="009D7E97"/>
    <w:rsid w:val="009E52CA"/>
    <w:rsid w:val="009E6180"/>
    <w:rsid w:val="009F1884"/>
    <w:rsid w:val="009F72E5"/>
    <w:rsid w:val="00A02DAD"/>
    <w:rsid w:val="00A03FFA"/>
    <w:rsid w:val="00A04942"/>
    <w:rsid w:val="00A04B52"/>
    <w:rsid w:val="00A1469B"/>
    <w:rsid w:val="00A14EF5"/>
    <w:rsid w:val="00A2082F"/>
    <w:rsid w:val="00A22CD8"/>
    <w:rsid w:val="00A26D0F"/>
    <w:rsid w:val="00A40802"/>
    <w:rsid w:val="00A42D9B"/>
    <w:rsid w:val="00A55D1D"/>
    <w:rsid w:val="00A575F3"/>
    <w:rsid w:val="00A63D7C"/>
    <w:rsid w:val="00A7514C"/>
    <w:rsid w:val="00A8122C"/>
    <w:rsid w:val="00A83312"/>
    <w:rsid w:val="00AB4C56"/>
    <w:rsid w:val="00AE41C4"/>
    <w:rsid w:val="00AE6F26"/>
    <w:rsid w:val="00B05A4D"/>
    <w:rsid w:val="00B2530F"/>
    <w:rsid w:val="00B87BD1"/>
    <w:rsid w:val="00B91347"/>
    <w:rsid w:val="00BA3F13"/>
    <w:rsid w:val="00BC629A"/>
    <w:rsid w:val="00BD4AFE"/>
    <w:rsid w:val="00BE699E"/>
    <w:rsid w:val="00C04A64"/>
    <w:rsid w:val="00C059D1"/>
    <w:rsid w:val="00C05C55"/>
    <w:rsid w:val="00C076C6"/>
    <w:rsid w:val="00C1247F"/>
    <w:rsid w:val="00C12DEF"/>
    <w:rsid w:val="00C137DA"/>
    <w:rsid w:val="00C17F6F"/>
    <w:rsid w:val="00C23AE0"/>
    <w:rsid w:val="00C3113F"/>
    <w:rsid w:val="00C35743"/>
    <w:rsid w:val="00C36AE8"/>
    <w:rsid w:val="00C4536F"/>
    <w:rsid w:val="00C46ADA"/>
    <w:rsid w:val="00C60DC2"/>
    <w:rsid w:val="00C7489D"/>
    <w:rsid w:val="00C76365"/>
    <w:rsid w:val="00C8391B"/>
    <w:rsid w:val="00C85025"/>
    <w:rsid w:val="00C918BD"/>
    <w:rsid w:val="00C94E59"/>
    <w:rsid w:val="00CA680A"/>
    <w:rsid w:val="00CC28CD"/>
    <w:rsid w:val="00CE0951"/>
    <w:rsid w:val="00CE73A3"/>
    <w:rsid w:val="00CF68A2"/>
    <w:rsid w:val="00CF69DA"/>
    <w:rsid w:val="00D17A92"/>
    <w:rsid w:val="00D261A0"/>
    <w:rsid w:val="00D34564"/>
    <w:rsid w:val="00D3779E"/>
    <w:rsid w:val="00D50DFD"/>
    <w:rsid w:val="00D5788C"/>
    <w:rsid w:val="00D60C06"/>
    <w:rsid w:val="00D679E5"/>
    <w:rsid w:val="00D74391"/>
    <w:rsid w:val="00D83360"/>
    <w:rsid w:val="00DA7EC5"/>
    <w:rsid w:val="00DB7B85"/>
    <w:rsid w:val="00DC1AE9"/>
    <w:rsid w:val="00DD31B4"/>
    <w:rsid w:val="00DF7645"/>
    <w:rsid w:val="00E047AD"/>
    <w:rsid w:val="00E11183"/>
    <w:rsid w:val="00E127A1"/>
    <w:rsid w:val="00E20E6D"/>
    <w:rsid w:val="00E355C2"/>
    <w:rsid w:val="00E53B95"/>
    <w:rsid w:val="00E67A05"/>
    <w:rsid w:val="00E74AB7"/>
    <w:rsid w:val="00E81FE1"/>
    <w:rsid w:val="00E861EB"/>
    <w:rsid w:val="00E90203"/>
    <w:rsid w:val="00E923C7"/>
    <w:rsid w:val="00EA0405"/>
    <w:rsid w:val="00EC2796"/>
    <w:rsid w:val="00EC2B56"/>
    <w:rsid w:val="00EC3D22"/>
    <w:rsid w:val="00ED35D7"/>
    <w:rsid w:val="00EF4C32"/>
    <w:rsid w:val="00EF69CD"/>
    <w:rsid w:val="00F02126"/>
    <w:rsid w:val="00F03070"/>
    <w:rsid w:val="00F07AB3"/>
    <w:rsid w:val="00F11423"/>
    <w:rsid w:val="00F146F6"/>
    <w:rsid w:val="00F262AB"/>
    <w:rsid w:val="00F7284D"/>
    <w:rsid w:val="00FA00C6"/>
    <w:rsid w:val="00FE4FCC"/>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F5C490"/>
  <w15:docId w15:val="{21DBFDC5-F303-E245-BBF1-7C893BCBA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uiPriority w:val="59"/>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NoSpacing">
    <w:name w:val="No Spacing"/>
    <w:uiPriority w:val="1"/>
    <w:qFormat/>
    <w:rsid w:val="00BA3F13"/>
    <w:rPr>
      <w:rFonts w:asciiTheme="minorHAnsi" w:eastAsiaTheme="minorHAnsi" w:hAnsiTheme="minorHAnsi" w:cstheme="minorBidi"/>
      <w:sz w:val="22"/>
      <w:szCs w:val="22"/>
    </w:rPr>
  </w:style>
  <w:style w:type="paragraph" w:customStyle="1" w:styleId="EndNoteBibliography">
    <w:name w:val="EndNote Bibliography"/>
    <w:basedOn w:val="Normal"/>
    <w:rsid w:val="00BA3F13"/>
    <w:pPr>
      <w:autoSpaceDE/>
      <w:autoSpaceDN/>
    </w:pPr>
    <w:rPr>
      <w:rFonts w:eastAsiaTheme="minorEastAsia" w:cs="Arial"/>
    </w:rPr>
  </w:style>
  <w:style w:type="paragraph" w:styleId="Footer">
    <w:name w:val="footer"/>
    <w:basedOn w:val="Normal"/>
    <w:link w:val="FooterChar"/>
    <w:rsid w:val="00E11183"/>
    <w:pPr>
      <w:tabs>
        <w:tab w:val="center" w:pos="4320"/>
        <w:tab w:val="right" w:pos="8640"/>
      </w:tabs>
    </w:pPr>
  </w:style>
  <w:style w:type="character" w:customStyle="1" w:styleId="FooterChar">
    <w:name w:val="Footer Char"/>
    <w:basedOn w:val="DefaultParagraphFont"/>
    <w:link w:val="Footer"/>
    <w:rsid w:val="00E11183"/>
    <w:rPr>
      <w:rFonts w:ascii="Arial" w:hAnsi="Arial"/>
      <w:sz w:val="22"/>
      <w:szCs w:val="24"/>
    </w:rPr>
  </w:style>
  <w:style w:type="paragraph" w:customStyle="1" w:styleId="EndNoteBibliographyTitle">
    <w:name w:val="EndNote Bibliography Title"/>
    <w:basedOn w:val="Normal"/>
    <w:rsid w:val="000F1FD4"/>
    <w:pPr>
      <w:jc w:val="center"/>
    </w:pPr>
    <w:rPr>
      <w:rFonts w:cs="Arial"/>
    </w:rPr>
  </w:style>
  <w:style w:type="paragraph" w:styleId="ListParagraph">
    <w:name w:val="List Paragraph"/>
    <w:basedOn w:val="Normal"/>
    <w:uiPriority w:val="34"/>
    <w:qFormat/>
    <w:rsid w:val="00B91347"/>
    <w:pPr>
      <w:ind w:left="720"/>
      <w:contextualSpacing/>
    </w:pPr>
  </w:style>
  <w:style w:type="character" w:customStyle="1" w:styleId="apple-converted-space">
    <w:name w:val="apple-converted-space"/>
    <w:basedOn w:val="DefaultParagraphFont"/>
    <w:rsid w:val="00B91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1470">
      <w:bodyDiv w:val="1"/>
      <w:marLeft w:val="0"/>
      <w:marRight w:val="0"/>
      <w:marTop w:val="0"/>
      <w:marBottom w:val="0"/>
      <w:divBdr>
        <w:top w:val="none" w:sz="0" w:space="0" w:color="auto"/>
        <w:left w:val="none" w:sz="0" w:space="0" w:color="auto"/>
        <w:bottom w:val="none" w:sz="0" w:space="0" w:color="auto"/>
        <w:right w:val="none" w:sz="0" w:space="0" w:color="auto"/>
      </w:divBdr>
    </w:div>
    <w:div w:id="279651504">
      <w:bodyDiv w:val="1"/>
      <w:marLeft w:val="0"/>
      <w:marRight w:val="0"/>
      <w:marTop w:val="0"/>
      <w:marBottom w:val="0"/>
      <w:divBdr>
        <w:top w:val="none" w:sz="0" w:space="0" w:color="auto"/>
        <w:left w:val="none" w:sz="0" w:space="0" w:color="auto"/>
        <w:bottom w:val="none" w:sz="0" w:space="0" w:color="auto"/>
        <w:right w:val="none" w:sz="0" w:space="0" w:color="auto"/>
      </w:divBdr>
    </w:div>
    <w:div w:id="149391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506a11ca443827ebc9d18150f24c54c9">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61d42764574d42cc2e7083a34db7f91f"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Props1.xml><?xml version="1.0" encoding="utf-8"?>
<ds:datastoreItem xmlns:ds="http://schemas.openxmlformats.org/officeDocument/2006/customXml" ds:itemID="{68178AB4-4E1A-4904-998B-B756174885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1908</Words>
  <Characters>10878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12761</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Seth Adam Hollander</cp:lastModifiedBy>
  <cp:revision>3</cp:revision>
  <cp:lastPrinted>2019-08-13T23:06:00Z</cp:lastPrinted>
  <dcterms:created xsi:type="dcterms:W3CDTF">2021-09-30T18:31:00Z</dcterms:created>
  <dcterms:modified xsi:type="dcterms:W3CDTF">2022-01-20T00:25:00Z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