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96A72" w14:textId="77777777" w:rsidR="00A50A8B" w:rsidRDefault="00A50A8B" w:rsidP="00A50A8B">
      <w:pPr>
        <w:pStyle w:val="OMBInfo"/>
      </w:pPr>
      <w:bookmarkStart w:id="0" w:name="_Hlk499851568"/>
      <w:bookmarkEnd w:id="0"/>
      <w:r>
        <w:t>OMB No. 0925-0001 and 0925-0002 (Rev. 09/17 Approved Through 03/31/2020)</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Follow this format for each perso</w:t>
      </w:r>
      <w:bookmarkStart w:id="1" w:name="_GoBack"/>
      <w:bookmarkEnd w:id="1"/>
      <w:r w:rsidRPr="00F7284D">
        <w:t xml:space="preserve">n.  </w:t>
      </w:r>
      <w:r w:rsidRPr="00656AB8">
        <w:rPr>
          <w:b/>
        </w:rPr>
        <w:t xml:space="preserve">DO NOT EXCEED </w:t>
      </w:r>
      <w:r>
        <w:rPr>
          <w:b/>
        </w:rPr>
        <w:t>FIVE</w:t>
      </w:r>
      <w:r w:rsidRPr="00656AB8">
        <w:rPr>
          <w:b/>
        </w:rPr>
        <w:t xml:space="preserve"> PAGES.</w:t>
      </w:r>
    </w:p>
    <w:p w14:paraId="4F46CDBB" w14:textId="4BB2F792"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475E9F">
        <w:rPr>
          <w:sz w:val="22"/>
        </w:rPr>
        <w:t>Enejder</w:t>
      </w:r>
      <w:r w:rsidR="002A0721">
        <w:rPr>
          <w:sz w:val="22"/>
        </w:rPr>
        <w:t>, Annika</w:t>
      </w:r>
    </w:p>
    <w:p w14:paraId="7FFF41C1" w14:textId="430A8C58"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USER NAME (credential, e.g., agency login)</w:t>
      </w:r>
      <w:r w:rsidR="002B7443" w:rsidRPr="00D3779E">
        <w:rPr>
          <w:sz w:val="22"/>
        </w:rPr>
        <w:t>:</w:t>
      </w:r>
      <w:r w:rsidR="00E03323">
        <w:rPr>
          <w:sz w:val="22"/>
        </w:rPr>
        <w:t xml:space="preserve"> </w:t>
      </w:r>
      <w:r w:rsidR="002A0721">
        <w:rPr>
          <w:sz w:val="22"/>
        </w:rPr>
        <w:t>ENEJDER</w:t>
      </w:r>
    </w:p>
    <w:p w14:paraId="74873D9A" w14:textId="2A282355"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475E9F">
        <w:rPr>
          <w:sz w:val="22"/>
        </w:rPr>
        <w:t xml:space="preserve"> Adjunct Professor, Department of Materials Science and Engineering</w:t>
      </w:r>
      <w:r w:rsidR="00FA5583">
        <w:rPr>
          <w:sz w:val="22"/>
        </w:rPr>
        <w:t>, Stanford University</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194D3F">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194D3F">
            <w:pPr>
              <w:pStyle w:val="FormFieldCaption"/>
              <w:jc w:val="center"/>
              <w:rPr>
                <w:sz w:val="22"/>
              </w:rPr>
            </w:pPr>
            <w:r w:rsidRPr="00D3779E">
              <w:rPr>
                <w:sz w:val="22"/>
              </w:rPr>
              <w:t>DEGREE</w:t>
            </w:r>
          </w:p>
          <w:p w14:paraId="0DEF5BC8" w14:textId="77777777" w:rsidR="00933173" w:rsidRPr="00D3779E" w:rsidRDefault="00933173" w:rsidP="00194D3F">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194D3F">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194D3F">
            <w:pPr>
              <w:pStyle w:val="FormFieldCaption"/>
              <w:jc w:val="center"/>
              <w:rPr>
                <w:sz w:val="22"/>
              </w:rPr>
            </w:pPr>
            <w:r w:rsidRPr="00D3779E">
              <w:rPr>
                <w:sz w:val="22"/>
              </w:rPr>
              <w:t>Completion Date</w:t>
            </w:r>
          </w:p>
          <w:p w14:paraId="76B4E15A" w14:textId="09B57E40" w:rsidR="00933173" w:rsidRPr="00D3779E" w:rsidRDefault="00933173" w:rsidP="00194D3F">
            <w:pPr>
              <w:pStyle w:val="FormFieldCaption"/>
              <w:jc w:val="center"/>
              <w:rPr>
                <w:sz w:val="22"/>
              </w:rPr>
            </w:pPr>
            <w:r w:rsidRPr="00D3779E">
              <w:rPr>
                <w:sz w:val="22"/>
              </w:rPr>
              <w:t>MM/YYYY</w:t>
            </w:r>
          </w:p>
          <w:p w14:paraId="143620A6" w14:textId="77777777" w:rsidR="00933173" w:rsidRPr="00D3779E" w:rsidRDefault="00933173" w:rsidP="00194D3F">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194D3F">
            <w:pPr>
              <w:pStyle w:val="FormFieldCaption"/>
              <w:jc w:val="center"/>
              <w:rPr>
                <w:sz w:val="22"/>
              </w:rPr>
            </w:pPr>
            <w:r w:rsidRPr="00D3779E">
              <w:rPr>
                <w:sz w:val="22"/>
              </w:rPr>
              <w:t>FIELD OF STUDY</w:t>
            </w:r>
          </w:p>
          <w:p w14:paraId="4198E5FC" w14:textId="77777777" w:rsidR="00933173" w:rsidRPr="00D3779E" w:rsidRDefault="00933173" w:rsidP="00194D3F">
            <w:pPr>
              <w:pStyle w:val="FormFieldCaption"/>
              <w:rPr>
                <w:sz w:val="22"/>
              </w:rPr>
            </w:pPr>
          </w:p>
        </w:tc>
      </w:tr>
      <w:tr w:rsidR="00933173" w:rsidRPr="00D3779E" w14:paraId="5CD50646" w14:textId="77777777" w:rsidTr="005F0B12">
        <w:trPr>
          <w:cantSplit/>
          <w:trHeight w:val="395"/>
        </w:trPr>
        <w:tc>
          <w:tcPr>
            <w:tcW w:w="5220" w:type="dxa"/>
            <w:tcBorders>
              <w:top w:val="single" w:sz="4" w:space="0" w:color="auto"/>
            </w:tcBorders>
          </w:tcPr>
          <w:p w14:paraId="3B0C531B" w14:textId="5879D0F9" w:rsidR="00933173" w:rsidRPr="00977FA5" w:rsidRDefault="00FA5583" w:rsidP="00ED35D7">
            <w:pPr>
              <w:pStyle w:val="FormFieldCaption"/>
              <w:spacing w:before="20" w:after="20"/>
              <w:rPr>
                <w:sz w:val="22"/>
                <w:szCs w:val="22"/>
              </w:rPr>
            </w:pPr>
            <w:r>
              <w:rPr>
                <w:sz w:val="22"/>
                <w:szCs w:val="22"/>
              </w:rPr>
              <w:t>Lund University, Lund, Sweden</w:t>
            </w:r>
          </w:p>
        </w:tc>
        <w:tc>
          <w:tcPr>
            <w:tcW w:w="1440" w:type="dxa"/>
            <w:tcBorders>
              <w:top w:val="single" w:sz="4" w:space="0" w:color="auto"/>
            </w:tcBorders>
          </w:tcPr>
          <w:p w14:paraId="62DD05C1" w14:textId="624971E1" w:rsidR="00933173" w:rsidRPr="00977FA5" w:rsidRDefault="00FA5583" w:rsidP="003E4A92">
            <w:pPr>
              <w:pStyle w:val="FormFieldCaption"/>
              <w:spacing w:before="20" w:after="20"/>
              <w:jc w:val="center"/>
              <w:rPr>
                <w:sz w:val="22"/>
                <w:szCs w:val="22"/>
              </w:rPr>
            </w:pPr>
            <w:r>
              <w:rPr>
                <w:sz w:val="22"/>
                <w:szCs w:val="22"/>
              </w:rPr>
              <w:t>M.Sc.</w:t>
            </w:r>
          </w:p>
        </w:tc>
        <w:tc>
          <w:tcPr>
            <w:tcW w:w="1584" w:type="dxa"/>
            <w:tcBorders>
              <w:top w:val="single" w:sz="4" w:space="0" w:color="auto"/>
            </w:tcBorders>
          </w:tcPr>
          <w:p w14:paraId="543299E0" w14:textId="011B08AA" w:rsidR="00933173" w:rsidRPr="00977FA5" w:rsidRDefault="00FA5583" w:rsidP="003E4A92">
            <w:pPr>
              <w:pStyle w:val="FormFieldCaption"/>
              <w:spacing w:before="20" w:after="20"/>
              <w:jc w:val="center"/>
              <w:rPr>
                <w:sz w:val="22"/>
                <w:szCs w:val="22"/>
              </w:rPr>
            </w:pPr>
            <w:r>
              <w:rPr>
                <w:sz w:val="22"/>
                <w:szCs w:val="22"/>
              </w:rPr>
              <w:t>10/1992</w:t>
            </w:r>
          </w:p>
        </w:tc>
        <w:tc>
          <w:tcPr>
            <w:tcW w:w="2592" w:type="dxa"/>
            <w:tcBorders>
              <w:top w:val="single" w:sz="4" w:space="0" w:color="auto"/>
            </w:tcBorders>
          </w:tcPr>
          <w:p w14:paraId="7BC5582F" w14:textId="446D440A" w:rsidR="00933173" w:rsidRPr="00977FA5" w:rsidRDefault="00FA5583" w:rsidP="00ED35D7">
            <w:pPr>
              <w:pStyle w:val="FormFieldCaption"/>
              <w:spacing w:before="20" w:after="20"/>
              <w:rPr>
                <w:sz w:val="22"/>
                <w:szCs w:val="22"/>
              </w:rPr>
            </w:pPr>
            <w:r>
              <w:rPr>
                <w:sz w:val="22"/>
                <w:szCs w:val="22"/>
              </w:rPr>
              <w:t>Engineering Physics</w:t>
            </w:r>
          </w:p>
        </w:tc>
      </w:tr>
      <w:tr w:rsidR="00933173" w:rsidRPr="00D3779E" w14:paraId="1515F345" w14:textId="77777777" w:rsidTr="005F0B12">
        <w:trPr>
          <w:cantSplit/>
          <w:trHeight w:val="395"/>
        </w:trPr>
        <w:tc>
          <w:tcPr>
            <w:tcW w:w="5220" w:type="dxa"/>
          </w:tcPr>
          <w:p w14:paraId="7DED23E7" w14:textId="12FBDC21" w:rsidR="00933173" w:rsidRPr="00977FA5" w:rsidRDefault="00FA5583" w:rsidP="00ED35D7">
            <w:pPr>
              <w:pStyle w:val="FormFieldCaption"/>
              <w:spacing w:before="20" w:after="20"/>
              <w:rPr>
                <w:sz w:val="22"/>
                <w:szCs w:val="22"/>
              </w:rPr>
            </w:pPr>
            <w:r>
              <w:rPr>
                <w:sz w:val="22"/>
                <w:szCs w:val="22"/>
              </w:rPr>
              <w:t>Lund University, Lund, Sweden</w:t>
            </w:r>
          </w:p>
        </w:tc>
        <w:tc>
          <w:tcPr>
            <w:tcW w:w="1440" w:type="dxa"/>
          </w:tcPr>
          <w:p w14:paraId="0D874BFC" w14:textId="0A3F3E35" w:rsidR="00933173" w:rsidRPr="00977FA5" w:rsidRDefault="00FA5583" w:rsidP="003E4A92">
            <w:pPr>
              <w:pStyle w:val="FormFieldCaption"/>
              <w:spacing w:before="20" w:after="20"/>
              <w:jc w:val="center"/>
              <w:rPr>
                <w:sz w:val="22"/>
                <w:szCs w:val="22"/>
              </w:rPr>
            </w:pPr>
            <w:r>
              <w:rPr>
                <w:sz w:val="22"/>
                <w:szCs w:val="22"/>
              </w:rPr>
              <w:t>Ph.D.</w:t>
            </w:r>
          </w:p>
        </w:tc>
        <w:tc>
          <w:tcPr>
            <w:tcW w:w="1584" w:type="dxa"/>
          </w:tcPr>
          <w:p w14:paraId="1A7AA7CA" w14:textId="4DB96E99" w:rsidR="00933173" w:rsidRPr="00977FA5" w:rsidRDefault="00FA5583" w:rsidP="003E4A92">
            <w:pPr>
              <w:pStyle w:val="FormFieldCaption"/>
              <w:spacing w:before="20" w:after="20"/>
              <w:jc w:val="center"/>
              <w:rPr>
                <w:sz w:val="22"/>
                <w:szCs w:val="22"/>
              </w:rPr>
            </w:pPr>
            <w:r>
              <w:rPr>
                <w:sz w:val="22"/>
                <w:szCs w:val="22"/>
              </w:rPr>
              <w:t>10/1997</w:t>
            </w:r>
          </w:p>
        </w:tc>
        <w:tc>
          <w:tcPr>
            <w:tcW w:w="2592" w:type="dxa"/>
          </w:tcPr>
          <w:p w14:paraId="4CC74E5C" w14:textId="284E1CC1" w:rsidR="00933173" w:rsidRPr="00977FA5" w:rsidRDefault="00FA5583" w:rsidP="00ED35D7">
            <w:pPr>
              <w:pStyle w:val="FormFieldCaption"/>
              <w:spacing w:before="20" w:after="20"/>
              <w:rPr>
                <w:sz w:val="22"/>
                <w:szCs w:val="22"/>
              </w:rPr>
            </w:pPr>
            <w:r>
              <w:rPr>
                <w:sz w:val="22"/>
                <w:szCs w:val="22"/>
              </w:rPr>
              <w:t>Physics</w:t>
            </w:r>
          </w:p>
        </w:tc>
      </w:tr>
      <w:tr w:rsidR="00933173" w:rsidRPr="00D3779E" w14:paraId="51E27C1C" w14:textId="77777777" w:rsidTr="005F0B12">
        <w:trPr>
          <w:cantSplit/>
          <w:trHeight w:val="395"/>
        </w:trPr>
        <w:tc>
          <w:tcPr>
            <w:tcW w:w="5220" w:type="dxa"/>
          </w:tcPr>
          <w:p w14:paraId="66BC8FF0" w14:textId="51735A19" w:rsidR="00933173" w:rsidRPr="00977FA5" w:rsidRDefault="00FA5583" w:rsidP="00ED35D7">
            <w:pPr>
              <w:pStyle w:val="FormFieldCaption"/>
              <w:spacing w:before="20" w:after="20"/>
              <w:rPr>
                <w:sz w:val="22"/>
                <w:szCs w:val="22"/>
              </w:rPr>
            </w:pPr>
            <w:r w:rsidRPr="00FA5583">
              <w:rPr>
                <w:sz w:val="22"/>
                <w:szCs w:val="22"/>
              </w:rPr>
              <w:t xml:space="preserve">Massachusetts Institute of Technology (MIT), </w:t>
            </w:r>
            <w:r>
              <w:rPr>
                <w:sz w:val="22"/>
                <w:szCs w:val="22"/>
              </w:rPr>
              <w:t xml:space="preserve">Cambridge, </w:t>
            </w:r>
            <w:r w:rsidRPr="00FA5583">
              <w:rPr>
                <w:sz w:val="22"/>
                <w:szCs w:val="22"/>
              </w:rPr>
              <w:t>USA</w:t>
            </w:r>
          </w:p>
        </w:tc>
        <w:tc>
          <w:tcPr>
            <w:tcW w:w="1440" w:type="dxa"/>
          </w:tcPr>
          <w:p w14:paraId="6AEADABA" w14:textId="487B33DC" w:rsidR="00933173" w:rsidRPr="00977FA5" w:rsidRDefault="00FA5583" w:rsidP="003E4A92">
            <w:pPr>
              <w:pStyle w:val="FormFieldCaption"/>
              <w:spacing w:before="20" w:after="20"/>
              <w:jc w:val="center"/>
              <w:rPr>
                <w:sz w:val="22"/>
                <w:szCs w:val="22"/>
              </w:rPr>
            </w:pPr>
            <w:proofErr w:type="spellStart"/>
            <w:r>
              <w:rPr>
                <w:sz w:val="22"/>
                <w:szCs w:val="22"/>
              </w:rPr>
              <w:t>PostDoc</w:t>
            </w:r>
            <w:proofErr w:type="spellEnd"/>
          </w:p>
        </w:tc>
        <w:tc>
          <w:tcPr>
            <w:tcW w:w="1584" w:type="dxa"/>
          </w:tcPr>
          <w:p w14:paraId="4ED60B07" w14:textId="18D45746" w:rsidR="00933173" w:rsidRPr="00977FA5" w:rsidRDefault="009D14E3" w:rsidP="003E4A92">
            <w:pPr>
              <w:pStyle w:val="FormFieldCaption"/>
              <w:spacing w:before="20" w:after="20"/>
              <w:jc w:val="center"/>
              <w:rPr>
                <w:sz w:val="22"/>
                <w:szCs w:val="22"/>
              </w:rPr>
            </w:pPr>
            <w:r>
              <w:rPr>
                <w:sz w:val="22"/>
                <w:szCs w:val="22"/>
              </w:rPr>
              <w:t>2000-2002</w:t>
            </w:r>
          </w:p>
        </w:tc>
        <w:tc>
          <w:tcPr>
            <w:tcW w:w="2592" w:type="dxa"/>
          </w:tcPr>
          <w:p w14:paraId="2303550C" w14:textId="0A6B7E30" w:rsidR="00933173" w:rsidRPr="00977FA5" w:rsidRDefault="009D14E3" w:rsidP="00ED35D7">
            <w:pPr>
              <w:pStyle w:val="FormFieldCaption"/>
              <w:spacing w:before="20" w:after="20"/>
              <w:rPr>
                <w:sz w:val="22"/>
                <w:szCs w:val="22"/>
              </w:rPr>
            </w:pPr>
            <w:r>
              <w:rPr>
                <w:sz w:val="22"/>
                <w:szCs w:val="22"/>
              </w:rPr>
              <w:t>Raman spectroscopy and microscopy</w:t>
            </w:r>
          </w:p>
        </w:tc>
      </w:tr>
      <w:tr w:rsidR="00FA5583" w:rsidRPr="00D3779E" w14:paraId="09D52645" w14:textId="77777777" w:rsidTr="005F0B12">
        <w:trPr>
          <w:cantSplit/>
          <w:trHeight w:val="395"/>
        </w:trPr>
        <w:tc>
          <w:tcPr>
            <w:tcW w:w="5220" w:type="dxa"/>
          </w:tcPr>
          <w:p w14:paraId="76A4F390" w14:textId="587A0C78" w:rsidR="00FA5583" w:rsidRPr="00977FA5" w:rsidRDefault="00FA5583" w:rsidP="00FA5583">
            <w:pPr>
              <w:pStyle w:val="FormFieldCaption"/>
              <w:spacing w:before="20" w:after="20"/>
              <w:rPr>
                <w:sz w:val="22"/>
                <w:szCs w:val="22"/>
              </w:rPr>
            </w:pPr>
            <w:r w:rsidRPr="00FA5583">
              <w:rPr>
                <w:sz w:val="22"/>
                <w:szCs w:val="22"/>
              </w:rPr>
              <w:t>Sloan School of Management, MIT, USA</w:t>
            </w:r>
          </w:p>
        </w:tc>
        <w:tc>
          <w:tcPr>
            <w:tcW w:w="1440" w:type="dxa"/>
          </w:tcPr>
          <w:p w14:paraId="3120D72C" w14:textId="77777777" w:rsidR="00FA5583" w:rsidRPr="00977FA5" w:rsidRDefault="00FA5583" w:rsidP="00FA5583">
            <w:pPr>
              <w:pStyle w:val="FormFieldCaption"/>
              <w:spacing w:before="20" w:after="20"/>
              <w:jc w:val="center"/>
              <w:rPr>
                <w:sz w:val="22"/>
                <w:szCs w:val="22"/>
              </w:rPr>
            </w:pPr>
          </w:p>
        </w:tc>
        <w:tc>
          <w:tcPr>
            <w:tcW w:w="1584" w:type="dxa"/>
          </w:tcPr>
          <w:p w14:paraId="53EB7033" w14:textId="5D3D34E1" w:rsidR="00FA5583" w:rsidRPr="00977FA5" w:rsidRDefault="00FA5583" w:rsidP="00FA5583">
            <w:pPr>
              <w:pStyle w:val="FormFieldCaption"/>
              <w:spacing w:before="20" w:after="20"/>
              <w:jc w:val="center"/>
              <w:rPr>
                <w:sz w:val="22"/>
                <w:szCs w:val="22"/>
              </w:rPr>
            </w:pPr>
            <w:r>
              <w:rPr>
                <w:sz w:val="22"/>
                <w:szCs w:val="22"/>
              </w:rPr>
              <w:t>12/2001</w:t>
            </w:r>
          </w:p>
        </w:tc>
        <w:tc>
          <w:tcPr>
            <w:tcW w:w="2592" w:type="dxa"/>
          </w:tcPr>
          <w:p w14:paraId="4418E34F" w14:textId="10227B0D" w:rsidR="00FA5583" w:rsidRPr="00977FA5" w:rsidRDefault="00FA5583" w:rsidP="00FA5583">
            <w:pPr>
              <w:pStyle w:val="FormFieldCaption"/>
              <w:spacing w:before="20" w:after="20"/>
              <w:rPr>
                <w:sz w:val="22"/>
                <w:szCs w:val="22"/>
              </w:rPr>
            </w:pPr>
            <w:r>
              <w:rPr>
                <w:sz w:val="22"/>
                <w:szCs w:val="22"/>
              </w:rPr>
              <w:t>Teaching Science</w:t>
            </w:r>
          </w:p>
        </w:tc>
      </w:tr>
      <w:tr w:rsidR="009D14E3" w:rsidRPr="00D3779E" w14:paraId="767906B9" w14:textId="77777777" w:rsidTr="005F0B12">
        <w:trPr>
          <w:cantSplit/>
          <w:trHeight w:val="395"/>
        </w:trPr>
        <w:tc>
          <w:tcPr>
            <w:tcW w:w="5220" w:type="dxa"/>
          </w:tcPr>
          <w:p w14:paraId="4D43CFA6" w14:textId="03D4EEF4" w:rsidR="009D14E3" w:rsidRPr="00977FA5" w:rsidRDefault="009D14E3" w:rsidP="009D14E3">
            <w:pPr>
              <w:pStyle w:val="FormFieldCaption"/>
              <w:spacing w:before="20" w:after="20"/>
              <w:rPr>
                <w:sz w:val="22"/>
                <w:szCs w:val="22"/>
              </w:rPr>
            </w:pPr>
            <w:r w:rsidRPr="009D14E3">
              <w:rPr>
                <w:sz w:val="22"/>
                <w:szCs w:val="22"/>
              </w:rPr>
              <w:t>Ludwig-Maximilian University (LMU)</w:t>
            </w:r>
            <w:r>
              <w:rPr>
                <w:sz w:val="22"/>
                <w:szCs w:val="22"/>
              </w:rPr>
              <w:t>, Munich, Germany</w:t>
            </w:r>
          </w:p>
        </w:tc>
        <w:tc>
          <w:tcPr>
            <w:tcW w:w="1440" w:type="dxa"/>
          </w:tcPr>
          <w:p w14:paraId="3D81FEFA" w14:textId="17563634" w:rsidR="009D14E3" w:rsidRPr="00977FA5" w:rsidRDefault="009D14E3" w:rsidP="009D14E3">
            <w:pPr>
              <w:pStyle w:val="FormFieldCaption"/>
              <w:spacing w:before="20" w:after="20"/>
              <w:jc w:val="center"/>
              <w:rPr>
                <w:sz w:val="22"/>
                <w:szCs w:val="22"/>
              </w:rPr>
            </w:pPr>
            <w:proofErr w:type="spellStart"/>
            <w:r>
              <w:rPr>
                <w:sz w:val="22"/>
                <w:szCs w:val="22"/>
              </w:rPr>
              <w:t>PostDoc</w:t>
            </w:r>
            <w:proofErr w:type="spellEnd"/>
          </w:p>
        </w:tc>
        <w:tc>
          <w:tcPr>
            <w:tcW w:w="1584" w:type="dxa"/>
          </w:tcPr>
          <w:p w14:paraId="3F1F9756" w14:textId="0464253C" w:rsidR="009D14E3" w:rsidRPr="00977FA5" w:rsidRDefault="009D14E3" w:rsidP="009D14E3">
            <w:pPr>
              <w:pStyle w:val="FormFieldCaption"/>
              <w:spacing w:before="20" w:after="20"/>
              <w:jc w:val="center"/>
              <w:rPr>
                <w:sz w:val="22"/>
                <w:szCs w:val="22"/>
              </w:rPr>
            </w:pPr>
            <w:r>
              <w:rPr>
                <w:sz w:val="22"/>
                <w:szCs w:val="22"/>
              </w:rPr>
              <w:t>2002-2004</w:t>
            </w:r>
          </w:p>
        </w:tc>
        <w:tc>
          <w:tcPr>
            <w:tcW w:w="2592" w:type="dxa"/>
          </w:tcPr>
          <w:p w14:paraId="4D6D5595" w14:textId="4D918CC4" w:rsidR="009D14E3" w:rsidRPr="00977FA5" w:rsidRDefault="009D14E3" w:rsidP="009D14E3">
            <w:pPr>
              <w:pStyle w:val="FormFieldCaption"/>
              <w:spacing w:before="20" w:after="20"/>
              <w:rPr>
                <w:sz w:val="22"/>
                <w:szCs w:val="22"/>
              </w:rPr>
            </w:pPr>
            <w:r>
              <w:rPr>
                <w:sz w:val="22"/>
                <w:szCs w:val="22"/>
              </w:rPr>
              <w:t>CARS microscopy</w:t>
            </w:r>
          </w:p>
        </w:tc>
      </w:tr>
      <w:tr w:rsidR="000D4533" w:rsidRPr="00D3779E" w14:paraId="7234F49C" w14:textId="77777777" w:rsidTr="005F0B12">
        <w:trPr>
          <w:cantSplit/>
          <w:trHeight w:val="395"/>
        </w:trPr>
        <w:tc>
          <w:tcPr>
            <w:tcW w:w="5220" w:type="dxa"/>
          </w:tcPr>
          <w:p w14:paraId="67E7B525" w14:textId="19197C90" w:rsidR="000D4533" w:rsidRPr="009D14E3" w:rsidRDefault="000D4533" w:rsidP="009D14E3">
            <w:pPr>
              <w:pStyle w:val="FormFieldCaption"/>
              <w:spacing w:before="20" w:after="20"/>
              <w:rPr>
                <w:sz w:val="22"/>
                <w:szCs w:val="22"/>
              </w:rPr>
            </w:pPr>
            <w:r>
              <w:rPr>
                <w:sz w:val="22"/>
                <w:szCs w:val="22"/>
              </w:rPr>
              <w:t>Stanford University</w:t>
            </w:r>
            <w:r w:rsidR="00C06A3F">
              <w:rPr>
                <w:sz w:val="22"/>
                <w:szCs w:val="22"/>
              </w:rPr>
              <w:t>, CA, USA</w:t>
            </w:r>
          </w:p>
        </w:tc>
        <w:tc>
          <w:tcPr>
            <w:tcW w:w="1440" w:type="dxa"/>
          </w:tcPr>
          <w:p w14:paraId="3F1D417B" w14:textId="1DA58648" w:rsidR="000D4533" w:rsidRDefault="00C06A3F" w:rsidP="009D14E3">
            <w:pPr>
              <w:pStyle w:val="FormFieldCaption"/>
              <w:spacing w:before="20" w:after="20"/>
              <w:jc w:val="center"/>
              <w:rPr>
                <w:sz w:val="22"/>
                <w:szCs w:val="22"/>
              </w:rPr>
            </w:pPr>
            <w:r>
              <w:rPr>
                <w:sz w:val="22"/>
                <w:szCs w:val="22"/>
              </w:rPr>
              <w:t>Graduate Course</w:t>
            </w:r>
          </w:p>
        </w:tc>
        <w:tc>
          <w:tcPr>
            <w:tcW w:w="1584" w:type="dxa"/>
          </w:tcPr>
          <w:p w14:paraId="6065DAE2" w14:textId="4768F14F" w:rsidR="000D4533" w:rsidRDefault="00C06A3F" w:rsidP="009D14E3">
            <w:pPr>
              <w:pStyle w:val="FormFieldCaption"/>
              <w:spacing w:before="20" w:after="20"/>
              <w:jc w:val="center"/>
              <w:rPr>
                <w:sz w:val="22"/>
                <w:szCs w:val="22"/>
              </w:rPr>
            </w:pPr>
            <w:r>
              <w:rPr>
                <w:sz w:val="22"/>
                <w:szCs w:val="22"/>
              </w:rPr>
              <w:t>2012</w:t>
            </w:r>
          </w:p>
        </w:tc>
        <w:tc>
          <w:tcPr>
            <w:tcW w:w="2592" w:type="dxa"/>
          </w:tcPr>
          <w:p w14:paraId="3E8AE9B7" w14:textId="420FA48C" w:rsidR="000D4533" w:rsidRDefault="00C06A3F" w:rsidP="009D14E3">
            <w:pPr>
              <w:pStyle w:val="FormFieldCaption"/>
              <w:spacing w:before="20" w:after="20"/>
              <w:rPr>
                <w:sz w:val="22"/>
                <w:szCs w:val="22"/>
              </w:rPr>
            </w:pPr>
            <w:r w:rsidRPr="00C06A3F">
              <w:rPr>
                <w:sz w:val="22"/>
                <w:szCs w:val="22"/>
              </w:rPr>
              <w:t>Neurodegenerative Diseases</w:t>
            </w:r>
          </w:p>
        </w:tc>
      </w:tr>
      <w:tr w:rsidR="00C06A3F" w:rsidRPr="00D3779E" w14:paraId="2CAB60DF" w14:textId="77777777" w:rsidTr="005F0B12">
        <w:trPr>
          <w:cantSplit/>
          <w:trHeight w:val="395"/>
        </w:trPr>
        <w:tc>
          <w:tcPr>
            <w:tcW w:w="5220" w:type="dxa"/>
          </w:tcPr>
          <w:p w14:paraId="3F4D7A9D" w14:textId="53513AD5" w:rsidR="00C06A3F" w:rsidRPr="009D14E3" w:rsidRDefault="00C06A3F" w:rsidP="00C06A3F">
            <w:pPr>
              <w:pStyle w:val="FormFieldCaption"/>
              <w:spacing w:before="20" w:after="20"/>
              <w:rPr>
                <w:sz w:val="22"/>
                <w:szCs w:val="22"/>
              </w:rPr>
            </w:pPr>
            <w:r>
              <w:rPr>
                <w:sz w:val="22"/>
                <w:szCs w:val="22"/>
              </w:rPr>
              <w:t>Stanford University, CA, USA</w:t>
            </w:r>
          </w:p>
        </w:tc>
        <w:tc>
          <w:tcPr>
            <w:tcW w:w="1440" w:type="dxa"/>
          </w:tcPr>
          <w:p w14:paraId="1A65B56D" w14:textId="6E4AD904" w:rsidR="00C06A3F" w:rsidRDefault="00C06A3F" w:rsidP="00C06A3F">
            <w:pPr>
              <w:pStyle w:val="FormFieldCaption"/>
              <w:spacing w:before="20" w:after="20"/>
              <w:jc w:val="center"/>
              <w:rPr>
                <w:sz w:val="22"/>
                <w:szCs w:val="22"/>
              </w:rPr>
            </w:pPr>
            <w:r>
              <w:rPr>
                <w:sz w:val="22"/>
                <w:szCs w:val="22"/>
              </w:rPr>
              <w:t>Graduate Course</w:t>
            </w:r>
          </w:p>
        </w:tc>
        <w:tc>
          <w:tcPr>
            <w:tcW w:w="1584" w:type="dxa"/>
          </w:tcPr>
          <w:p w14:paraId="4AEDC8A6" w14:textId="06A6900F" w:rsidR="00C06A3F" w:rsidRDefault="00C06A3F" w:rsidP="00C06A3F">
            <w:pPr>
              <w:pStyle w:val="FormFieldCaption"/>
              <w:spacing w:before="20" w:after="20"/>
              <w:jc w:val="center"/>
              <w:rPr>
                <w:sz w:val="22"/>
                <w:szCs w:val="22"/>
              </w:rPr>
            </w:pPr>
            <w:r>
              <w:rPr>
                <w:sz w:val="22"/>
                <w:szCs w:val="22"/>
              </w:rPr>
              <w:t>2013</w:t>
            </w:r>
          </w:p>
        </w:tc>
        <w:tc>
          <w:tcPr>
            <w:tcW w:w="2592" w:type="dxa"/>
          </w:tcPr>
          <w:p w14:paraId="1F376F09" w14:textId="669431D1" w:rsidR="00C06A3F" w:rsidRDefault="00C06A3F" w:rsidP="00C06A3F">
            <w:pPr>
              <w:pStyle w:val="FormFieldCaption"/>
              <w:spacing w:before="20" w:after="20"/>
              <w:rPr>
                <w:sz w:val="22"/>
                <w:szCs w:val="22"/>
              </w:rPr>
            </w:pPr>
            <w:r>
              <w:rPr>
                <w:sz w:val="22"/>
                <w:szCs w:val="22"/>
              </w:rPr>
              <w:t>Stem Cell Biology</w:t>
            </w:r>
          </w:p>
        </w:tc>
      </w:tr>
    </w:tbl>
    <w:p w14:paraId="1695BFF0" w14:textId="77777777" w:rsidR="002C51BC" w:rsidRDefault="002C51BC" w:rsidP="00FC5F9E"/>
    <w:p w14:paraId="10E81A9C" w14:textId="77777777" w:rsidR="00AD2307" w:rsidRPr="00AD2307" w:rsidRDefault="002C51BC" w:rsidP="00AD2307">
      <w:pPr>
        <w:pStyle w:val="DataField11pt-Single"/>
        <w:numPr>
          <w:ilvl w:val="0"/>
          <w:numId w:val="19"/>
        </w:numPr>
        <w:jc w:val="both"/>
        <w:rPr>
          <w:rStyle w:val="Strong"/>
          <w:rFonts w:asciiTheme="minorHAnsi" w:hAnsiTheme="minorHAnsi" w:cstheme="minorHAnsi"/>
          <w:b w:val="0"/>
          <w:bCs w:val="0"/>
          <w:sz w:val="24"/>
          <w:szCs w:val="22"/>
        </w:rPr>
      </w:pPr>
      <w:r w:rsidRPr="00A128A0">
        <w:rPr>
          <w:rStyle w:val="Strong"/>
        </w:rPr>
        <w:t>Personal Statement</w:t>
      </w:r>
    </w:p>
    <w:p w14:paraId="0708E525" w14:textId="143B5A72" w:rsidR="00DE14BC" w:rsidRDefault="0023253B" w:rsidP="00C16D1E">
      <w:pPr>
        <w:pStyle w:val="DataField11pt-Single"/>
        <w:jc w:val="both"/>
        <w:rPr>
          <w:rFonts w:asciiTheme="minorHAnsi" w:hAnsiTheme="minorHAnsi" w:cstheme="minorHAnsi"/>
          <w:sz w:val="24"/>
        </w:rPr>
      </w:pPr>
      <w:r>
        <w:rPr>
          <w:rFonts w:asciiTheme="minorHAnsi" w:hAnsiTheme="minorHAnsi" w:cstheme="minorHAnsi"/>
          <w:sz w:val="24"/>
          <w:szCs w:val="22"/>
        </w:rPr>
        <w:t>“</w:t>
      </w:r>
      <w:r w:rsidR="0058123C" w:rsidRPr="0058123C">
        <w:rPr>
          <w:rFonts w:asciiTheme="minorHAnsi" w:hAnsiTheme="minorHAnsi" w:cstheme="minorHAnsi"/>
          <w:sz w:val="24"/>
          <w:szCs w:val="22"/>
        </w:rPr>
        <w:t>A picture is worth a thousand words</w:t>
      </w:r>
      <w:r>
        <w:rPr>
          <w:rFonts w:asciiTheme="minorHAnsi" w:hAnsiTheme="minorHAnsi" w:cstheme="minorHAnsi"/>
          <w:sz w:val="24"/>
          <w:szCs w:val="22"/>
        </w:rPr>
        <w:t xml:space="preserve">”; </w:t>
      </w:r>
      <w:r w:rsidR="00812CB1">
        <w:rPr>
          <w:rFonts w:asciiTheme="minorHAnsi" w:hAnsiTheme="minorHAnsi" w:cstheme="minorHAnsi"/>
          <w:sz w:val="24"/>
          <w:szCs w:val="22"/>
        </w:rPr>
        <w:t>T</w:t>
      </w:r>
      <w:r w:rsidR="00AD2307" w:rsidRPr="00AD2307">
        <w:rPr>
          <w:rFonts w:asciiTheme="minorHAnsi" w:hAnsiTheme="minorHAnsi" w:cstheme="minorHAnsi"/>
          <w:sz w:val="24"/>
          <w:szCs w:val="22"/>
        </w:rPr>
        <w:t xml:space="preserve">he mission of my research is to contribute with a </w:t>
      </w:r>
      <w:r w:rsidR="00AD2307" w:rsidRPr="00AD2307">
        <w:rPr>
          <w:rFonts w:asciiTheme="minorHAnsi" w:hAnsiTheme="minorHAnsi" w:cstheme="minorHAnsi"/>
          <w:b/>
          <w:sz w:val="24"/>
          <w:szCs w:val="22"/>
        </w:rPr>
        <w:t xml:space="preserve">visual </w:t>
      </w:r>
      <w:r w:rsidR="00AD2307" w:rsidRPr="00AD2307">
        <w:rPr>
          <w:rFonts w:asciiTheme="minorHAnsi" w:hAnsiTheme="minorHAnsi" w:cstheme="minorHAnsi"/>
          <w:b/>
          <w:sz w:val="24"/>
        </w:rPr>
        <w:t>understanding</w:t>
      </w:r>
      <w:r w:rsidR="00AD2307" w:rsidRPr="00AD2307">
        <w:rPr>
          <w:rFonts w:asciiTheme="minorHAnsi" w:hAnsiTheme="minorHAnsi" w:cstheme="minorHAnsi"/>
          <w:sz w:val="24"/>
        </w:rPr>
        <w:t xml:space="preserve"> for how macromolecules assemble </w:t>
      </w:r>
      <w:r w:rsidR="00AD2307">
        <w:rPr>
          <w:rFonts w:asciiTheme="minorHAnsi" w:hAnsiTheme="minorHAnsi" w:cstheme="minorHAnsi"/>
          <w:sz w:val="24"/>
        </w:rPr>
        <w:t xml:space="preserve">and form functional structures </w:t>
      </w:r>
      <w:r w:rsidR="004D6B87">
        <w:rPr>
          <w:rFonts w:asciiTheme="minorHAnsi" w:hAnsiTheme="minorHAnsi" w:cstheme="minorHAnsi"/>
          <w:sz w:val="24"/>
        </w:rPr>
        <w:t>in</w:t>
      </w:r>
      <w:r w:rsidR="00812CB1">
        <w:rPr>
          <w:rFonts w:asciiTheme="minorHAnsi" w:hAnsiTheme="minorHAnsi" w:cstheme="minorHAnsi"/>
          <w:sz w:val="24"/>
        </w:rPr>
        <w:t xml:space="preserve"> chemically complex and dynamic milieus such as</w:t>
      </w:r>
      <w:r w:rsidR="00AD2307" w:rsidRPr="00AD2307">
        <w:rPr>
          <w:rFonts w:asciiTheme="minorHAnsi" w:hAnsiTheme="minorHAnsi" w:cstheme="minorHAnsi"/>
          <w:sz w:val="24"/>
        </w:rPr>
        <w:t xml:space="preserve"> living cells</w:t>
      </w:r>
      <w:r w:rsidR="004D6B87">
        <w:rPr>
          <w:rFonts w:asciiTheme="minorHAnsi" w:hAnsiTheme="minorHAnsi" w:cstheme="minorHAnsi"/>
          <w:sz w:val="24"/>
        </w:rPr>
        <w:t>/</w:t>
      </w:r>
      <w:r w:rsidR="00AD2307" w:rsidRPr="00AD2307">
        <w:rPr>
          <w:rFonts w:asciiTheme="minorHAnsi" w:hAnsiTheme="minorHAnsi" w:cstheme="minorHAnsi"/>
          <w:sz w:val="24"/>
        </w:rPr>
        <w:t>tissues</w:t>
      </w:r>
      <w:r w:rsidR="004D6B87">
        <w:rPr>
          <w:rFonts w:asciiTheme="minorHAnsi" w:hAnsiTheme="minorHAnsi" w:cstheme="minorHAnsi"/>
          <w:sz w:val="24"/>
        </w:rPr>
        <w:t xml:space="preserve"> and innovative </w:t>
      </w:r>
      <w:r w:rsidR="00812CB1">
        <w:rPr>
          <w:rFonts w:asciiTheme="minorHAnsi" w:hAnsiTheme="minorHAnsi" w:cstheme="minorHAnsi"/>
          <w:sz w:val="24"/>
        </w:rPr>
        <w:t>bio</w:t>
      </w:r>
      <w:r w:rsidR="004D6B87">
        <w:rPr>
          <w:rFonts w:asciiTheme="minorHAnsi" w:hAnsiTheme="minorHAnsi" w:cstheme="minorHAnsi"/>
          <w:sz w:val="24"/>
        </w:rPr>
        <w:t>materials</w:t>
      </w:r>
      <w:r w:rsidR="00AD2307" w:rsidRPr="00AD2307">
        <w:rPr>
          <w:rFonts w:asciiTheme="minorHAnsi" w:hAnsiTheme="minorHAnsi" w:cstheme="minorHAnsi"/>
          <w:sz w:val="24"/>
        </w:rPr>
        <w:t xml:space="preserve"> by probing </w:t>
      </w:r>
      <w:r w:rsidR="00AD2307" w:rsidRPr="00AD2307">
        <w:rPr>
          <w:rFonts w:asciiTheme="minorHAnsi" w:hAnsiTheme="minorHAnsi" w:cstheme="minorHAnsi"/>
          <w:b/>
          <w:sz w:val="24"/>
        </w:rPr>
        <w:t>inherent molecular/electronic vibrations</w:t>
      </w:r>
      <w:r w:rsidR="00AD2307" w:rsidRPr="00AD2307">
        <w:rPr>
          <w:rFonts w:asciiTheme="minorHAnsi" w:hAnsiTheme="minorHAnsi" w:cstheme="minorHAnsi"/>
          <w:sz w:val="24"/>
        </w:rPr>
        <w:t xml:space="preserve"> </w:t>
      </w:r>
      <w:r w:rsidR="00A92250">
        <w:rPr>
          <w:rFonts w:asciiTheme="minorHAnsi" w:hAnsiTheme="minorHAnsi" w:cstheme="minorHAnsi"/>
          <w:sz w:val="24"/>
        </w:rPr>
        <w:t xml:space="preserve">using nonlinear laser excitation </w:t>
      </w:r>
      <w:r w:rsidR="00AD2307" w:rsidRPr="00AD2307">
        <w:rPr>
          <w:rFonts w:asciiTheme="minorHAnsi" w:hAnsiTheme="minorHAnsi" w:cstheme="minorHAnsi"/>
          <w:sz w:val="24"/>
        </w:rPr>
        <w:t>in a microscope</w:t>
      </w:r>
      <w:r>
        <w:rPr>
          <w:rFonts w:asciiTheme="minorHAnsi" w:hAnsiTheme="minorHAnsi" w:cstheme="minorHAnsi"/>
          <w:sz w:val="24"/>
        </w:rPr>
        <w:t>:</w:t>
      </w:r>
      <w:r w:rsidR="00AD2307" w:rsidRPr="00AD2307">
        <w:rPr>
          <w:rFonts w:asciiTheme="minorHAnsi" w:hAnsiTheme="minorHAnsi" w:cstheme="minorHAnsi"/>
          <w:sz w:val="24"/>
          <w:szCs w:val="22"/>
        </w:rPr>
        <w:t xml:space="preserve"> Coherent Anti-Stokes Raman Scattering (CARS), Stimulated Raman Scattering (SRS), Second/Third Harmonic Generation (SHG/THG), and multiphoton fluorescence emission</w:t>
      </w:r>
      <w:r w:rsidR="00AD2307" w:rsidRPr="00AD2307">
        <w:rPr>
          <w:rFonts w:asciiTheme="minorHAnsi" w:hAnsiTheme="minorHAnsi" w:cstheme="minorHAnsi"/>
          <w:sz w:val="24"/>
        </w:rPr>
        <w:t xml:space="preserve">. </w:t>
      </w:r>
      <w:r w:rsidR="00465F0E">
        <w:rPr>
          <w:rFonts w:asciiTheme="minorHAnsi" w:hAnsiTheme="minorHAnsi" w:cstheme="minorHAnsi"/>
          <w:sz w:val="24"/>
        </w:rPr>
        <w:t xml:space="preserve">With these emerging microscopy techniques, </w:t>
      </w:r>
      <w:r w:rsidR="00AD2307" w:rsidRPr="0071140F">
        <w:rPr>
          <w:rFonts w:asciiTheme="minorHAnsi" w:hAnsiTheme="minorHAnsi" w:cstheme="minorHAnsi"/>
          <w:b/>
          <w:sz w:val="24"/>
        </w:rPr>
        <w:t xml:space="preserve">no artificial labelling </w:t>
      </w:r>
      <w:r w:rsidR="00AD2307" w:rsidRPr="000B1F57">
        <w:rPr>
          <w:rFonts w:asciiTheme="minorHAnsi" w:hAnsiTheme="minorHAnsi" w:cstheme="minorHAnsi"/>
          <w:sz w:val="24"/>
        </w:rPr>
        <w:t>or sample preparation</w:t>
      </w:r>
      <w:r w:rsidR="00AD2307" w:rsidRPr="001D7BED">
        <w:rPr>
          <w:rFonts w:asciiTheme="minorHAnsi" w:hAnsiTheme="minorHAnsi" w:cstheme="minorHAnsi"/>
          <w:sz w:val="24"/>
        </w:rPr>
        <w:t xml:space="preserve"> are needed, </w:t>
      </w:r>
      <w:r w:rsidR="00465F0E">
        <w:rPr>
          <w:rFonts w:asciiTheme="minorHAnsi" w:hAnsiTheme="minorHAnsi" w:cstheme="minorHAnsi"/>
          <w:sz w:val="24"/>
        </w:rPr>
        <w:t xml:space="preserve">hence, macromolecular assemblies and kinetics </w:t>
      </w:r>
      <w:r w:rsidR="00AD2307" w:rsidRPr="001D7BED">
        <w:rPr>
          <w:rFonts w:asciiTheme="minorHAnsi" w:hAnsiTheme="minorHAnsi" w:cstheme="minorHAnsi"/>
          <w:sz w:val="24"/>
        </w:rPr>
        <w:t xml:space="preserve">can be </w:t>
      </w:r>
      <w:r w:rsidR="00812CB1">
        <w:rPr>
          <w:rFonts w:asciiTheme="minorHAnsi" w:hAnsiTheme="minorHAnsi" w:cstheme="minorHAnsi"/>
          <w:sz w:val="24"/>
        </w:rPr>
        <w:t>visualized</w:t>
      </w:r>
      <w:r w:rsidR="00AD2307" w:rsidRPr="001D7BED">
        <w:rPr>
          <w:rFonts w:asciiTheme="minorHAnsi" w:hAnsiTheme="minorHAnsi" w:cstheme="minorHAnsi"/>
          <w:sz w:val="24"/>
        </w:rPr>
        <w:t xml:space="preserve"> </w:t>
      </w:r>
      <w:r w:rsidR="00AD2307" w:rsidRPr="00860E37">
        <w:rPr>
          <w:rFonts w:asciiTheme="minorHAnsi" w:hAnsiTheme="minorHAnsi" w:cstheme="minorHAnsi"/>
          <w:sz w:val="24"/>
        </w:rPr>
        <w:t xml:space="preserve">under natural conditions </w:t>
      </w:r>
      <w:r w:rsidR="000B1F57">
        <w:rPr>
          <w:rFonts w:asciiTheme="minorHAnsi" w:hAnsiTheme="minorHAnsi" w:cstheme="minorHAnsi"/>
          <w:sz w:val="24"/>
        </w:rPr>
        <w:t xml:space="preserve">and amounts can be </w:t>
      </w:r>
      <w:r w:rsidR="000B1F57" w:rsidRPr="001D7BED">
        <w:rPr>
          <w:rFonts w:asciiTheme="minorHAnsi" w:hAnsiTheme="minorHAnsi" w:cstheme="minorHAnsi"/>
          <w:sz w:val="24"/>
        </w:rPr>
        <w:t xml:space="preserve">given in </w:t>
      </w:r>
      <w:r w:rsidR="000B1F57" w:rsidRPr="00991B3C">
        <w:rPr>
          <w:rFonts w:asciiTheme="minorHAnsi" w:hAnsiTheme="minorHAnsi" w:cstheme="minorHAnsi"/>
          <w:b/>
          <w:sz w:val="24"/>
        </w:rPr>
        <w:t>quantitative</w:t>
      </w:r>
      <w:r w:rsidR="000B1F57" w:rsidRPr="00991B3C">
        <w:rPr>
          <w:rFonts w:asciiTheme="minorHAnsi" w:hAnsiTheme="minorHAnsi" w:cstheme="minorHAnsi"/>
          <w:b/>
          <w:i/>
          <w:sz w:val="24"/>
        </w:rPr>
        <w:t xml:space="preserve"> </w:t>
      </w:r>
      <w:r w:rsidR="000B1F57" w:rsidRPr="00991B3C">
        <w:rPr>
          <w:rFonts w:asciiTheme="minorHAnsi" w:hAnsiTheme="minorHAnsi" w:cstheme="minorHAnsi"/>
          <w:b/>
          <w:sz w:val="24"/>
        </w:rPr>
        <w:t>numbers</w:t>
      </w:r>
      <w:r w:rsidR="000B1F57">
        <w:rPr>
          <w:rFonts w:asciiTheme="minorHAnsi" w:hAnsiTheme="minorHAnsi" w:cstheme="minorHAnsi"/>
          <w:sz w:val="24"/>
        </w:rPr>
        <w:t xml:space="preserve"> </w:t>
      </w:r>
      <w:r w:rsidR="00812CB1">
        <w:rPr>
          <w:rFonts w:asciiTheme="minorHAnsi" w:hAnsiTheme="minorHAnsi" w:cstheme="minorHAnsi"/>
          <w:sz w:val="24"/>
        </w:rPr>
        <w:t xml:space="preserve">at </w:t>
      </w:r>
      <w:r w:rsidR="00812CB1" w:rsidRPr="00991B3C">
        <w:rPr>
          <w:rFonts w:asciiTheme="minorHAnsi" w:hAnsiTheme="minorHAnsi" w:cstheme="minorHAnsi"/>
          <w:b/>
          <w:sz w:val="24"/>
        </w:rPr>
        <w:t>sub-micron resolution</w:t>
      </w:r>
      <w:r w:rsidR="00AD2307" w:rsidRPr="00465F0E">
        <w:rPr>
          <w:rFonts w:asciiTheme="minorHAnsi" w:hAnsiTheme="minorHAnsi" w:cstheme="minorHAnsi"/>
          <w:sz w:val="24"/>
        </w:rPr>
        <w:t xml:space="preserve"> and for extended periods of time</w:t>
      </w:r>
      <w:r w:rsidR="005B0807">
        <w:rPr>
          <w:rFonts w:asciiTheme="minorHAnsi" w:hAnsiTheme="minorHAnsi" w:cstheme="minorHAnsi"/>
          <w:sz w:val="24"/>
        </w:rPr>
        <w:t xml:space="preserve"> at </w:t>
      </w:r>
      <w:r w:rsidR="005B0807" w:rsidRPr="00991B3C">
        <w:rPr>
          <w:rFonts w:asciiTheme="minorHAnsi" w:hAnsiTheme="minorHAnsi" w:cstheme="minorHAnsi"/>
          <w:b/>
          <w:sz w:val="24"/>
        </w:rPr>
        <w:t>sub-second resolution</w:t>
      </w:r>
      <w:r w:rsidR="00AD2307" w:rsidRPr="001D7BED">
        <w:rPr>
          <w:rFonts w:asciiTheme="minorHAnsi" w:hAnsiTheme="minorHAnsi" w:cstheme="minorHAnsi"/>
          <w:sz w:val="24"/>
        </w:rPr>
        <w:t xml:space="preserve">. </w:t>
      </w:r>
    </w:p>
    <w:p w14:paraId="023B4F88" w14:textId="77777777" w:rsidR="00C16D1E" w:rsidRDefault="00C16D1E" w:rsidP="00C16D1E">
      <w:pPr>
        <w:pStyle w:val="DataField11pt-Single"/>
        <w:jc w:val="both"/>
        <w:rPr>
          <w:rFonts w:asciiTheme="minorHAnsi" w:hAnsiTheme="minorHAnsi" w:cstheme="minorHAnsi"/>
          <w:sz w:val="24"/>
        </w:rPr>
      </w:pPr>
    </w:p>
    <w:p w14:paraId="0FA4538F" w14:textId="205A9FE8" w:rsidR="00C16D1E" w:rsidRDefault="007452A0" w:rsidP="00C16D1E">
      <w:pPr>
        <w:pStyle w:val="DataField11pt-Single"/>
        <w:jc w:val="both"/>
        <w:rPr>
          <w:rFonts w:asciiTheme="minorHAnsi" w:hAnsiTheme="minorHAnsi" w:cstheme="minorHAnsi"/>
          <w:sz w:val="24"/>
        </w:rPr>
      </w:pPr>
      <w:r>
        <w:rPr>
          <w:rFonts w:asciiTheme="minorHAnsi" w:hAnsiTheme="minorHAnsi" w:cstheme="minorHAnsi"/>
          <w:sz w:val="24"/>
        </w:rPr>
        <w:t xml:space="preserve">Starting off as </w:t>
      </w:r>
      <w:r w:rsidR="00991B3C">
        <w:rPr>
          <w:rFonts w:asciiTheme="minorHAnsi" w:hAnsiTheme="minorHAnsi" w:cstheme="minorHAnsi"/>
          <w:sz w:val="24"/>
        </w:rPr>
        <w:t xml:space="preserve">a physicist and </w:t>
      </w:r>
      <w:r>
        <w:rPr>
          <w:rFonts w:asciiTheme="minorHAnsi" w:hAnsiTheme="minorHAnsi" w:cstheme="minorHAnsi"/>
          <w:sz w:val="24"/>
        </w:rPr>
        <w:t xml:space="preserve">one of the pioneers in nonlinear microscopy with a PhD in Atomic Physics from the former Nobel committee chair Prof. </w:t>
      </w:r>
      <w:proofErr w:type="spellStart"/>
      <w:r>
        <w:rPr>
          <w:rFonts w:asciiTheme="minorHAnsi" w:hAnsiTheme="minorHAnsi" w:cstheme="minorHAnsi"/>
          <w:sz w:val="24"/>
        </w:rPr>
        <w:t>Sune</w:t>
      </w:r>
      <w:proofErr w:type="spellEnd"/>
      <w:r>
        <w:rPr>
          <w:rFonts w:asciiTheme="minorHAnsi" w:hAnsiTheme="minorHAnsi" w:cstheme="minorHAnsi"/>
          <w:sz w:val="24"/>
        </w:rPr>
        <w:t xml:space="preserve"> </w:t>
      </w:r>
      <w:proofErr w:type="spellStart"/>
      <w:r>
        <w:rPr>
          <w:rFonts w:asciiTheme="minorHAnsi" w:hAnsiTheme="minorHAnsi" w:cstheme="minorHAnsi"/>
          <w:sz w:val="24"/>
        </w:rPr>
        <w:t>Svanberg</w:t>
      </w:r>
      <w:proofErr w:type="spellEnd"/>
      <w:r>
        <w:rPr>
          <w:rFonts w:asciiTheme="minorHAnsi" w:hAnsiTheme="minorHAnsi" w:cstheme="minorHAnsi"/>
          <w:sz w:val="24"/>
        </w:rPr>
        <w:t xml:space="preserve">, Sweden, and a postdoc in Raman microscopy from Prof. Michael Feld, MIT, </w:t>
      </w:r>
      <w:r w:rsidR="005B0807">
        <w:rPr>
          <w:rFonts w:asciiTheme="minorHAnsi" w:hAnsiTheme="minorHAnsi" w:cstheme="minorHAnsi"/>
          <w:sz w:val="24"/>
        </w:rPr>
        <w:t xml:space="preserve">I soon realized that nonlinear microscopy has a strong potential within the life- and biosciences. Hence, </w:t>
      </w:r>
      <w:r>
        <w:rPr>
          <w:rFonts w:asciiTheme="minorHAnsi" w:hAnsiTheme="minorHAnsi" w:cstheme="minorHAnsi"/>
          <w:sz w:val="24"/>
        </w:rPr>
        <w:t xml:space="preserve">I have devoted </w:t>
      </w:r>
      <w:r w:rsidR="005B0807">
        <w:rPr>
          <w:rFonts w:asciiTheme="minorHAnsi" w:hAnsiTheme="minorHAnsi" w:cstheme="minorHAnsi"/>
          <w:sz w:val="24"/>
        </w:rPr>
        <w:t>the past 1</w:t>
      </w:r>
      <w:r w:rsidR="00DD2349">
        <w:rPr>
          <w:rFonts w:asciiTheme="minorHAnsi" w:hAnsiTheme="minorHAnsi" w:cstheme="minorHAnsi"/>
          <w:sz w:val="24"/>
        </w:rPr>
        <w:t>6</w:t>
      </w:r>
      <w:r w:rsidR="005B0807">
        <w:rPr>
          <w:rFonts w:asciiTheme="minorHAnsi" w:hAnsiTheme="minorHAnsi" w:cstheme="minorHAnsi"/>
          <w:sz w:val="24"/>
        </w:rPr>
        <w:t xml:space="preserve"> years as independent PI in Sweden and 5 years as visiting professor at Stanford </w:t>
      </w:r>
      <w:r w:rsidR="00991B3C">
        <w:rPr>
          <w:rFonts w:asciiTheme="minorHAnsi" w:hAnsiTheme="minorHAnsi" w:cstheme="minorHAnsi"/>
          <w:sz w:val="24"/>
        </w:rPr>
        <w:t>U</w:t>
      </w:r>
      <w:r w:rsidR="005B0807">
        <w:rPr>
          <w:rFonts w:asciiTheme="minorHAnsi" w:hAnsiTheme="minorHAnsi" w:cstheme="minorHAnsi"/>
          <w:sz w:val="24"/>
        </w:rPr>
        <w:t xml:space="preserve">niversity to </w:t>
      </w:r>
      <w:r w:rsidR="00991B3C">
        <w:rPr>
          <w:rFonts w:asciiTheme="minorHAnsi" w:hAnsiTheme="minorHAnsi" w:cstheme="minorHAnsi"/>
          <w:sz w:val="24"/>
        </w:rPr>
        <w:t>bring nonlinear microscopy from fundamental physics/technology studies to</w:t>
      </w:r>
      <w:r w:rsidR="00441DF4">
        <w:rPr>
          <w:rFonts w:asciiTheme="minorHAnsi" w:hAnsiTheme="minorHAnsi" w:cstheme="minorHAnsi"/>
          <w:sz w:val="24"/>
        </w:rPr>
        <w:t xml:space="preserve"> </w:t>
      </w:r>
      <w:r w:rsidR="001F2891">
        <w:rPr>
          <w:rFonts w:asciiTheme="minorHAnsi" w:hAnsiTheme="minorHAnsi" w:cstheme="minorHAnsi"/>
          <w:sz w:val="24"/>
        </w:rPr>
        <w:t xml:space="preserve">biologically relevant </w:t>
      </w:r>
      <w:r w:rsidR="00441DF4">
        <w:rPr>
          <w:rFonts w:asciiTheme="minorHAnsi" w:hAnsiTheme="minorHAnsi" w:cstheme="minorHAnsi"/>
          <w:sz w:val="24"/>
        </w:rPr>
        <w:t xml:space="preserve">investigations of </w:t>
      </w:r>
      <w:r w:rsidR="00132D4C" w:rsidRPr="00132D4C">
        <w:rPr>
          <w:rFonts w:asciiTheme="minorHAnsi" w:hAnsiTheme="minorHAnsi" w:cstheme="minorHAnsi"/>
          <w:i/>
          <w:sz w:val="24"/>
        </w:rPr>
        <w:t>e.g.</w:t>
      </w:r>
      <w:r w:rsidR="00132D4C">
        <w:rPr>
          <w:rFonts w:asciiTheme="minorHAnsi" w:hAnsiTheme="minorHAnsi" w:cstheme="minorHAnsi"/>
          <w:sz w:val="24"/>
        </w:rPr>
        <w:t xml:space="preserve"> </w:t>
      </w:r>
      <w:r w:rsidR="00441DF4">
        <w:rPr>
          <w:rFonts w:asciiTheme="minorHAnsi" w:hAnsiTheme="minorHAnsi" w:cstheme="minorHAnsi"/>
          <w:sz w:val="24"/>
        </w:rPr>
        <w:t xml:space="preserve">the lipid metabolism in living cells and organisms, stem cell </w:t>
      </w:r>
      <w:r w:rsidR="001F2891">
        <w:rPr>
          <w:rFonts w:asciiTheme="minorHAnsi" w:hAnsiTheme="minorHAnsi" w:cstheme="minorHAnsi"/>
          <w:sz w:val="24"/>
        </w:rPr>
        <w:t xml:space="preserve">differentiation in tissue-mimicking materials, </w:t>
      </w:r>
      <w:r w:rsidR="00132D4C">
        <w:rPr>
          <w:rFonts w:asciiTheme="minorHAnsi" w:hAnsiTheme="minorHAnsi" w:cstheme="minorHAnsi"/>
          <w:sz w:val="24"/>
        </w:rPr>
        <w:t>migration and spreading of cancer cells in tissue, the molecular composition of Alzheimer’s plaques and the establishment of neuronal networks in a brain tissue model.</w:t>
      </w:r>
      <w:r w:rsidR="007C4A7C">
        <w:rPr>
          <w:rFonts w:asciiTheme="minorHAnsi" w:hAnsiTheme="minorHAnsi" w:cstheme="minorHAnsi"/>
          <w:sz w:val="24"/>
        </w:rPr>
        <w:t xml:space="preserve"> </w:t>
      </w:r>
      <w:r w:rsidR="00942FDD">
        <w:rPr>
          <w:rFonts w:asciiTheme="minorHAnsi" w:hAnsiTheme="minorHAnsi" w:cstheme="minorHAnsi"/>
          <w:sz w:val="24"/>
        </w:rPr>
        <w:t xml:space="preserve">My lab </w:t>
      </w:r>
      <w:r w:rsidR="00942FDD" w:rsidRPr="0003180C">
        <w:rPr>
          <w:rFonts w:asciiTheme="minorHAnsi" w:hAnsiTheme="minorHAnsi" w:cstheme="minorHAnsi"/>
          <w:sz w:val="24"/>
        </w:rPr>
        <w:t>developed into one of the strongest facilities for non-linear microscopy in Europe with instrumentation of a value of ~</w:t>
      </w:r>
      <w:r w:rsidR="00942FDD">
        <w:rPr>
          <w:rFonts w:asciiTheme="minorHAnsi" w:hAnsiTheme="minorHAnsi" w:cstheme="minorHAnsi"/>
          <w:sz w:val="24"/>
        </w:rPr>
        <w:t>$</w:t>
      </w:r>
      <w:r w:rsidR="00942FDD" w:rsidRPr="0003180C">
        <w:rPr>
          <w:rFonts w:asciiTheme="minorHAnsi" w:hAnsiTheme="minorHAnsi" w:cstheme="minorHAnsi"/>
          <w:sz w:val="24"/>
        </w:rPr>
        <w:t>1</w:t>
      </w:r>
      <w:r w:rsidR="00942FDD">
        <w:rPr>
          <w:rFonts w:asciiTheme="minorHAnsi" w:hAnsiTheme="minorHAnsi" w:cstheme="minorHAnsi"/>
          <w:sz w:val="24"/>
        </w:rPr>
        <w:t xml:space="preserve">.5 </w:t>
      </w:r>
      <w:r w:rsidR="00942FDD" w:rsidRPr="0003180C">
        <w:rPr>
          <w:rFonts w:asciiTheme="minorHAnsi" w:hAnsiTheme="minorHAnsi" w:cstheme="minorHAnsi"/>
          <w:sz w:val="24"/>
        </w:rPr>
        <w:t>million entirely based on my external research grants</w:t>
      </w:r>
      <w:r w:rsidR="00942FDD">
        <w:rPr>
          <w:rFonts w:asciiTheme="minorHAnsi" w:hAnsiTheme="minorHAnsi" w:cstheme="minorHAnsi"/>
          <w:sz w:val="24"/>
        </w:rPr>
        <w:t>.</w:t>
      </w:r>
      <w:r w:rsidR="00942FDD" w:rsidRPr="0003180C">
        <w:rPr>
          <w:rFonts w:asciiTheme="minorHAnsi" w:hAnsiTheme="minorHAnsi" w:cstheme="minorHAnsi"/>
          <w:sz w:val="24"/>
        </w:rPr>
        <w:t xml:space="preserve"> </w:t>
      </w:r>
      <w:r w:rsidR="00B5217B">
        <w:rPr>
          <w:rFonts w:asciiTheme="minorHAnsi" w:hAnsiTheme="minorHAnsi" w:cstheme="minorHAnsi"/>
          <w:sz w:val="24"/>
        </w:rPr>
        <w:t>In parallel, I have graduated PhD courses in cell biology, stem cell biology, neurodegenerative diseases etc.</w:t>
      </w:r>
      <w:r w:rsidR="00E23B94">
        <w:rPr>
          <w:rFonts w:asciiTheme="minorHAnsi" w:hAnsiTheme="minorHAnsi" w:cstheme="minorHAnsi"/>
          <w:sz w:val="24"/>
        </w:rPr>
        <w:t xml:space="preserve">, giving me a unique competence and a </w:t>
      </w:r>
      <w:r w:rsidR="00E23B94">
        <w:rPr>
          <w:rFonts w:asciiTheme="minorHAnsi" w:hAnsiTheme="minorHAnsi" w:cstheme="minorHAnsi"/>
          <w:sz w:val="24"/>
        </w:rPr>
        <w:lastRenderedPageBreak/>
        <w:t xml:space="preserve">capability to speak the scientific language of my collaborators. </w:t>
      </w:r>
      <w:r w:rsidR="007C4A7C">
        <w:rPr>
          <w:rFonts w:asciiTheme="minorHAnsi" w:hAnsiTheme="minorHAnsi" w:cstheme="minorHAnsi"/>
          <w:sz w:val="24"/>
        </w:rPr>
        <w:t xml:space="preserve">As the initiator and chair of the European network for Coherent Raman Imaging, I </w:t>
      </w:r>
      <w:r w:rsidR="00942FDD">
        <w:rPr>
          <w:rFonts w:asciiTheme="minorHAnsi" w:hAnsiTheme="minorHAnsi" w:cstheme="minorHAnsi"/>
          <w:sz w:val="24"/>
        </w:rPr>
        <w:t xml:space="preserve">further </w:t>
      </w:r>
      <w:r w:rsidR="007C4A7C">
        <w:rPr>
          <w:rFonts w:asciiTheme="minorHAnsi" w:hAnsiTheme="minorHAnsi" w:cstheme="minorHAnsi"/>
          <w:sz w:val="24"/>
        </w:rPr>
        <w:t xml:space="preserve">contributed to a wider </w:t>
      </w:r>
      <w:r w:rsidR="004176D4">
        <w:rPr>
          <w:rFonts w:asciiTheme="minorHAnsi" w:hAnsiTheme="minorHAnsi" w:cstheme="minorHAnsi"/>
          <w:sz w:val="24"/>
        </w:rPr>
        <w:t xml:space="preserve">awareness of and </w:t>
      </w:r>
      <w:r w:rsidR="007C4A7C">
        <w:rPr>
          <w:rFonts w:asciiTheme="minorHAnsi" w:hAnsiTheme="minorHAnsi" w:cstheme="minorHAnsi"/>
          <w:sz w:val="24"/>
        </w:rPr>
        <w:t>interest in nonlinear microscopy</w:t>
      </w:r>
      <w:r w:rsidR="004176D4">
        <w:rPr>
          <w:rFonts w:asciiTheme="minorHAnsi" w:hAnsiTheme="minorHAnsi" w:cstheme="minorHAnsi"/>
          <w:sz w:val="24"/>
        </w:rPr>
        <w:t xml:space="preserve">, shown by the involvement of more than 50 research groups when I resigned after </w:t>
      </w:r>
      <w:r w:rsidR="00DD2349">
        <w:rPr>
          <w:rFonts w:asciiTheme="minorHAnsi" w:hAnsiTheme="minorHAnsi" w:cstheme="minorHAnsi"/>
          <w:sz w:val="24"/>
        </w:rPr>
        <w:t>8</w:t>
      </w:r>
      <w:r w:rsidR="004176D4">
        <w:rPr>
          <w:rFonts w:asciiTheme="minorHAnsi" w:hAnsiTheme="minorHAnsi" w:cstheme="minorHAnsi"/>
          <w:sz w:val="24"/>
        </w:rPr>
        <w:t xml:space="preserve"> years, including from the bio-, chemical- and </w:t>
      </w:r>
      <w:proofErr w:type="spellStart"/>
      <w:r w:rsidR="004176D4">
        <w:rPr>
          <w:rFonts w:asciiTheme="minorHAnsi" w:hAnsiTheme="minorHAnsi" w:cstheme="minorHAnsi"/>
          <w:sz w:val="24"/>
        </w:rPr>
        <w:t>nano</w:t>
      </w:r>
      <w:proofErr w:type="spellEnd"/>
      <w:r w:rsidR="004176D4">
        <w:rPr>
          <w:rFonts w:asciiTheme="minorHAnsi" w:hAnsiTheme="minorHAnsi" w:cstheme="minorHAnsi"/>
          <w:sz w:val="24"/>
        </w:rPr>
        <w:t>-sciences.</w:t>
      </w:r>
      <w:bookmarkStart w:id="2" w:name="_Hlk499847084"/>
    </w:p>
    <w:p w14:paraId="10C04C3A" w14:textId="77777777" w:rsidR="00C16D1E" w:rsidRDefault="00C16D1E" w:rsidP="00C16D1E">
      <w:pPr>
        <w:pStyle w:val="DataField11pt-Single"/>
        <w:jc w:val="both"/>
        <w:rPr>
          <w:rFonts w:asciiTheme="minorHAnsi" w:hAnsiTheme="minorHAnsi" w:cstheme="minorHAnsi"/>
          <w:sz w:val="24"/>
        </w:rPr>
      </w:pPr>
    </w:p>
    <w:p w14:paraId="10151206" w14:textId="2E265CBB" w:rsidR="001D0EEF" w:rsidRDefault="002350DD" w:rsidP="00C16D1E">
      <w:pPr>
        <w:pStyle w:val="DataField11pt-Single"/>
        <w:jc w:val="both"/>
        <w:rPr>
          <w:rFonts w:asciiTheme="minorHAnsi" w:hAnsiTheme="minorHAnsi" w:cstheme="minorHAnsi"/>
          <w:sz w:val="24"/>
        </w:rPr>
      </w:pPr>
      <w:r>
        <w:rPr>
          <w:rFonts w:asciiTheme="minorHAnsi" w:hAnsiTheme="minorHAnsi" w:cstheme="minorHAnsi"/>
          <w:sz w:val="24"/>
        </w:rPr>
        <w:t>From</w:t>
      </w:r>
      <w:r w:rsidR="001D0EEF">
        <w:rPr>
          <w:rFonts w:asciiTheme="minorHAnsi" w:hAnsiTheme="minorHAnsi" w:cstheme="minorHAnsi"/>
          <w:sz w:val="24"/>
        </w:rPr>
        <w:t xml:space="preserve"> my research visits in the USA, </w:t>
      </w:r>
      <w:proofErr w:type="gramStart"/>
      <w:r>
        <w:rPr>
          <w:rFonts w:asciiTheme="minorHAnsi" w:hAnsiTheme="minorHAnsi" w:cstheme="minorHAnsi"/>
          <w:sz w:val="24"/>
        </w:rPr>
        <w:t>it is clear</w:t>
      </w:r>
      <w:r w:rsidR="001D0EEF">
        <w:rPr>
          <w:rFonts w:asciiTheme="minorHAnsi" w:hAnsiTheme="minorHAnsi" w:cstheme="minorHAnsi"/>
          <w:sz w:val="24"/>
        </w:rPr>
        <w:t xml:space="preserve"> that there</w:t>
      </w:r>
      <w:proofErr w:type="gramEnd"/>
      <w:r w:rsidR="001D0EEF">
        <w:rPr>
          <w:rFonts w:asciiTheme="minorHAnsi" w:hAnsiTheme="minorHAnsi" w:cstheme="minorHAnsi"/>
          <w:sz w:val="24"/>
        </w:rPr>
        <w:t xml:space="preserve"> </w:t>
      </w:r>
      <w:r>
        <w:rPr>
          <w:rFonts w:asciiTheme="minorHAnsi" w:hAnsiTheme="minorHAnsi" w:cstheme="minorHAnsi"/>
          <w:sz w:val="24"/>
        </w:rPr>
        <w:t>are</w:t>
      </w:r>
      <w:r w:rsidR="001D0EEF">
        <w:rPr>
          <w:rFonts w:asciiTheme="minorHAnsi" w:hAnsiTheme="minorHAnsi" w:cstheme="minorHAnsi"/>
          <w:sz w:val="24"/>
        </w:rPr>
        <w:t xml:space="preserve"> more experience and encouragement of interdisciplinary </w:t>
      </w:r>
      <w:bookmarkEnd w:id="2"/>
      <w:r w:rsidR="001D0EEF">
        <w:rPr>
          <w:rFonts w:asciiTheme="minorHAnsi" w:hAnsiTheme="minorHAnsi" w:cstheme="minorHAnsi"/>
          <w:sz w:val="24"/>
        </w:rPr>
        <w:t>research</w:t>
      </w:r>
      <w:r>
        <w:rPr>
          <w:rFonts w:asciiTheme="minorHAnsi" w:hAnsiTheme="minorHAnsi" w:cstheme="minorHAnsi"/>
          <w:sz w:val="24"/>
        </w:rPr>
        <w:t>. B</w:t>
      </w:r>
      <w:r w:rsidR="001D0EEF">
        <w:rPr>
          <w:rFonts w:asciiTheme="minorHAnsi" w:hAnsiTheme="minorHAnsi" w:cstheme="minorHAnsi"/>
          <w:sz w:val="24"/>
        </w:rPr>
        <w:t xml:space="preserve">io/life scientists tend to be more open for integrating emerging technologies in their research. </w:t>
      </w:r>
      <w:r w:rsidR="00274940">
        <w:rPr>
          <w:rFonts w:asciiTheme="minorHAnsi" w:hAnsiTheme="minorHAnsi" w:cstheme="minorHAnsi"/>
          <w:sz w:val="24"/>
        </w:rPr>
        <w:t xml:space="preserve">Hence, with the support of the </w:t>
      </w:r>
      <w:r>
        <w:rPr>
          <w:rFonts w:asciiTheme="minorHAnsi" w:hAnsiTheme="minorHAnsi" w:cstheme="minorHAnsi"/>
          <w:sz w:val="24"/>
        </w:rPr>
        <w:t xml:space="preserve">Department of Materials Science and Engineering, I am now excited about setting up my lab for nonlinear microscopy </w:t>
      </w:r>
      <w:r w:rsidR="00E019A2">
        <w:rPr>
          <w:rFonts w:asciiTheme="minorHAnsi" w:hAnsiTheme="minorHAnsi" w:cstheme="minorHAnsi"/>
          <w:sz w:val="24"/>
        </w:rPr>
        <w:t xml:space="preserve">and the Alzheimer’s brain and cancer metastasis models </w:t>
      </w:r>
      <w:r>
        <w:rPr>
          <w:rFonts w:asciiTheme="minorHAnsi" w:hAnsiTheme="minorHAnsi" w:cstheme="minorHAnsi"/>
          <w:sz w:val="24"/>
        </w:rPr>
        <w:t>at Stanford University</w:t>
      </w:r>
      <w:r w:rsidR="00E019A2">
        <w:rPr>
          <w:rFonts w:asciiTheme="minorHAnsi" w:hAnsiTheme="minorHAnsi" w:cstheme="minorHAnsi"/>
          <w:sz w:val="24"/>
        </w:rPr>
        <w:t xml:space="preserve">, </w:t>
      </w:r>
      <w:r w:rsidR="00274940">
        <w:rPr>
          <w:rFonts w:asciiTheme="minorHAnsi" w:hAnsiTheme="minorHAnsi" w:cstheme="minorHAnsi"/>
          <w:sz w:val="24"/>
        </w:rPr>
        <w:t xml:space="preserve">to </w:t>
      </w:r>
      <w:r>
        <w:rPr>
          <w:rFonts w:asciiTheme="minorHAnsi" w:hAnsiTheme="minorHAnsi" w:cstheme="minorHAnsi"/>
          <w:sz w:val="24"/>
        </w:rPr>
        <w:t xml:space="preserve">be able to </w:t>
      </w:r>
      <w:r w:rsidR="00274940">
        <w:rPr>
          <w:rFonts w:asciiTheme="minorHAnsi" w:hAnsiTheme="minorHAnsi" w:cstheme="minorHAnsi"/>
          <w:sz w:val="24"/>
        </w:rPr>
        <w:t xml:space="preserve">explore the full potential of </w:t>
      </w:r>
      <w:r>
        <w:rPr>
          <w:rFonts w:asciiTheme="minorHAnsi" w:hAnsiTheme="minorHAnsi" w:cstheme="minorHAnsi"/>
          <w:sz w:val="24"/>
        </w:rPr>
        <w:t xml:space="preserve">and integrate </w:t>
      </w:r>
      <w:r w:rsidR="00274940">
        <w:rPr>
          <w:rFonts w:asciiTheme="minorHAnsi" w:hAnsiTheme="minorHAnsi" w:cstheme="minorHAnsi"/>
          <w:sz w:val="24"/>
        </w:rPr>
        <w:t>nonlinear microscopy within the bio-</w:t>
      </w:r>
      <w:r>
        <w:rPr>
          <w:rFonts w:asciiTheme="minorHAnsi" w:hAnsiTheme="minorHAnsi" w:cstheme="minorHAnsi"/>
          <w:sz w:val="24"/>
        </w:rPr>
        <w:t xml:space="preserve">, </w:t>
      </w:r>
      <w:r w:rsidR="00274940">
        <w:rPr>
          <w:rFonts w:asciiTheme="minorHAnsi" w:hAnsiTheme="minorHAnsi" w:cstheme="minorHAnsi"/>
          <w:sz w:val="24"/>
        </w:rPr>
        <w:t>life</w:t>
      </w:r>
      <w:r>
        <w:rPr>
          <w:rFonts w:asciiTheme="minorHAnsi" w:hAnsiTheme="minorHAnsi" w:cstheme="minorHAnsi"/>
          <w:sz w:val="24"/>
        </w:rPr>
        <w:t xml:space="preserve">- and materials </w:t>
      </w:r>
      <w:r w:rsidR="00274940">
        <w:rPr>
          <w:rFonts w:asciiTheme="minorHAnsi" w:hAnsiTheme="minorHAnsi" w:cstheme="minorHAnsi"/>
          <w:sz w:val="24"/>
        </w:rPr>
        <w:t xml:space="preserve">sciences. </w:t>
      </w:r>
    </w:p>
    <w:p w14:paraId="28233136" w14:textId="77777777" w:rsidR="004176D4" w:rsidRPr="00A128A0" w:rsidRDefault="004176D4" w:rsidP="007452A0">
      <w:pPr>
        <w:pStyle w:val="DataField11pt-Single"/>
        <w:ind w:left="360"/>
        <w:jc w:val="both"/>
        <w:rPr>
          <w:rStyle w:val="Strong"/>
        </w:rPr>
      </w:pPr>
    </w:p>
    <w:p w14:paraId="4FBDED40" w14:textId="77777777" w:rsidR="00C16D1E" w:rsidRDefault="002C51BC" w:rsidP="002C51BC">
      <w:pPr>
        <w:pStyle w:val="DataField11pt-Single"/>
        <w:rPr>
          <w:rStyle w:val="Strong"/>
        </w:rPr>
      </w:pPr>
      <w:r w:rsidRPr="00A128A0">
        <w:rPr>
          <w:rStyle w:val="Strong"/>
        </w:rPr>
        <w:t>B.</w:t>
      </w:r>
      <w:r w:rsidRPr="00A128A0">
        <w:rPr>
          <w:rStyle w:val="Strong"/>
        </w:rPr>
        <w:tab/>
        <w:t>Positions and Honors</w:t>
      </w:r>
    </w:p>
    <w:p w14:paraId="6E30B515" w14:textId="3C38FBD3" w:rsidR="00C16D1E" w:rsidRDefault="00C16D1E" w:rsidP="002C51BC">
      <w:pPr>
        <w:pStyle w:val="DataField11pt-Single"/>
        <w:rPr>
          <w:rStyle w:val="Strong"/>
        </w:rPr>
      </w:pPr>
      <w:r>
        <w:rPr>
          <w:rStyle w:val="Strong"/>
        </w:rPr>
        <w:t>Positions</w:t>
      </w:r>
    </w:p>
    <w:p w14:paraId="6CA14BF2" w14:textId="33058F28" w:rsidR="00C16D1E" w:rsidRPr="00C16D1E" w:rsidRDefault="00C16D1E" w:rsidP="00C16D1E">
      <w:pPr>
        <w:pStyle w:val="DataField11pt-Single"/>
        <w:rPr>
          <w:rFonts w:asciiTheme="minorHAnsi" w:hAnsiTheme="minorHAnsi" w:cstheme="minorHAnsi"/>
          <w:sz w:val="24"/>
        </w:rPr>
      </w:pPr>
      <w:r w:rsidRPr="00C16D1E">
        <w:rPr>
          <w:rFonts w:asciiTheme="minorHAnsi" w:hAnsiTheme="minorHAnsi" w:cstheme="minorHAnsi"/>
          <w:sz w:val="24"/>
        </w:rPr>
        <w:t>1992-97</w:t>
      </w:r>
      <w:r w:rsidR="00157912">
        <w:rPr>
          <w:rFonts w:asciiTheme="minorHAnsi" w:hAnsiTheme="minorHAnsi" w:cstheme="minorHAnsi"/>
          <w:sz w:val="24"/>
        </w:rPr>
        <w:tab/>
      </w:r>
      <w:r w:rsidRPr="00C16D1E">
        <w:rPr>
          <w:rFonts w:asciiTheme="minorHAnsi" w:hAnsiTheme="minorHAnsi" w:cstheme="minorHAnsi"/>
          <w:sz w:val="24"/>
        </w:rPr>
        <w:t xml:space="preserve">PhD student, Department of Atomic Physics, Lund </w:t>
      </w:r>
      <w:r w:rsidR="00157912">
        <w:rPr>
          <w:rFonts w:asciiTheme="minorHAnsi" w:hAnsiTheme="minorHAnsi" w:cstheme="minorHAnsi"/>
          <w:sz w:val="24"/>
        </w:rPr>
        <w:t>University, Sweden</w:t>
      </w:r>
    </w:p>
    <w:p w14:paraId="02EB7CC0" w14:textId="386B7AD1" w:rsidR="00C16D1E" w:rsidRPr="00C16D1E" w:rsidRDefault="00C16D1E" w:rsidP="00C16D1E">
      <w:pPr>
        <w:pStyle w:val="DataField11pt-Single"/>
        <w:rPr>
          <w:rFonts w:asciiTheme="minorHAnsi" w:hAnsiTheme="minorHAnsi" w:cstheme="minorHAnsi"/>
          <w:sz w:val="24"/>
        </w:rPr>
      </w:pPr>
      <w:r w:rsidRPr="00C16D1E">
        <w:rPr>
          <w:rFonts w:asciiTheme="minorHAnsi" w:hAnsiTheme="minorHAnsi" w:cstheme="minorHAnsi"/>
          <w:sz w:val="24"/>
        </w:rPr>
        <w:t>1997-2000</w:t>
      </w:r>
      <w:r>
        <w:rPr>
          <w:rFonts w:asciiTheme="minorHAnsi" w:hAnsiTheme="minorHAnsi" w:cstheme="minorHAnsi"/>
          <w:sz w:val="24"/>
        </w:rPr>
        <w:tab/>
      </w:r>
      <w:r w:rsidRPr="00C16D1E">
        <w:rPr>
          <w:rFonts w:asciiTheme="minorHAnsi" w:hAnsiTheme="minorHAnsi" w:cstheme="minorHAnsi"/>
          <w:sz w:val="24"/>
        </w:rPr>
        <w:t>Project leader</w:t>
      </w:r>
      <w:r w:rsidR="00157912">
        <w:rPr>
          <w:rFonts w:asciiTheme="minorHAnsi" w:hAnsiTheme="minorHAnsi" w:cstheme="minorHAnsi"/>
          <w:sz w:val="24"/>
        </w:rPr>
        <w:t xml:space="preserve"> Optical blood analysis</w:t>
      </w:r>
      <w:r w:rsidRPr="00C16D1E">
        <w:rPr>
          <w:rFonts w:asciiTheme="minorHAnsi" w:hAnsiTheme="minorHAnsi" w:cstheme="minorHAnsi"/>
          <w:sz w:val="24"/>
        </w:rPr>
        <w:t>,</w:t>
      </w:r>
      <w:r w:rsidR="002F10E0">
        <w:rPr>
          <w:rFonts w:asciiTheme="minorHAnsi" w:hAnsiTheme="minorHAnsi" w:cstheme="minorHAnsi"/>
          <w:sz w:val="24"/>
        </w:rPr>
        <w:t xml:space="preserve"> The</w:t>
      </w:r>
      <w:r w:rsidRPr="00C16D1E">
        <w:rPr>
          <w:rFonts w:asciiTheme="minorHAnsi" w:hAnsiTheme="minorHAnsi" w:cstheme="minorHAnsi"/>
          <w:sz w:val="24"/>
        </w:rPr>
        <w:t xml:space="preserve"> Research </w:t>
      </w:r>
      <w:r w:rsidR="002F10E0">
        <w:rPr>
          <w:rFonts w:asciiTheme="minorHAnsi" w:hAnsiTheme="minorHAnsi" w:cstheme="minorHAnsi"/>
          <w:sz w:val="24"/>
        </w:rPr>
        <w:t>D</w:t>
      </w:r>
      <w:r w:rsidRPr="00C16D1E">
        <w:rPr>
          <w:rFonts w:asciiTheme="minorHAnsi" w:hAnsiTheme="minorHAnsi" w:cstheme="minorHAnsi"/>
          <w:sz w:val="24"/>
        </w:rPr>
        <w:t>epartment, Gambro AB, Lund</w:t>
      </w:r>
      <w:r w:rsidR="00157912">
        <w:rPr>
          <w:rFonts w:asciiTheme="minorHAnsi" w:hAnsiTheme="minorHAnsi" w:cstheme="minorHAnsi"/>
          <w:sz w:val="24"/>
        </w:rPr>
        <w:t>, Sweden</w:t>
      </w:r>
    </w:p>
    <w:p w14:paraId="1F1D92B7" w14:textId="3D2613A9" w:rsidR="00C16D1E" w:rsidRPr="00C16D1E" w:rsidRDefault="00C16D1E" w:rsidP="00C16D1E">
      <w:pPr>
        <w:pStyle w:val="DataField11pt-Single"/>
        <w:rPr>
          <w:rFonts w:asciiTheme="minorHAnsi" w:hAnsiTheme="minorHAnsi" w:cstheme="minorHAnsi"/>
          <w:sz w:val="24"/>
        </w:rPr>
      </w:pPr>
      <w:r w:rsidRPr="00C16D1E">
        <w:rPr>
          <w:rFonts w:asciiTheme="minorHAnsi" w:hAnsiTheme="minorHAnsi" w:cstheme="minorHAnsi"/>
          <w:sz w:val="24"/>
        </w:rPr>
        <w:t xml:space="preserve">2000-02 </w:t>
      </w:r>
      <w:r>
        <w:rPr>
          <w:rFonts w:asciiTheme="minorHAnsi" w:hAnsiTheme="minorHAnsi" w:cstheme="minorHAnsi"/>
          <w:sz w:val="24"/>
        </w:rPr>
        <w:tab/>
      </w:r>
      <w:r w:rsidRPr="00C16D1E">
        <w:rPr>
          <w:rFonts w:asciiTheme="minorHAnsi" w:hAnsiTheme="minorHAnsi" w:cstheme="minorHAnsi"/>
          <w:sz w:val="24"/>
        </w:rPr>
        <w:t xml:space="preserve">Post-doc, Massachusetts Institute of Technology (MIT), G.R. Harrison Spectroscopy Lab, USA </w:t>
      </w:r>
    </w:p>
    <w:p w14:paraId="4C923C77" w14:textId="78CD1A4D" w:rsidR="00C16D1E" w:rsidRPr="00C16D1E" w:rsidRDefault="00C16D1E" w:rsidP="00C16D1E">
      <w:pPr>
        <w:pStyle w:val="DataField11pt-Single"/>
        <w:rPr>
          <w:rFonts w:asciiTheme="minorHAnsi" w:hAnsiTheme="minorHAnsi" w:cstheme="minorHAnsi"/>
          <w:sz w:val="24"/>
        </w:rPr>
      </w:pPr>
      <w:r w:rsidRPr="00C16D1E">
        <w:rPr>
          <w:rFonts w:asciiTheme="minorHAnsi" w:hAnsiTheme="minorHAnsi" w:cstheme="minorHAnsi"/>
          <w:sz w:val="24"/>
        </w:rPr>
        <w:t>2002-04</w:t>
      </w:r>
      <w:r w:rsidR="00157912">
        <w:rPr>
          <w:rFonts w:asciiTheme="minorHAnsi" w:hAnsiTheme="minorHAnsi" w:cstheme="minorHAnsi"/>
          <w:sz w:val="24"/>
        </w:rPr>
        <w:tab/>
      </w:r>
      <w:r w:rsidRPr="00C16D1E">
        <w:rPr>
          <w:rFonts w:asciiTheme="minorHAnsi" w:hAnsiTheme="minorHAnsi" w:cstheme="minorHAnsi"/>
          <w:sz w:val="24"/>
        </w:rPr>
        <w:t>Post-doc Ludwig-Maximilian University (LMU), Dep</w:t>
      </w:r>
      <w:r w:rsidR="00157912">
        <w:rPr>
          <w:rFonts w:asciiTheme="minorHAnsi" w:hAnsiTheme="minorHAnsi" w:cstheme="minorHAnsi"/>
          <w:sz w:val="24"/>
        </w:rPr>
        <w:t>t.</w:t>
      </w:r>
      <w:r w:rsidRPr="00C16D1E">
        <w:rPr>
          <w:rFonts w:asciiTheme="minorHAnsi" w:hAnsiTheme="minorHAnsi" w:cstheme="minorHAnsi"/>
          <w:sz w:val="24"/>
        </w:rPr>
        <w:t xml:space="preserve"> of Physical Chemistry, Munich, Germany</w:t>
      </w:r>
    </w:p>
    <w:p w14:paraId="212684BD" w14:textId="298B99B4" w:rsidR="00C16D1E" w:rsidRPr="00C16D1E" w:rsidRDefault="00C16D1E" w:rsidP="00C16D1E">
      <w:pPr>
        <w:pStyle w:val="DataField11pt-Single"/>
        <w:rPr>
          <w:rFonts w:asciiTheme="minorHAnsi" w:hAnsiTheme="minorHAnsi" w:cstheme="minorHAnsi"/>
          <w:sz w:val="24"/>
        </w:rPr>
      </w:pPr>
      <w:r w:rsidRPr="00C16D1E">
        <w:rPr>
          <w:rFonts w:asciiTheme="minorHAnsi" w:hAnsiTheme="minorHAnsi" w:cstheme="minorHAnsi"/>
          <w:sz w:val="24"/>
        </w:rPr>
        <w:t>2004-07</w:t>
      </w:r>
      <w:r>
        <w:rPr>
          <w:rFonts w:asciiTheme="minorHAnsi" w:hAnsiTheme="minorHAnsi" w:cstheme="minorHAnsi"/>
          <w:sz w:val="24"/>
        </w:rPr>
        <w:tab/>
      </w:r>
      <w:r w:rsidRPr="00C16D1E">
        <w:rPr>
          <w:rFonts w:asciiTheme="minorHAnsi" w:hAnsiTheme="minorHAnsi" w:cstheme="minorHAnsi"/>
          <w:sz w:val="24"/>
        </w:rPr>
        <w:t>Assistant Prof</w:t>
      </w:r>
      <w:r w:rsidR="00157912">
        <w:rPr>
          <w:rFonts w:asciiTheme="minorHAnsi" w:hAnsiTheme="minorHAnsi" w:cstheme="minorHAnsi"/>
          <w:sz w:val="24"/>
        </w:rPr>
        <w:t>essor,</w:t>
      </w:r>
      <w:r w:rsidRPr="00C16D1E">
        <w:rPr>
          <w:rFonts w:asciiTheme="minorHAnsi" w:hAnsiTheme="minorHAnsi" w:cstheme="minorHAnsi"/>
          <w:sz w:val="24"/>
        </w:rPr>
        <w:t xml:space="preserve"> </w:t>
      </w:r>
      <w:r w:rsidR="00157912">
        <w:rPr>
          <w:rFonts w:asciiTheme="minorHAnsi" w:hAnsiTheme="minorHAnsi" w:cstheme="minorHAnsi"/>
          <w:sz w:val="24"/>
        </w:rPr>
        <w:t>Department of</w:t>
      </w:r>
      <w:r w:rsidRPr="00C16D1E">
        <w:rPr>
          <w:rFonts w:asciiTheme="minorHAnsi" w:hAnsiTheme="minorHAnsi" w:cstheme="minorHAnsi"/>
          <w:sz w:val="24"/>
        </w:rPr>
        <w:t xml:space="preserve"> Applied Physics, Chalmers University </w:t>
      </w:r>
    </w:p>
    <w:p w14:paraId="5DBF0287" w14:textId="08632565" w:rsidR="00C16D1E" w:rsidRPr="00C16D1E" w:rsidRDefault="00C16D1E" w:rsidP="00C16D1E">
      <w:pPr>
        <w:pStyle w:val="DataField11pt-Single"/>
        <w:rPr>
          <w:rFonts w:asciiTheme="minorHAnsi" w:hAnsiTheme="minorHAnsi" w:cstheme="minorHAnsi"/>
          <w:sz w:val="24"/>
        </w:rPr>
      </w:pPr>
      <w:r w:rsidRPr="00C16D1E">
        <w:rPr>
          <w:rFonts w:asciiTheme="minorHAnsi" w:hAnsiTheme="minorHAnsi" w:cstheme="minorHAnsi"/>
          <w:sz w:val="24"/>
        </w:rPr>
        <w:t>2007-14</w:t>
      </w:r>
      <w:r w:rsidR="00157912">
        <w:rPr>
          <w:rFonts w:asciiTheme="minorHAnsi" w:hAnsiTheme="minorHAnsi" w:cstheme="minorHAnsi"/>
          <w:sz w:val="24"/>
        </w:rPr>
        <w:tab/>
      </w:r>
      <w:r w:rsidRPr="00C16D1E">
        <w:rPr>
          <w:rFonts w:asciiTheme="minorHAnsi" w:hAnsiTheme="minorHAnsi" w:cstheme="minorHAnsi"/>
          <w:sz w:val="24"/>
        </w:rPr>
        <w:t>Assoc</w:t>
      </w:r>
      <w:r w:rsidR="00157912">
        <w:rPr>
          <w:rFonts w:asciiTheme="minorHAnsi" w:hAnsiTheme="minorHAnsi" w:cstheme="minorHAnsi"/>
          <w:sz w:val="24"/>
        </w:rPr>
        <w:t>iate</w:t>
      </w:r>
      <w:r w:rsidRPr="00C16D1E">
        <w:rPr>
          <w:rFonts w:asciiTheme="minorHAnsi" w:hAnsiTheme="minorHAnsi" w:cstheme="minorHAnsi"/>
          <w:sz w:val="24"/>
        </w:rPr>
        <w:t xml:space="preserve"> Prof</w:t>
      </w:r>
      <w:r w:rsidR="00157912">
        <w:rPr>
          <w:rFonts w:asciiTheme="minorHAnsi" w:hAnsiTheme="minorHAnsi" w:cstheme="minorHAnsi"/>
          <w:sz w:val="24"/>
        </w:rPr>
        <w:t>essor,</w:t>
      </w:r>
      <w:r w:rsidRPr="00C16D1E">
        <w:rPr>
          <w:rFonts w:asciiTheme="minorHAnsi" w:hAnsiTheme="minorHAnsi" w:cstheme="minorHAnsi"/>
          <w:sz w:val="24"/>
        </w:rPr>
        <w:t xml:space="preserve"> </w:t>
      </w:r>
      <w:r w:rsidR="00157912">
        <w:rPr>
          <w:rFonts w:asciiTheme="minorHAnsi" w:hAnsiTheme="minorHAnsi" w:cstheme="minorHAnsi"/>
          <w:sz w:val="24"/>
        </w:rPr>
        <w:t>Department of Chemistry and Chemical Engineering</w:t>
      </w:r>
      <w:r w:rsidRPr="00C16D1E">
        <w:rPr>
          <w:rFonts w:asciiTheme="minorHAnsi" w:hAnsiTheme="minorHAnsi" w:cstheme="minorHAnsi"/>
          <w:sz w:val="24"/>
        </w:rPr>
        <w:t xml:space="preserve">, Chalmers University </w:t>
      </w:r>
    </w:p>
    <w:p w14:paraId="03D0D3E8" w14:textId="3EA35F08" w:rsidR="00C16D1E" w:rsidRPr="00C16D1E" w:rsidRDefault="00C16D1E" w:rsidP="00C16D1E">
      <w:pPr>
        <w:pStyle w:val="DataField11pt-Single"/>
        <w:rPr>
          <w:rFonts w:asciiTheme="minorHAnsi" w:hAnsiTheme="minorHAnsi" w:cstheme="minorHAnsi"/>
          <w:sz w:val="24"/>
        </w:rPr>
      </w:pPr>
      <w:r w:rsidRPr="00C16D1E">
        <w:rPr>
          <w:rFonts w:asciiTheme="minorHAnsi" w:hAnsiTheme="minorHAnsi" w:cstheme="minorHAnsi"/>
          <w:sz w:val="24"/>
        </w:rPr>
        <w:t>2012-16</w:t>
      </w:r>
      <w:r>
        <w:rPr>
          <w:rFonts w:asciiTheme="minorHAnsi" w:hAnsiTheme="minorHAnsi" w:cstheme="minorHAnsi"/>
          <w:sz w:val="24"/>
        </w:rPr>
        <w:tab/>
      </w:r>
      <w:r w:rsidRPr="00C16D1E">
        <w:rPr>
          <w:rFonts w:asciiTheme="minorHAnsi" w:hAnsiTheme="minorHAnsi" w:cstheme="minorHAnsi"/>
          <w:sz w:val="24"/>
        </w:rPr>
        <w:t>Marie Curie Fellow, Materials Science and Engineering, Stanford University</w:t>
      </w:r>
    </w:p>
    <w:p w14:paraId="203ABC6D" w14:textId="7D5C29C6" w:rsidR="00C16D1E" w:rsidRDefault="00C16D1E" w:rsidP="00C16D1E">
      <w:pPr>
        <w:pStyle w:val="DataField11pt-Single"/>
        <w:rPr>
          <w:rFonts w:asciiTheme="minorHAnsi" w:hAnsiTheme="minorHAnsi" w:cstheme="minorHAnsi"/>
          <w:sz w:val="24"/>
        </w:rPr>
      </w:pPr>
      <w:r w:rsidRPr="00C16D1E">
        <w:rPr>
          <w:rFonts w:asciiTheme="minorHAnsi" w:hAnsiTheme="minorHAnsi" w:cstheme="minorHAnsi"/>
          <w:sz w:val="24"/>
        </w:rPr>
        <w:t>2014-17</w:t>
      </w:r>
      <w:r w:rsidRPr="00C16D1E">
        <w:rPr>
          <w:rFonts w:asciiTheme="minorHAnsi" w:hAnsiTheme="minorHAnsi" w:cstheme="minorHAnsi"/>
          <w:sz w:val="24"/>
        </w:rPr>
        <w:tab/>
        <w:t xml:space="preserve">Professor, Molecular Microscopy, Dept. of Biology and Biological Engineering, Chalmers University </w:t>
      </w:r>
    </w:p>
    <w:p w14:paraId="2C9F5849" w14:textId="4415E6B3" w:rsidR="00157912" w:rsidRPr="00A13B66" w:rsidRDefault="00157912" w:rsidP="00C16D1E">
      <w:pPr>
        <w:pStyle w:val="DataField11pt-Single"/>
        <w:rPr>
          <w:rStyle w:val="Strong"/>
          <w:rFonts w:asciiTheme="minorHAnsi" w:hAnsiTheme="minorHAnsi" w:cstheme="minorHAnsi"/>
          <w:b w:val="0"/>
          <w:sz w:val="24"/>
        </w:rPr>
      </w:pPr>
      <w:r w:rsidRPr="00A13B66">
        <w:rPr>
          <w:rStyle w:val="Strong"/>
          <w:rFonts w:asciiTheme="minorHAnsi" w:hAnsiTheme="minorHAnsi" w:cstheme="minorHAnsi"/>
          <w:b w:val="0"/>
          <w:sz w:val="24"/>
        </w:rPr>
        <w:t>201</w:t>
      </w:r>
      <w:r w:rsidR="009B2AF9">
        <w:rPr>
          <w:rStyle w:val="Strong"/>
          <w:rFonts w:asciiTheme="minorHAnsi" w:hAnsiTheme="minorHAnsi" w:cstheme="minorHAnsi"/>
          <w:b w:val="0"/>
          <w:sz w:val="24"/>
        </w:rPr>
        <w:t>8</w:t>
      </w:r>
      <w:r w:rsidRPr="00A13B66">
        <w:rPr>
          <w:rStyle w:val="Strong"/>
          <w:rFonts w:asciiTheme="minorHAnsi" w:hAnsiTheme="minorHAnsi" w:cstheme="minorHAnsi"/>
          <w:b w:val="0"/>
          <w:sz w:val="24"/>
        </w:rPr>
        <w:t>-</w:t>
      </w:r>
      <w:r w:rsidRPr="00A13B66">
        <w:rPr>
          <w:rStyle w:val="Strong"/>
          <w:rFonts w:asciiTheme="minorHAnsi" w:hAnsiTheme="minorHAnsi" w:cstheme="minorHAnsi"/>
          <w:b w:val="0"/>
          <w:sz w:val="24"/>
        </w:rPr>
        <w:tab/>
      </w:r>
      <w:r w:rsidRPr="00A13B66">
        <w:rPr>
          <w:rStyle w:val="Strong"/>
          <w:rFonts w:asciiTheme="minorHAnsi" w:hAnsiTheme="minorHAnsi" w:cstheme="minorHAnsi"/>
          <w:b w:val="0"/>
          <w:sz w:val="24"/>
        </w:rPr>
        <w:tab/>
        <w:t>Adjunct Professor, Department of Materials Science and Engineering, Stanford University</w:t>
      </w:r>
    </w:p>
    <w:p w14:paraId="7299C124" w14:textId="0F936656" w:rsidR="00F969C0" w:rsidRDefault="00F969C0" w:rsidP="00C16D1E">
      <w:pPr>
        <w:pStyle w:val="DataField11pt-Single"/>
        <w:rPr>
          <w:rStyle w:val="Strong"/>
          <w:b w:val="0"/>
        </w:rPr>
      </w:pPr>
    </w:p>
    <w:p w14:paraId="24C9A638" w14:textId="318AFF28" w:rsidR="00F969C0" w:rsidRDefault="00F969C0" w:rsidP="00C16D1E">
      <w:pPr>
        <w:pStyle w:val="DataField11pt-Single"/>
        <w:rPr>
          <w:rFonts w:ascii="Arial-BoldMT" w:hAnsi="Arial-BoldMT" w:cs="Arial-BoldMT"/>
          <w:b/>
          <w:bCs/>
          <w:szCs w:val="22"/>
        </w:rPr>
      </w:pPr>
      <w:r>
        <w:rPr>
          <w:rFonts w:ascii="Arial-BoldMT" w:hAnsi="Arial-BoldMT" w:cs="Arial-BoldMT"/>
          <w:b/>
          <w:bCs/>
          <w:szCs w:val="22"/>
        </w:rPr>
        <w:t>Selected Honors, Awards and Activities</w:t>
      </w:r>
    </w:p>
    <w:p w14:paraId="3C6B7740" w14:textId="70FD47EE" w:rsidR="00F969C0" w:rsidRPr="002023B4" w:rsidRDefault="00F969C0" w:rsidP="00C16D1E">
      <w:pPr>
        <w:pStyle w:val="DataField11pt-Single"/>
        <w:rPr>
          <w:rStyle w:val="Strong"/>
          <w:rFonts w:asciiTheme="minorHAnsi" w:hAnsiTheme="minorHAnsi" w:cstheme="minorHAnsi"/>
          <w:b w:val="0"/>
          <w:sz w:val="24"/>
        </w:rPr>
      </w:pPr>
      <w:r w:rsidRPr="002023B4">
        <w:rPr>
          <w:rStyle w:val="Strong"/>
          <w:rFonts w:asciiTheme="minorHAnsi" w:hAnsiTheme="minorHAnsi" w:cstheme="minorHAnsi"/>
          <w:b w:val="0"/>
          <w:sz w:val="24"/>
        </w:rPr>
        <w:t>1988</w:t>
      </w:r>
      <w:r w:rsidRPr="002023B4">
        <w:rPr>
          <w:rStyle w:val="Strong"/>
          <w:rFonts w:asciiTheme="minorHAnsi" w:hAnsiTheme="minorHAnsi" w:cstheme="minorHAnsi"/>
          <w:b w:val="0"/>
          <w:sz w:val="24"/>
        </w:rPr>
        <w:tab/>
      </w:r>
      <w:r w:rsidRPr="002023B4">
        <w:rPr>
          <w:rStyle w:val="Strong"/>
          <w:rFonts w:asciiTheme="minorHAnsi" w:hAnsiTheme="minorHAnsi" w:cstheme="minorHAnsi"/>
          <w:b w:val="0"/>
          <w:sz w:val="24"/>
        </w:rPr>
        <w:tab/>
        <w:t xml:space="preserve">Young Scientist </w:t>
      </w:r>
      <w:r w:rsidR="00EE2176">
        <w:rPr>
          <w:rStyle w:val="Strong"/>
          <w:rFonts w:asciiTheme="minorHAnsi" w:hAnsiTheme="minorHAnsi" w:cstheme="minorHAnsi"/>
          <w:b w:val="0"/>
          <w:sz w:val="24"/>
        </w:rPr>
        <w:t>Award</w:t>
      </w:r>
      <w:r w:rsidR="00C02DBD">
        <w:rPr>
          <w:rStyle w:val="Strong"/>
          <w:rFonts w:asciiTheme="minorHAnsi" w:hAnsiTheme="minorHAnsi" w:cstheme="minorHAnsi"/>
          <w:b w:val="0"/>
          <w:sz w:val="24"/>
        </w:rPr>
        <w:t>,</w:t>
      </w:r>
      <w:r w:rsidRPr="002023B4">
        <w:rPr>
          <w:rStyle w:val="Strong"/>
          <w:rFonts w:asciiTheme="minorHAnsi" w:hAnsiTheme="minorHAnsi" w:cstheme="minorHAnsi"/>
          <w:b w:val="0"/>
          <w:sz w:val="24"/>
        </w:rPr>
        <w:t xml:space="preserve"> the Nobel festivities, S</w:t>
      </w:r>
      <w:r w:rsidR="002023B4" w:rsidRPr="002023B4">
        <w:rPr>
          <w:rStyle w:val="Strong"/>
          <w:rFonts w:asciiTheme="minorHAnsi" w:hAnsiTheme="minorHAnsi" w:cstheme="minorHAnsi"/>
          <w:b w:val="0"/>
          <w:sz w:val="24"/>
        </w:rPr>
        <w:t>weden.</w:t>
      </w:r>
    </w:p>
    <w:p w14:paraId="77E0C8D2" w14:textId="2B39C69C" w:rsidR="002023B4" w:rsidRPr="002023B4" w:rsidRDefault="002023B4" w:rsidP="00C16D1E">
      <w:pPr>
        <w:pStyle w:val="DataField11pt-Single"/>
        <w:rPr>
          <w:rStyle w:val="Strong"/>
          <w:rFonts w:asciiTheme="minorHAnsi" w:hAnsiTheme="minorHAnsi" w:cstheme="minorHAnsi"/>
          <w:b w:val="0"/>
          <w:sz w:val="24"/>
        </w:rPr>
      </w:pPr>
      <w:r w:rsidRPr="002023B4">
        <w:rPr>
          <w:rStyle w:val="Strong"/>
          <w:rFonts w:asciiTheme="minorHAnsi" w:hAnsiTheme="minorHAnsi" w:cstheme="minorHAnsi"/>
          <w:b w:val="0"/>
          <w:sz w:val="24"/>
        </w:rPr>
        <w:t>2000-02</w:t>
      </w:r>
      <w:r w:rsidRPr="002023B4">
        <w:rPr>
          <w:rStyle w:val="Strong"/>
          <w:rFonts w:asciiTheme="minorHAnsi" w:hAnsiTheme="minorHAnsi" w:cstheme="minorHAnsi"/>
          <w:b w:val="0"/>
          <w:sz w:val="24"/>
        </w:rPr>
        <w:tab/>
        <w:t>Swedish Research Council Postdoc Fellowship in the USA</w:t>
      </w:r>
    </w:p>
    <w:p w14:paraId="2284D387" w14:textId="42626C7D" w:rsidR="002023B4" w:rsidRPr="002023B4" w:rsidRDefault="002023B4" w:rsidP="00C16D1E">
      <w:pPr>
        <w:pStyle w:val="DataField11pt-Single"/>
        <w:rPr>
          <w:rStyle w:val="Strong"/>
          <w:rFonts w:asciiTheme="minorHAnsi" w:hAnsiTheme="minorHAnsi" w:cstheme="minorHAnsi"/>
          <w:b w:val="0"/>
          <w:sz w:val="24"/>
        </w:rPr>
      </w:pPr>
      <w:r w:rsidRPr="002023B4">
        <w:rPr>
          <w:rStyle w:val="Strong"/>
          <w:rFonts w:asciiTheme="minorHAnsi" w:hAnsiTheme="minorHAnsi" w:cstheme="minorHAnsi"/>
          <w:b w:val="0"/>
          <w:sz w:val="24"/>
        </w:rPr>
        <w:t>2002-04</w:t>
      </w:r>
      <w:r w:rsidRPr="002023B4">
        <w:rPr>
          <w:rStyle w:val="Strong"/>
          <w:rFonts w:asciiTheme="minorHAnsi" w:hAnsiTheme="minorHAnsi" w:cstheme="minorHAnsi"/>
          <w:b w:val="0"/>
          <w:sz w:val="24"/>
        </w:rPr>
        <w:tab/>
        <w:t>Swedish Research Council Postdoc Fellowship in Europe</w:t>
      </w:r>
    </w:p>
    <w:p w14:paraId="54E8C94E" w14:textId="444117B3" w:rsidR="002023B4" w:rsidRDefault="002023B4" w:rsidP="00C16D1E">
      <w:pPr>
        <w:pStyle w:val="DataField11pt-Single"/>
        <w:rPr>
          <w:rStyle w:val="Strong"/>
          <w:rFonts w:asciiTheme="minorHAnsi" w:hAnsiTheme="minorHAnsi" w:cstheme="minorHAnsi"/>
          <w:b w:val="0"/>
          <w:sz w:val="24"/>
        </w:rPr>
      </w:pPr>
      <w:r w:rsidRPr="002023B4">
        <w:rPr>
          <w:rStyle w:val="Strong"/>
          <w:rFonts w:asciiTheme="minorHAnsi" w:hAnsiTheme="minorHAnsi" w:cstheme="minorHAnsi"/>
          <w:b w:val="0"/>
          <w:sz w:val="24"/>
        </w:rPr>
        <w:t>2003-06</w:t>
      </w:r>
      <w:r w:rsidRPr="002023B4">
        <w:rPr>
          <w:rStyle w:val="Strong"/>
          <w:rFonts w:asciiTheme="minorHAnsi" w:hAnsiTheme="minorHAnsi" w:cstheme="minorHAnsi"/>
          <w:b w:val="0"/>
          <w:sz w:val="24"/>
        </w:rPr>
        <w:tab/>
        <w:t>Swedish Research Council New Investigator Award</w:t>
      </w:r>
    </w:p>
    <w:p w14:paraId="103711E9" w14:textId="65C7C58A" w:rsidR="00DD2349" w:rsidRDefault="00DD2349" w:rsidP="00C16D1E">
      <w:pPr>
        <w:pStyle w:val="DataField11pt-Single"/>
        <w:rPr>
          <w:rStyle w:val="Strong"/>
          <w:rFonts w:asciiTheme="minorHAnsi" w:hAnsiTheme="minorHAnsi" w:cstheme="minorHAnsi"/>
          <w:b w:val="0"/>
          <w:sz w:val="24"/>
        </w:rPr>
      </w:pPr>
      <w:r>
        <w:rPr>
          <w:rStyle w:val="Strong"/>
          <w:rFonts w:asciiTheme="minorHAnsi" w:hAnsiTheme="minorHAnsi" w:cstheme="minorHAnsi"/>
          <w:b w:val="0"/>
          <w:sz w:val="24"/>
        </w:rPr>
        <w:t>2005-15</w:t>
      </w:r>
      <w:r>
        <w:rPr>
          <w:rStyle w:val="Strong"/>
          <w:rFonts w:asciiTheme="minorHAnsi" w:hAnsiTheme="minorHAnsi" w:cstheme="minorHAnsi"/>
          <w:b w:val="0"/>
          <w:sz w:val="24"/>
        </w:rPr>
        <w:tab/>
      </w:r>
      <w:r w:rsidRPr="00DD2349">
        <w:rPr>
          <w:rStyle w:val="Strong"/>
          <w:rFonts w:asciiTheme="minorHAnsi" w:hAnsiTheme="minorHAnsi" w:cstheme="minorHAnsi"/>
          <w:b w:val="0"/>
          <w:sz w:val="24"/>
        </w:rPr>
        <w:t xml:space="preserve">Project grants, the </w:t>
      </w:r>
      <w:proofErr w:type="spellStart"/>
      <w:r w:rsidRPr="00DD2349">
        <w:rPr>
          <w:rStyle w:val="Strong"/>
          <w:rFonts w:asciiTheme="minorHAnsi" w:hAnsiTheme="minorHAnsi" w:cstheme="minorHAnsi"/>
          <w:b w:val="0"/>
          <w:sz w:val="24"/>
        </w:rPr>
        <w:t>Trygger</w:t>
      </w:r>
      <w:proofErr w:type="spellEnd"/>
      <w:r w:rsidRPr="00DD2349">
        <w:rPr>
          <w:rStyle w:val="Strong"/>
          <w:rFonts w:asciiTheme="minorHAnsi" w:hAnsiTheme="minorHAnsi" w:cstheme="minorHAnsi"/>
          <w:b w:val="0"/>
          <w:sz w:val="24"/>
        </w:rPr>
        <w:t xml:space="preserve"> Foundation</w:t>
      </w:r>
    </w:p>
    <w:p w14:paraId="4A46D790" w14:textId="6259E015" w:rsidR="009471FA" w:rsidRPr="002023B4" w:rsidRDefault="009471FA" w:rsidP="00C16D1E">
      <w:pPr>
        <w:pStyle w:val="DataField11pt-Single"/>
        <w:rPr>
          <w:rStyle w:val="Strong"/>
          <w:rFonts w:asciiTheme="minorHAnsi" w:hAnsiTheme="minorHAnsi" w:cstheme="minorHAnsi"/>
          <w:b w:val="0"/>
          <w:sz w:val="24"/>
        </w:rPr>
      </w:pPr>
      <w:r>
        <w:rPr>
          <w:rStyle w:val="Strong"/>
          <w:rFonts w:asciiTheme="minorHAnsi" w:hAnsiTheme="minorHAnsi" w:cstheme="minorHAnsi"/>
          <w:b w:val="0"/>
          <w:sz w:val="24"/>
        </w:rPr>
        <w:t>2006-09</w:t>
      </w:r>
      <w:r>
        <w:rPr>
          <w:rStyle w:val="Strong"/>
          <w:rFonts w:asciiTheme="minorHAnsi" w:hAnsiTheme="minorHAnsi" w:cstheme="minorHAnsi"/>
          <w:b w:val="0"/>
          <w:sz w:val="24"/>
        </w:rPr>
        <w:tab/>
      </w:r>
      <w:r w:rsidR="00C02DBD" w:rsidRPr="00C02DBD">
        <w:rPr>
          <w:rStyle w:val="Strong"/>
          <w:rFonts w:asciiTheme="minorHAnsi" w:hAnsiTheme="minorHAnsi" w:cstheme="minorHAnsi"/>
          <w:b w:val="0"/>
          <w:sz w:val="24"/>
        </w:rPr>
        <w:t>Member of the Engineering Physics Board, the Swedish Research Council</w:t>
      </w:r>
    </w:p>
    <w:p w14:paraId="59B32ED5" w14:textId="48C66031" w:rsidR="002023B4" w:rsidRDefault="002023B4" w:rsidP="00C16D1E">
      <w:pPr>
        <w:pStyle w:val="DataField11pt-Single"/>
      </w:pPr>
      <w:r w:rsidRPr="002023B4">
        <w:rPr>
          <w:rStyle w:val="Strong"/>
          <w:rFonts w:asciiTheme="minorHAnsi" w:hAnsiTheme="minorHAnsi" w:cstheme="minorHAnsi"/>
          <w:b w:val="0"/>
          <w:sz w:val="24"/>
        </w:rPr>
        <w:t>2006-12</w:t>
      </w:r>
      <w:r w:rsidRPr="002023B4">
        <w:rPr>
          <w:rStyle w:val="Strong"/>
          <w:rFonts w:asciiTheme="minorHAnsi" w:hAnsiTheme="minorHAnsi" w:cstheme="minorHAnsi"/>
          <w:b w:val="0"/>
          <w:sz w:val="24"/>
        </w:rPr>
        <w:tab/>
        <w:t>Swedish Research Council</w:t>
      </w:r>
      <w:r w:rsidR="00DD2349">
        <w:rPr>
          <w:rStyle w:val="Strong"/>
          <w:rFonts w:asciiTheme="minorHAnsi" w:hAnsiTheme="minorHAnsi" w:cstheme="minorHAnsi"/>
          <w:b w:val="0"/>
          <w:sz w:val="24"/>
        </w:rPr>
        <w:t>,</w:t>
      </w:r>
      <w:r w:rsidRPr="002023B4">
        <w:rPr>
          <w:rStyle w:val="Strong"/>
          <w:rFonts w:asciiTheme="minorHAnsi" w:hAnsiTheme="minorHAnsi" w:cstheme="minorHAnsi"/>
          <w:b w:val="0"/>
          <w:sz w:val="24"/>
        </w:rPr>
        <w:t xml:space="preserve"> </w:t>
      </w:r>
      <w:r w:rsidR="00EE2176">
        <w:t>Faculty Award</w:t>
      </w:r>
    </w:p>
    <w:p w14:paraId="13B6128F" w14:textId="00F77936" w:rsidR="002A0721" w:rsidRDefault="002A0721" w:rsidP="00C16D1E">
      <w:pPr>
        <w:pStyle w:val="DataField11pt-Single"/>
      </w:pPr>
      <w:r>
        <w:t>2006-14</w:t>
      </w:r>
      <w:r>
        <w:tab/>
        <w:t>Chair of the European Network of CARS microscopy “</w:t>
      </w:r>
      <w:proofErr w:type="spellStart"/>
      <w:r>
        <w:t>microCARS</w:t>
      </w:r>
      <w:proofErr w:type="spellEnd"/>
      <w:r>
        <w:t>”</w:t>
      </w:r>
      <w:r w:rsidR="00DD2349">
        <w:t xml:space="preserve">, ~50 </w:t>
      </w:r>
      <w:r w:rsidR="00DD2349" w:rsidRPr="00DD2349">
        <w:t>Physics research groups</w:t>
      </w:r>
    </w:p>
    <w:p w14:paraId="07FEDEBC" w14:textId="464E02C3" w:rsidR="00EE2176" w:rsidRDefault="00EE2176" w:rsidP="00C16D1E">
      <w:pPr>
        <w:pStyle w:val="DataField11pt-Single"/>
        <w:rPr>
          <w:rStyle w:val="Strong"/>
          <w:rFonts w:asciiTheme="minorHAnsi" w:hAnsiTheme="minorHAnsi" w:cstheme="minorHAnsi"/>
          <w:b w:val="0"/>
          <w:sz w:val="24"/>
        </w:rPr>
      </w:pPr>
      <w:r>
        <w:rPr>
          <w:rStyle w:val="Strong"/>
          <w:rFonts w:asciiTheme="minorHAnsi" w:hAnsiTheme="minorHAnsi" w:cstheme="minorHAnsi"/>
          <w:b w:val="0"/>
          <w:sz w:val="24"/>
        </w:rPr>
        <w:t>2006-15</w:t>
      </w:r>
      <w:r>
        <w:rPr>
          <w:rStyle w:val="Strong"/>
          <w:rFonts w:asciiTheme="minorHAnsi" w:hAnsiTheme="minorHAnsi" w:cstheme="minorHAnsi"/>
          <w:b w:val="0"/>
          <w:sz w:val="24"/>
        </w:rPr>
        <w:tab/>
        <w:t xml:space="preserve">Co-organizer and chair, </w:t>
      </w:r>
      <w:r w:rsidR="007F23CE">
        <w:rPr>
          <w:rStyle w:val="Strong"/>
          <w:rFonts w:asciiTheme="minorHAnsi" w:hAnsiTheme="minorHAnsi" w:cstheme="minorHAnsi"/>
          <w:b w:val="0"/>
          <w:sz w:val="24"/>
        </w:rPr>
        <w:t xml:space="preserve">the </w:t>
      </w:r>
      <w:r>
        <w:rPr>
          <w:rStyle w:val="Strong"/>
          <w:rFonts w:asciiTheme="minorHAnsi" w:hAnsiTheme="minorHAnsi" w:cstheme="minorHAnsi"/>
          <w:b w:val="0"/>
          <w:sz w:val="24"/>
        </w:rPr>
        <w:t>Annual workshop of CARS microscopy</w:t>
      </w:r>
    </w:p>
    <w:p w14:paraId="39CCBD65" w14:textId="1799EA72" w:rsidR="00077ECE" w:rsidRDefault="00077ECE" w:rsidP="00C16D1E">
      <w:pPr>
        <w:pStyle w:val="DataField11pt-Single"/>
        <w:rPr>
          <w:rStyle w:val="Strong"/>
          <w:rFonts w:asciiTheme="minorHAnsi" w:hAnsiTheme="minorHAnsi" w:cstheme="minorHAnsi"/>
          <w:b w:val="0"/>
          <w:sz w:val="24"/>
        </w:rPr>
      </w:pPr>
      <w:r>
        <w:rPr>
          <w:rStyle w:val="Strong"/>
          <w:rFonts w:asciiTheme="minorHAnsi" w:hAnsiTheme="minorHAnsi" w:cstheme="minorHAnsi"/>
          <w:b w:val="0"/>
          <w:sz w:val="24"/>
        </w:rPr>
        <w:t>2007-11</w:t>
      </w:r>
      <w:r>
        <w:rPr>
          <w:rStyle w:val="Strong"/>
          <w:rFonts w:asciiTheme="minorHAnsi" w:hAnsiTheme="minorHAnsi" w:cstheme="minorHAnsi"/>
          <w:b w:val="0"/>
          <w:sz w:val="24"/>
        </w:rPr>
        <w:tab/>
        <w:t xml:space="preserve">Foundation for </w:t>
      </w:r>
      <w:r w:rsidRPr="00077ECE">
        <w:rPr>
          <w:rStyle w:val="Strong"/>
          <w:rFonts w:asciiTheme="minorHAnsi" w:hAnsiTheme="minorHAnsi" w:cstheme="minorHAnsi"/>
          <w:b w:val="0"/>
          <w:sz w:val="24"/>
        </w:rPr>
        <w:t xml:space="preserve">Strategic </w:t>
      </w:r>
      <w:r>
        <w:rPr>
          <w:rStyle w:val="Strong"/>
          <w:rFonts w:asciiTheme="minorHAnsi" w:hAnsiTheme="minorHAnsi" w:cstheme="minorHAnsi"/>
          <w:b w:val="0"/>
          <w:sz w:val="24"/>
        </w:rPr>
        <w:t>Research, Sweden,</w:t>
      </w:r>
      <w:r w:rsidRPr="00077ECE">
        <w:rPr>
          <w:rStyle w:val="Strong"/>
          <w:rFonts w:asciiTheme="minorHAnsi" w:hAnsiTheme="minorHAnsi" w:cstheme="minorHAnsi"/>
          <w:b w:val="0"/>
          <w:sz w:val="24"/>
        </w:rPr>
        <w:t xml:space="preserve"> Biomedical Engineering for Improved Health</w:t>
      </w:r>
    </w:p>
    <w:p w14:paraId="1C222497" w14:textId="5141D1AE" w:rsidR="00077ECE" w:rsidRDefault="00077ECE" w:rsidP="00C16D1E">
      <w:pPr>
        <w:pStyle w:val="DataField11pt-Single"/>
        <w:rPr>
          <w:rStyle w:val="Strong"/>
          <w:rFonts w:asciiTheme="minorHAnsi" w:hAnsiTheme="minorHAnsi" w:cstheme="minorHAnsi"/>
          <w:b w:val="0"/>
          <w:sz w:val="24"/>
        </w:rPr>
      </w:pPr>
      <w:r>
        <w:rPr>
          <w:rStyle w:val="Strong"/>
          <w:rFonts w:asciiTheme="minorHAnsi" w:hAnsiTheme="minorHAnsi" w:cstheme="minorHAnsi"/>
          <w:b w:val="0"/>
          <w:sz w:val="24"/>
        </w:rPr>
        <w:t>2010, 14</w:t>
      </w:r>
      <w:r>
        <w:rPr>
          <w:rStyle w:val="Strong"/>
          <w:rFonts w:asciiTheme="minorHAnsi" w:hAnsiTheme="minorHAnsi" w:cstheme="minorHAnsi"/>
          <w:b w:val="0"/>
          <w:sz w:val="24"/>
        </w:rPr>
        <w:tab/>
      </w:r>
      <w:proofErr w:type="spellStart"/>
      <w:r w:rsidRPr="00077ECE">
        <w:rPr>
          <w:rStyle w:val="Strong"/>
          <w:rFonts w:asciiTheme="minorHAnsi" w:hAnsiTheme="minorHAnsi" w:cstheme="minorHAnsi"/>
          <w:b w:val="0"/>
          <w:sz w:val="24"/>
        </w:rPr>
        <w:t>Åforsk</w:t>
      </w:r>
      <w:proofErr w:type="spellEnd"/>
      <w:r w:rsidRPr="00077ECE">
        <w:rPr>
          <w:rStyle w:val="Strong"/>
          <w:rFonts w:asciiTheme="minorHAnsi" w:hAnsiTheme="minorHAnsi" w:cstheme="minorHAnsi"/>
          <w:b w:val="0"/>
          <w:sz w:val="24"/>
        </w:rPr>
        <w:t xml:space="preserve"> grant</w:t>
      </w:r>
      <w:r>
        <w:rPr>
          <w:rStyle w:val="Strong"/>
          <w:rFonts w:asciiTheme="minorHAnsi" w:hAnsiTheme="minorHAnsi" w:cstheme="minorHAnsi"/>
          <w:b w:val="0"/>
          <w:sz w:val="24"/>
        </w:rPr>
        <w:t>s</w:t>
      </w:r>
    </w:p>
    <w:p w14:paraId="524882C1" w14:textId="64DD3B7C" w:rsidR="007F23CE" w:rsidRPr="002023B4" w:rsidRDefault="007F23CE" w:rsidP="00C16D1E">
      <w:pPr>
        <w:pStyle w:val="DataField11pt-Single"/>
        <w:rPr>
          <w:rStyle w:val="Strong"/>
          <w:rFonts w:asciiTheme="minorHAnsi" w:hAnsiTheme="minorHAnsi" w:cstheme="minorHAnsi"/>
          <w:b w:val="0"/>
          <w:sz w:val="24"/>
        </w:rPr>
      </w:pPr>
      <w:r>
        <w:rPr>
          <w:rStyle w:val="Strong"/>
          <w:rFonts w:asciiTheme="minorHAnsi" w:hAnsiTheme="minorHAnsi" w:cstheme="minorHAnsi"/>
          <w:b w:val="0"/>
          <w:sz w:val="24"/>
        </w:rPr>
        <w:t>2011-13</w:t>
      </w:r>
      <w:r>
        <w:rPr>
          <w:rStyle w:val="Strong"/>
          <w:rFonts w:asciiTheme="minorHAnsi" w:hAnsiTheme="minorHAnsi" w:cstheme="minorHAnsi"/>
          <w:b w:val="0"/>
          <w:sz w:val="24"/>
        </w:rPr>
        <w:tab/>
        <w:t xml:space="preserve">Sweden’s representative in </w:t>
      </w:r>
      <w:proofErr w:type="spellStart"/>
      <w:r>
        <w:rPr>
          <w:rStyle w:val="Strong"/>
          <w:rFonts w:asciiTheme="minorHAnsi" w:hAnsiTheme="minorHAnsi" w:cstheme="minorHAnsi"/>
          <w:b w:val="0"/>
          <w:sz w:val="24"/>
        </w:rPr>
        <w:t>EuroBioImaging</w:t>
      </w:r>
      <w:proofErr w:type="spellEnd"/>
      <w:r>
        <w:rPr>
          <w:rStyle w:val="Strong"/>
          <w:rFonts w:asciiTheme="minorHAnsi" w:hAnsiTheme="minorHAnsi" w:cstheme="minorHAnsi"/>
          <w:b w:val="0"/>
          <w:sz w:val="24"/>
        </w:rPr>
        <w:t>, the Microscopy Branch</w:t>
      </w:r>
    </w:p>
    <w:p w14:paraId="56D1DA24" w14:textId="03DD5B8E" w:rsidR="002023B4" w:rsidRDefault="00EE2176" w:rsidP="00C16D1E">
      <w:pPr>
        <w:pStyle w:val="DataField11pt-Single"/>
        <w:rPr>
          <w:rStyle w:val="Strong"/>
          <w:rFonts w:asciiTheme="minorHAnsi" w:hAnsiTheme="minorHAnsi" w:cstheme="minorHAnsi"/>
          <w:b w:val="0"/>
          <w:sz w:val="24"/>
        </w:rPr>
      </w:pPr>
      <w:r>
        <w:rPr>
          <w:rStyle w:val="Strong"/>
          <w:rFonts w:asciiTheme="minorHAnsi" w:hAnsiTheme="minorHAnsi" w:cstheme="minorHAnsi"/>
          <w:b w:val="0"/>
          <w:sz w:val="24"/>
        </w:rPr>
        <w:t>2011-14</w:t>
      </w:r>
      <w:r>
        <w:rPr>
          <w:rStyle w:val="Strong"/>
          <w:rFonts w:asciiTheme="minorHAnsi" w:hAnsiTheme="minorHAnsi" w:cstheme="minorHAnsi"/>
          <w:b w:val="0"/>
          <w:sz w:val="24"/>
        </w:rPr>
        <w:tab/>
        <w:t>Co-organizer and session chair, CARS microscopy, Photonics West, San Francisco</w:t>
      </w:r>
    </w:p>
    <w:p w14:paraId="5E0E063D" w14:textId="33B35DA4" w:rsidR="00DD2349" w:rsidRPr="002023B4" w:rsidRDefault="00DD2349" w:rsidP="00C16D1E">
      <w:pPr>
        <w:pStyle w:val="DataField11pt-Single"/>
        <w:rPr>
          <w:rStyle w:val="Strong"/>
          <w:rFonts w:asciiTheme="minorHAnsi" w:hAnsiTheme="minorHAnsi" w:cstheme="minorHAnsi"/>
          <w:b w:val="0"/>
          <w:sz w:val="24"/>
        </w:rPr>
      </w:pPr>
      <w:r>
        <w:rPr>
          <w:rStyle w:val="Strong"/>
          <w:rFonts w:asciiTheme="minorHAnsi" w:hAnsiTheme="minorHAnsi" w:cstheme="minorHAnsi"/>
          <w:b w:val="0"/>
          <w:sz w:val="24"/>
        </w:rPr>
        <w:t>2011-15</w:t>
      </w:r>
      <w:r>
        <w:rPr>
          <w:rStyle w:val="Strong"/>
          <w:rFonts w:asciiTheme="minorHAnsi" w:hAnsiTheme="minorHAnsi" w:cstheme="minorHAnsi"/>
          <w:b w:val="0"/>
          <w:sz w:val="24"/>
        </w:rPr>
        <w:tab/>
      </w:r>
      <w:r w:rsidRPr="00DD2349">
        <w:rPr>
          <w:rStyle w:val="Strong"/>
          <w:rFonts w:asciiTheme="minorHAnsi" w:hAnsiTheme="minorHAnsi" w:cstheme="minorHAnsi"/>
          <w:b w:val="0"/>
          <w:sz w:val="24"/>
        </w:rPr>
        <w:t>Wallenberg Foundation Grant (10 million SEK)</w:t>
      </w:r>
      <w:r>
        <w:rPr>
          <w:rStyle w:val="Strong"/>
          <w:rFonts w:asciiTheme="minorHAnsi" w:hAnsiTheme="minorHAnsi" w:cstheme="minorHAnsi"/>
          <w:b w:val="0"/>
          <w:sz w:val="24"/>
        </w:rPr>
        <w:t xml:space="preserve"> in collaboration with Prof. Andrew Ewing</w:t>
      </w:r>
    </w:p>
    <w:p w14:paraId="673BBC34" w14:textId="57D81BB3" w:rsidR="002023B4" w:rsidRDefault="002023B4" w:rsidP="00C16D1E">
      <w:pPr>
        <w:pStyle w:val="DataField11pt-Single"/>
        <w:rPr>
          <w:rFonts w:asciiTheme="minorHAnsi" w:hAnsiTheme="minorHAnsi" w:cstheme="minorHAnsi"/>
          <w:sz w:val="24"/>
        </w:rPr>
      </w:pPr>
      <w:r w:rsidRPr="002023B4">
        <w:rPr>
          <w:rStyle w:val="Strong"/>
          <w:rFonts w:asciiTheme="minorHAnsi" w:hAnsiTheme="minorHAnsi" w:cstheme="minorHAnsi"/>
          <w:b w:val="0"/>
          <w:sz w:val="24"/>
        </w:rPr>
        <w:t>2012-13</w:t>
      </w:r>
      <w:r w:rsidRPr="002023B4">
        <w:rPr>
          <w:rStyle w:val="Strong"/>
          <w:rFonts w:asciiTheme="minorHAnsi" w:hAnsiTheme="minorHAnsi" w:cstheme="minorHAnsi"/>
          <w:b w:val="0"/>
          <w:sz w:val="24"/>
        </w:rPr>
        <w:tab/>
        <w:t>SPIE F</w:t>
      </w:r>
      <w:r w:rsidRPr="002023B4">
        <w:rPr>
          <w:rFonts w:asciiTheme="minorHAnsi" w:hAnsiTheme="minorHAnsi" w:cstheme="minorHAnsi"/>
          <w:sz w:val="24"/>
        </w:rPr>
        <w:t>emale principal investigator in Optics Award (Women in Optics)</w:t>
      </w:r>
    </w:p>
    <w:p w14:paraId="18AB8CE1" w14:textId="196BA52B" w:rsidR="00EE2176" w:rsidRDefault="00EE2176" w:rsidP="00C16D1E">
      <w:pPr>
        <w:pStyle w:val="DataField11pt-Single"/>
        <w:rPr>
          <w:rStyle w:val="Strong"/>
          <w:rFonts w:asciiTheme="minorHAnsi" w:hAnsiTheme="minorHAnsi" w:cstheme="minorHAnsi"/>
          <w:b w:val="0"/>
          <w:sz w:val="24"/>
        </w:rPr>
      </w:pPr>
      <w:r>
        <w:rPr>
          <w:rStyle w:val="Strong"/>
          <w:rFonts w:asciiTheme="minorHAnsi" w:hAnsiTheme="minorHAnsi" w:cstheme="minorHAnsi"/>
          <w:b w:val="0"/>
          <w:sz w:val="24"/>
        </w:rPr>
        <w:t>2012-16</w:t>
      </w:r>
      <w:r>
        <w:rPr>
          <w:rStyle w:val="Strong"/>
          <w:rFonts w:asciiTheme="minorHAnsi" w:hAnsiTheme="minorHAnsi" w:cstheme="minorHAnsi"/>
          <w:b w:val="0"/>
          <w:sz w:val="24"/>
        </w:rPr>
        <w:tab/>
        <w:t>European Research Council</w:t>
      </w:r>
      <w:r w:rsidR="00DD2349">
        <w:rPr>
          <w:rStyle w:val="Strong"/>
          <w:rFonts w:asciiTheme="minorHAnsi" w:hAnsiTheme="minorHAnsi" w:cstheme="minorHAnsi"/>
          <w:b w:val="0"/>
          <w:sz w:val="24"/>
        </w:rPr>
        <w:t>,</w:t>
      </w:r>
      <w:r>
        <w:rPr>
          <w:rStyle w:val="Strong"/>
          <w:rFonts w:asciiTheme="minorHAnsi" w:hAnsiTheme="minorHAnsi" w:cstheme="minorHAnsi"/>
          <w:b w:val="0"/>
          <w:sz w:val="24"/>
        </w:rPr>
        <w:t xml:space="preserve"> Marie Curie Fellowship, Stanford University</w:t>
      </w:r>
    </w:p>
    <w:p w14:paraId="51AC308C" w14:textId="78BCE960" w:rsidR="00DD2349" w:rsidRDefault="00DD2349" w:rsidP="00C16D1E">
      <w:pPr>
        <w:pStyle w:val="DataField11pt-Single"/>
        <w:rPr>
          <w:rStyle w:val="Strong"/>
          <w:rFonts w:asciiTheme="minorHAnsi" w:hAnsiTheme="minorHAnsi" w:cstheme="minorHAnsi"/>
          <w:b w:val="0"/>
          <w:sz w:val="24"/>
        </w:rPr>
      </w:pPr>
      <w:r>
        <w:rPr>
          <w:rStyle w:val="Strong"/>
          <w:rFonts w:asciiTheme="minorHAnsi" w:hAnsiTheme="minorHAnsi" w:cstheme="minorHAnsi"/>
          <w:b w:val="0"/>
          <w:sz w:val="24"/>
        </w:rPr>
        <w:t>2013-15</w:t>
      </w:r>
      <w:r>
        <w:rPr>
          <w:rStyle w:val="Strong"/>
          <w:rFonts w:asciiTheme="minorHAnsi" w:hAnsiTheme="minorHAnsi" w:cstheme="minorHAnsi"/>
          <w:b w:val="0"/>
          <w:sz w:val="24"/>
        </w:rPr>
        <w:tab/>
      </w:r>
      <w:r w:rsidRPr="00DD2349">
        <w:rPr>
          <w:rStyle w:val="Strong"/>
          <w:rFonts w:asciiTheme="minorHAnsi" w:hAnsiTheme="minorHAnsi" w:cstheme="minorHAnsi"/>
          <w:b w:val="0"/>
          <w:sz w:val="24"/>
        </w:rPr>
        <w:t xml:space="preserve">Swedish Research Council Infrastructure grant, 5.4 million SEK </w:t>
      </w:r>
    </w:p>
    <w:p w14:paraId="55253EFA" w14:textId="3734B94C" w:rsidR="00EE2176" w:rsidRDefault="00EE2176" w:rsidP="00C16D1E">
      <w:pPr>
        <w:pStyle w:val="DataField11pt-Single"/>
        <w:rPr>
          <w:rStyle w:val="Strong"/>
          <w:rFonts w:asciiTheme="minorHAnsi" w:hAnsiTheme="minorHAnsi" w:cstheme="minorHAnsi"/>
          <w:b w:val="0"/>
          <w:sz w:val="24"/>
        </w:rPr>
      </w:pPr>
      <w:r>
        <w:rPr>
          <w:rStyle w:val="Strong"/>
          <w:rFonts w:asciiTheme="minorHAnsi" w:hAnsiTheme="minorHAnsi" w:cstheme="minorHAnsi"/>
          <w:b w:val="0"/>
          <w:sz w:val="24"/>
        </w:rPr>
        <w:t>2013-16</w:t>
      </w:r>
      <w:r>
        <w:rPr>
          <w:rStyle w:val="Strong"/>
          <w:rFonts w:asciiTheme="minorHAnsi" w:hAnsiTheme="minorHAnsi" w:cstheme="minorHAnsi"/>
          <w:b w:val="0"/>
          <w:sz w:val="24"/>
        </w:rPr>
        <w:tab/>
        <w:t>Coordinator</w:t>
      </w:r>
      <w:r w:rsidR="006B61C6">
        <w:rPr>
          <w:rStyle w:val="Strong"/>
          <w:rFonts w:asciiTheme="minorHAnsi" w:hAnsiTheme="minorHAnsi" w:cstheme="minorHAnsi"/>
          <w:b w:val="0"/>
          <w:sz w:val="24"/>
        </w:rPr>
        <w:t xml:space="preserve">, Marie Curie </w:t>
      </w:r>
      <w:r w:rsidR="003363A6">
        <w:rPr>
          <w:rStyle w:val="Strong"/>
          <w:rFonts w:asciiTheme="minorHAnsi" w:hAnsiTheme="minorHAnsi" w:cstheme="minorHAnsi"/>
          <w:b w:val="0"/>
          <w:sz w:val="24"/>
        </w:rPr>
        <w:t>Initial</w:t>
      </w:r>
      <w:r w:rsidR="006B61C6">
        <w:rPr>
          <w:rStyle w:val="Strong"/>
          <w:rFonts w:asciiTheme="minorHAnsi" w:hAnsiTheme="minorHAnsi" w:cstheme="minorHAnsi"/>
          <w:b w:val="0"/>
          <w:sz w:val="24"/>
        </w:rPr>
        <w:t xml:space="preserve"> Training Network, European Research Council</w:t>
      </w:r>
      <w:r w:rsidR="00DD2349">
        <w:rPr>
          <w:rStyle w:val="Strong"/>
          <w:rFonts w:asciiTheme="minorHAnsi" w:hAnsiTheme="minorHAnsi" w:cstheme="minorHAnsi"/>
          <w:b w:val="0"/>
          <w:sz w:val="24"/>
        </w:rPr>
        <w:t xml:space="preserve"> (</w:t>
      </w:r>
      <w:r w:rsidR="00DD2349" w:rsidRPr="00DD2349">
        <w:rPr>
          <w:rStyle w:val="Strong"/>
          <w:rFonts w:asciiTheme="minorHAnsi" w:hAnsiTheme="minorHAnsi" w:cstheme="minorHAnsi"/>
          <w:b w:val="0"/>
          <w:sz w:val="24"/>
        </w:rPr>
        <w:t>3.5 million EUR</w:t>
      </w:r>
      <w:r w:rsidR="00DD2349">
        <w:rPr>
          <w:rStyle w:val="Strong"/>
          <w:rFonts w:asciiTheme="minorHAnsi" w:hAnsiTheme="minorHAnsi" w:cstheme="minorHAnsi"/>
          <w:b w:val="0"/>
          <w:sz w:val="24"/>
        </w:rPr>
        <w:t>)</w:t>
      </w:r>
    </w:p>
    <w:p w14:paraId="6D082512" w14:textId="06C3E737" w:rsidR="006B61C6" w:rsidRDefault="006B61C6" w:rsidP="00C16D1E">
      <w:pPr>
        <w:pStyle w:val="DataField11pt-Single"/>
        <w:rPr>
          <w:rFonts w:asciiTheme="minorHAnsi" w:hAnsiTheme="minorHAnsi" w:cstheme="minorHAnsi"/>
          <w:sz w:val="24"/>
          <w:szCs w:val="24"/>
        </w:rPr>
      </w:pPr>
      <w:r w:rsidRPr="006B61C6">
        <w:rPr>
          <w:rStyle w:val="Strong"/>
          <w:rFonts w:asciiTheme="minorHAnsi" w:hAnsiTheme="minorHAnsi" w:cstheme="minorHAnsi"/>
          <w:b w:val="0"/>
          <w:sz w:val="24"/>
          <w:szCs w:val="24"/>
        </w:rPr>
        <w:t>2015-</w:t>
      </w:r>
      <w:r w:rsidRPr="006B61C6">
        <w:rPr>
          <w:rStyle w:val="Strong"/>
          <w:rFonts w:asciiTheme="minorHAnsi" w:hAnsiTheme="minorHAnsi" w:cstheme="minorHAnsi"/>
          <w:b w:val="0"/>
          <w:sz w:val="24"/>
          <w:szCs w:val="24"/>
        </w:rPr>
        <w:tab/>
      </w:r>
      <w:r w:rsidRPr="006B61C6">
        <w:rPr>
          <w:rStyle w:val="Strong"/>
          <w:rFonts w:asciiTheme="minorHAnsi" w:hAnsiTheme="minorHAnsi" w:cstheme="minorHAnsi"/>
          <w:b w:val="0"/>
          <w:sz w:val="24"/>
          <w:szCs w:val="24"/>
        </w:rPr>
        <w:tab/>
      </w:r>
      <w:r w:rsidRPr="006B61C6">
        <w:rPr>
          <w:rFonts w:asciiTheme="minorHAnsi" w:hAnsiTheme="minorHAnsi" w:cstheme="minorHAnsi"/>
          <w:sz w:val="24"/>
          <w:szCs w:val="24"/>
        </w:rPr>
        <w:t>Program Committee member</w:t>
      </w:r>
      <w:r>
        <w:rPr>
          <w:rFonts w:asciiTheme="minorHAnsi" w:hAnsiTheme="minorHAnsi" w:cstheme="minorHAnsi"/>
          <w:sz w:val="24"/>
          <w:szCs w:val="24"/>
        </w:rPr>
        <w:t>,</w:t>
      </w:r>
      <w:r w:rsidRPr="006B61C6">
        <w:rPr>
          <w:rFonts w:asciiTheme="minorHAnsi" w:hAnsiTheme="minorHAnsi" w:cstheme="minorHAnsi"/>
          <w:sz w:val="24"/>
          <w:szCs w:val="24"/>
        </w:rPr>
        <w:t xml:space="preserve"> Photonic Applications in Biology and Medicine</w:t>
      </w:r>
      <w:r>
        <w:rPr>
          <w:rFonts w:asciiTheme="minorHAnsi" w:hAnsiTheme="minorHAnsi" w:cstheme="minorHAnsi"/>
          <w:sz w:val="24"/>
          <w:szCs w:val="24"/>
        </w:rPr>
        <w:t>,</w:t>
      </w:r>
      <w:r w:rsidRPr="006B61C6">
        <w:rPr>
          <w:rFonts w:asciiTheme="minorHAnsi" w:hAnsiTheme="minorHAnsi" w:cstheme="minorHAnsi"/>
          <w:sz w:val="24"/>
          <w:szCs w:val="24"/>
        </w:rPr>
        <w:t xml:space="preserve"> CLEO Europe</w:t>
      </w:r>
    </w:p>
    <w:p w14:paraId="2489ED9E" w14:textId="2DB2C25D" w:rsidR="00077ECE" w:rsidRPr="006B61C6" w:rsidRDefault="00077ECE" w:rsidP="00C16D1E">
      <w:pPr>
        <w:pStyle w:val="DataField11pt-Single"/>
        <w:rPr>
          <w:rStyle w:val="Strong"/>
          <w:rFonts w:asciiTheme="minorHAnsi" w:hAnsiTheme="minorHAnsi" w:cstheme="minorHAnsi"/>
          <w:b w:val="0"/>
          <w:sz w:val="24"/>
          <w:szCs w:val="24"/>
        </w:rPr>
      </w:pPr>
      <w:r>
        <w:rPr>
          <w:rStyle w:val="Strong"/>
          <w:rFonts w:asciiTheme="minorHAnsi" w:hAnsiTheme="minorHAnsi" w:cstheme="minorHAnsi"/>
          <w:b w:val="0"/>
          <w:sz w:val="24"/>
          <w:szCs w:val="24"/>
        </w:rPr>
        <w:t>2018-20</w:t>
      </w:r>
      <w:r>
        <w:rPr>
          <w:rStyle w:val="Strong"/>
          <w:rFonts w:asciiTheme="minorHAnsi" w:hAnsiTheme="minorHAnsi" w:cstheme="minorHAnsi"/>
          <w:b w:val="0"/>
          <w:sz w:val="24"/>
          <w:szCs w:val="24"/>
        </w:rPr>
        <w:tab/>
        <w:t xml:space="preserve">Stanford </w:t>
      </w:r>
      <w:r w:rsidR="001E41A0">
        <w:rPr>
          <w:rStyle w:val="Strong"/>
          <w:rFonts w:asciiTheme="minorHAnsi" w:hAnsiTheme="minorHAnsi" w:cstheme="minorHAnsi"/>
          <w:b w:val="0"/>
          <w:sz w:val="24"/>
          <w:szCs w:val="24"/>
        </w:rPr>
        <w:t xml:space="preserve">University </w:t>
      </w:r>
      <w:r>
        <w:rPr>
          <w:rStyle w:val="Strong"/>
          <w:rFonts w:asciiTheme="minorHAnsi" w:hAnsiTheme="minorHAnsi" w:cstheme="minorHAnsi"/>
          <w:b w:val="0"/>
          <w:sz w:val="24"/>
          <w:szCs w:val="24"/>
        </w:rPr>
        <w:t xml:space="preserve">Bio-X grant, </w:t>
      </w:r>
      <w:r w:rsidRPr="00077ECE">
        <w:rPr>
          <w:rStyle w:val="Strong"/>
          <w:rFonts w:asciiTheme="minorHAnsi" w:hAnsiTheme="minorHAnsi" w:cstheme="minorHAnsi"/>
          <w:b w:val="0"/>
          <w:sz w:val="24"/>
          <w:szCs w:val="24"/>
        </w:rPr>
        <w:t>The Metastatic Tumor Microenvironment and Treatment Response in Ovarian Cancer</w:t>
      </w:r>
      <w:r>
        <w:rPr>
          <w:rStyle w:val="Strong"/>
          <w:rFonts w:asciiTheme="minorHAnsi" w:hAnsiTheme="minorHAnsi" w:cstheme="minorHAnsi"/>
          <w:b w:val="0"/>
          <w:sz w:val="24"/>
          <w:szCs w:val="24"/>
        </w:rPr>
        <w:t xml:space="preserve">, PI Erinn B. Rankin, </w:t>
      </w:r>
      <w:r w:rsidRPr="00077ECE">
        <w:rPr>
          <w:rStyle w:val="Strong"/>
          <w:rFonts w:asciiTheme="minorHAnsi" w:hAnsiTheme="minorHAnsi" w:cstheme="minorHAnsi"/>
          <w:b w:val="0"/>
          <w:sz w:val="24"/>
          <w:szCs w:val="24"/>
        </w:rPr>
        <w:t>Radiation Oncology and Obstetrics &amp; Gynecology, School of Medicine</w:t>
      </w:r>
    </w:p>
    <w:p w14:paraId="4E6033BE" w14:textId="77777777" w:rsidR="002C51BC" w:rsidRPr="00A128A0" w:rsidRDefault="002C51BC" w:rsidP="002C51BC">
      <w:pPr>
        <w:pStyle w:val="DataField11pt-Single"/>
        <w:rPr>
          <w:rStyle w:val="Strong"/>
        </w:rPr>
      </w:pPr>
    </w:p>
    <w:p w14:paraId="4C15E109" w14:textId="77777777" w:rsidR="002247AD" w:rsidRDefault="00A82E87" w:rsidP="00A82E87">
      <w:pPr>
        <w:pStyle w:val="DataField11pt-Single"/>
        <w:rPr>
          <w:rStyle w:val="Strong"/>
        </w:rPr>
      </w:pPr>
      <w:r w:rsidRPr="00A82E87">
        <w:rPr>
          <w:rStyle w:val="Strong"/>
          <w:bCs w:val="0"/>
        </w:rPr>
        <w:t>C.</w:t>
      </w:r>
      <w:r w:rsidRPr="00A82E87">
        <w:rPr>
          <w:rStyle w:val="Strong"/>
        </w:rPr>
        <w:tab/>
      </w:r>
      <w:r w:rsidR="002C51BC" w:rsidRPr="00A128A0">
        <w:rPr>
          <w:rStyle w:val="Strong"/>
        </w:rPr>
        <w:t>Contributions to Science</w:t>
      </w:r>
    </w:p>
    <w:p w14:paraId="522AEECF" w14:textId="121F1CCF" w:rsidR="00D367B4" w:rsidRPr="00DC6551" w:rsidRDefault="00D367B4" w:rsidP="00ED3FAA">
      <w:pPr>
        <w:pStyle w:val="DataField11pt-Single"/>
        <w:jc w:val="both"/>
        <w:rPr>
          <w:rStyle w:val="Strong"/>
          <w:rFonts w:asciiTheme="minorHAnsi" w:hAnsiTheme="minorHAnsi" w:cstheme="minorHAnsi"/>
          <w:b w:val="0"/>
          <w:i/>
          <w:sz w:val="24"/>
        </w:rPr>
      </w:pPr>
      <w:r w:rsidRPr="00DC6551">
        <w:rPr>
          <w:rStyle w:val="Strong"/>
          <w:rFonts w:asciiTheme="minorHAnsi" w:hAnsiTheme="minorHAnsi" w:cstheme="minorHAnsi"/>
          <w:b w:val="0"/>
          <w:i/>
          <w:sz w:val="24"/>
        </w:rPr>
        <w:t xml:space="preserve">1. </w:t>
      </w:r>
      <w:r w:rsidR="00A40B7C">
        <w:rPr>
          <w:rStyle w:val="Strong"/>
          <w:rFonts w:asciiTheme="minorHAnsi" w:hAnsiTheme="minorHAnsi" w:cstheme="minorHAnsi"/>
          <w:b w:val="0"/>
          <w:i/>
          <w:sz w:val="24"/>
        </w:rPr>
        <w:t>L</w:t>
      </w:r>
      <w:r w:rsidRPr="00DC6551">
        <w:rPr>
          <w:rStyle w:val="Strong"/>
          <w:rFonts w:asciiTheme="minorHAnsi" w:hAnsiTheme="minorHAnsi" w:cstheme="minorHAnsi"/>
          <w:b w:val="0"/>
          <w:i/>
          <w:sz w:val="24"/>
        </w:rPr>
        <w:t xml:space="preserve">aser </w:t>
      </w:r>
      <w:r w:rsidR="00F45025" w:rsidRPr="00DC6551">
        <w:rPr>
          <w:rStyle w:val="Strong"/>
          <w:rFonts w:asciiTheme="minorHAnsi" w:hAnsiTheme="minorHAnsi" w:cstheme="minorHAnsi"/>
          <w:b w:val="0"/>
          <w:i/>
          <w:sz w:val="24"/>
        </w:rPr>
        <w:t xml:space="preserve">light </w:t>
      </w:r>
      <w:r w:rsidRPr="00DC6551">
        <w:rPr>
          <w:rStyle w:val="Strong"/>
          <w:rFonts w:asciiTheme="minorHAnsi" w:hAnsiTheme="minorHAnsi" w:cstheme="minorHAnsi"/>
          <w:b w:val="0"/>
          <w:i/>
          <w:sz w:val="24"/>
        </w:rPr>
        <w:t>scattering</w:t>
      </w:r>
      <w:r w:rsidR="00A40B7C">
        <w:rPr>
          <w:rStyle w:val="Strong"/>
          <w:rFonts w:asciiTheme="minorHAnsi" w:hAnsiTheme="minorHAnsi" w:cstheme="minorHAnsi"/>
          <w:b w:val="0"/>
          <w:i/>
          <w:sz w:val="24"/>
        </w:rPr>
        <w:t xml:space="preserve"> and </w:t>
      </w:r>
      <w:r w:rsidRPr="00DC6551">
        <w:rPr>
          <w:rStyle w:val="Strong"/>
          <w:rFonts w:asciiTheme="minorHAnsi" w:hAnsiTheme="minorHAnsi" w:cstheme="minorHAnsi"/>
          <w:b w:val="0"/>
          <w:i/>
          <w:sz w:val="24"/>
        </w:rPr>
        <w:t>absorption</w:t>
      </w:r>
      <w:r w:rsidR="00EE0F6B" w:rsidRPr="00EE0F6B">
        <w:rPr>
          <w:rStyle w:val="Strong"/>
          <w:rFonts w:asciiTheme="minorHAnsi" w:hAnsiTheme="minorHAnsi" w:cstheme="minorHAnsi"/>
          <w:b w:val="0"/>
          <w:i/>
          <w:sz w:val="24"/>
        </w:rPr>
        <w:t xml:space="preserve"> </w:t>
      </w:r>
      <w:r w:rsidR="00EE0F6B" w:rsidRPr="00DC6551">
        <w:rPr>
          <w:rStyle w:val="Strong"/>
          <w:rFonts w:asciiTheme="minorHAnsi" w:hAnsiTheme="minorHAnsi" w:cstheme="minorHAnsi"/>
          <w:b w:val="0"/>
          <w:i/>
          <w:sz w:val="24"/>
        </w:rPr>
        <w:t>in tissues</w:t>
      </w:r>
      <w:r w:rsidR="00EE0F6B">
        <w:rPr>
          <w:rStyle w:val="Strong"/>
          <w:rFonts w:asciiTheme="minorHAnsi" w:hAnsiTheme="minorHAnsi" w:cstheme="minorHAnsi"/>
          <w:b w:val="0"/>
          <w:i/>
          <w:sz w:val="24"/>
        </w:rPr>
        <w:t xml:space="preserve"> - </w:t>
      </w:r>
      <w:r w:rsidR="00A40B7C">
        <w:rPr>
          <w:rStyle w:val="Strong"/>
          <w:rFonts w:asciiTheme="minorHAnsi" w:hAnsiTheme="minorHAnsi" w:cstheme="minorHAnsi"/>
          <w:b w:val="0"/>
          <w:i/>
          <w:sz w:val="24"/>
        </w:rPr>
        <w:t>Raman and fluorescence spectroscopy</w:t>
      </w:r>
      <w:r w:rsidR="00EE0F6B">
        <w:rPr>
          <w:rStyle w:val="Strong"/>
          <w:rFonts w:asciiTheme="minorHAnsi" w:hAnsiTheme="minorHAnsi" w:cstheme="minorHAnsi"/>
          <w:b w:val="0"/>
          <w:i/>
          <w:sz w:val="24"/>
        </w:rPr>
        <w:t>.</w:t>
      </w:r>
      <w:r w:rsidRPr="00DC6551">
        <w:rPr>
          <w:rStyle w:val="Strong"/>
          <w:rFonts w:asciiTheme="minorHAnsi" w:hAnsiTheme="minorHAnsi" w:cstheme="minorHAnsi"/>
          <w:b w:val="0"/>
          <w:i/>
          <w:sz w:val="24"/>
        </w:rPr>
        <w:t xml:space="preserve"> </w:t>
      </w:r>
    </w:p>
    <w:p w14:paraId="2BE37802" w14:textId="21BBD9DF" w:rsidR="00D367B4" w:rsidRDefault="00D367B4" w:rsidP="00ED3FAA">
      <w:pPr>
        <w:pStyle w:val="DataField11pt-Single"/>
        <w:jc w:val="both"/>
        <w:rPr>
          <w:rStyle w:val="Strong"/>
          <w:rFonts w:asciiTheme="minorHAnsi" w:hAnsiTheme="minorHAnsi" w:cstheme="minorHAnsi"/>
          <w:b w:val="0"/>
          <w:sz w:val="24"/>
        </w:rPr>
      </w:pPr>
      <w:r>
        <w:rPr>
          <w:rStyle w:val="Strong"/>
          <w:rFonts w:asciiTheme="minorHAnsi" w:hAnsiTheme="minorHAnsi" w:cstheme="minorHAnsi"/>
          <w:b w:val="0"/>
          <w:sz w:val="24"/>
        </w:rPr>
        <w:lastRenderedPageBreak/>
        <w:t>My PhD work was devoted to the characterization of laser light scattering and absorption in tissue</w:t>
      </w:r>
      <w:r w:rsidR="000C5F9F">
        <w:rPr>
          <w:rStyle w:val="Strong"/>
          <w:rFonts w:asciiTheme="minorHAnsi" w:hAnsiTheme="minorHAnsi" w:cstheme="minorHAnsi"/>
          <w:b w:val="0"/>
          <w:sz w:val="24"/>
        </w:rPr>
        <w:t xml:space="preserve">. </w:t>
      </w:r>
      <w:proofErr w:type="gramStart"/>
      <w:r w:rsidR="000C5F9F">
        <w:rPr>
          <w:rStyle w:val="Strong"/>
          <w:rFonts w:asciiTheme="minorHAnsi" w:hAnsiTheme="minorHAnsi" w:cstheme="minorHAnsi"/>
          <w:b w:val="0"/>
          <w:sz w:val="24"/>
        </w:rPr>
        <w:t>In particular,</w:t>
      </w:r>
      <w:r>
        <w:rPr>
          <w:rStyle w:val="Strong"/>
          <w:rFonts w:asciiTheme="minorHAnsi" w:hAnsiTheme="minorHAnsi" w:cstheme="minorHAnsi"/>
          <w:b w:val="0"/>
          <w:sz w:val="24"/>
        </w:rPr>
        <w:t xml:space="preserve"> </w:t>
      </w:r>
      <w:r w:rsidR="00F45025">
        <w:rPr>
          <w:rStyle w:val="Strong"/>
          <w:rFonts w:asciiTheme="minorHAnsi" w:hAnsiTheme="minorHAnsi" w:cstheme="minorHAnsi"/>
          <w:b w:val="0"/>
          <w:sz w:val="24"/>
        </w:rPr>
        <w:t>for</w:t>
      </w:r>
      <w:proofErr w:type="gramEnd"/>
      <w:r w:rsidR="00F45025">
        <w:rPr>
          <w:rStyle w:val="Strong"/>
          <w:rFonts w:asciiTheme="minorHAnsi" w:hAnsiTheme="minorHAnsi" w:cstheme="minorHAnsi"/>
          <w:b w:val="0"/>
          <w:sz w:val="24"/>
        </w:rPr>
        <w:t xml:space="preserve"> </w:t>
      </w:r>
      <w:r w:rsidR="000C5F9F">
        <w:rPr>
          <w:rStyle w:val="Strong"/>
          <w:rFonts w:asciiTheme="minorHAnsi" w:hAnsiTheme="minorHAnsi" w:cstheme="minorHAnsi"/>
          <w:b w:val="0"/>
          <w:sz w:val="24"/>
        </w:rPr>
        <w:t>the</w:t>
      </w:r>
      <w:r w:rsidR="00F45025">
        <w:rPr>
          <w:rStyle w:val="Strong"/>
          <w:rFonts w:asciiTheme="minorHAnsi" w:hAnsiTheme="minorHAnsi" w:cstheme="minorHAnsi"/>
          <w:b w:val="0"/>
          <w:sz w:val="24"/>
        </w:rPr>
        <w:t xml:space="preserve"> detection and treatment of cancer using fluorescence spectroscopy and photodynamic therapy (PDT), respectively</w:t>
      </w:r>
      <w:r w:rsidR="000C5F9F">
        <w:rPr>
          <w:rStyle w:val="Strong"/>
          <w:rFonts w:asciiTheme="minorHAnsi" w:hAnsiTheme="minorHAnsi" w:cstheme="minorHAnsi"/>
          <w:b w:val="0"/>
          <w:sz w:val="24"/>
        </w:rPr>
        <w:t>, as well as for blood analysis</w:t>
      </w:r>
      <w:r w:rsidR="00F45025">
        <w:rPr>
          <w:rStyle w:val="Strong"/>
          <w:rFonts w:asciiTheme="minorHAnsi" w:hAnsiTheme="minorHAnsi" w:cstheme="minorHAnsi"/>
          <w:b w:val="0"/>
          <w:sz w:val="24"/>
        </w:rPr>
        <w:t xml:space="preserve">. It </w:t>
      </w:r>
      <w:r w:rsidR="000C5F9F">
        <w:rPr>
          <w:rStyle w:val="Strong"/>
          <w:rFonts w:asciiTheme="minorHAnsi" w:hAnsiTheme="minorHAnsi" w:cstheme="minorHAnsi"/>
          <w:b w:val="0"/>
          <w:sz w:val="24"/>
        </w:rPr>
        <w:t xml:space="preserve">included </w:t>
      </w:r>
      <w:r w:rsidR="00F45025">
        <w:rPr>
          <w:rStyle w:val="Strong"/>
          <w:rFonts w:asciiTheme="minorHAnsi" w:hAnsiTheme="minorHAnsi" w:cstheme="minorHAnsi"/>
          <w:b w:val="0"/>
          <w:sz w:val="24"/>
        </w:rPr>
        <w:t xml:space="preserve">theoretical modelling, Monte Carlo simulations, integrating sphere </w:t>
      </w:r>
      <w:r w:rsidR="007D2B35">
        <w:rPr>
          <w:rStyle w:val="Strong"/>
          <w:rFonts w:asciiTheme="minorHAnsi" w:hAnsiTheme="minorHAnsi" w:cstheme="minorHAnsi"/>
          <w:b w:val="0"/>
          <w:sz w:val="24"/>
        </w:rPr>
        <w:t xml:space="preserve">and </w:t>
      </w:r>
      <w:r w:rsidR="00F45025">
        <w:rPr>
          <w:rStyle w:val="Strong"/>
          <w:rFonts w:asciiTheme="minorHAnsi" w:hAnsiTheme="minorHAnsi" w:cstheme="minorHAnsi"/>
          <w:b w:val="0"/>
          <w:sz w:val="24"/>
        </w:rPr>
        <w:t>fluorescence measurements</w:t>
      </w:r>
      <w:r w:rsidR="00B504F1">
        <w:rPr>
          <w:rStyle w:val="Strong"/>
          <w:rFonts w:asciiTheme="minorHAnsi" w:hAnsiTheme="minorHAnsi" w:cstheme="minorHAnsi"/>
          <w:b w:val="0"/>
          <w:sz w:val="24"/>
        </w:rPr>
        <w:t>,</w:t>
      </w:r>
      <w:r w:rsidR="00F45025">
        <w:rPr>
          <w:rStyle w:val="Strong"/>
          <w:rFonts w:asciiTheme="minorHAnsi" w:hAnsiTheme="minorHAnsi" w:cstheme="minorHAnsi"/>
          <w:b w:val="0"/>
          <w:sz w:val="24"/>
        </w:rPr>
        <w:t xml:space="preserve"> </w:t>
      </w:r>
      <w:r w:rsidR="007D2B35">
        <w:rPr>
          <w:rStyle w:val="Strong"/>
          <w:rFonts w:asciiTheme="minorHAnsi" w:hAnsiTheme="minorHAnsi" w:cstheme="minorHAnsi"/>
          <w:b w:val="0"/>
          <w:sz w:val="24"/>
        </w:rPr>
        <w:t>as well as</w:t>
      </w:r>
      <w:r w:rsidR="00F45025">
        <w:rPr>
          <w:rStyle w:val="Strong"/>
          <w:rFonts w:asciiTheme="minorHAnsi" w:hAnsiTheme="minorHAnsi" w:cstheme="minorHAnsi"/>
          <w:b w:val="0"/>
          <w:sz w:val="24"/>
        </w:rPr>
        <w:t xml:space="preserve"> planning/delivery of PDT </w:t>
      </w:r>
      <w:r w:rsidR="000C5F9F">
        <w:rPr>
          <w:rStyle w:val="Strong"/>
          <w:rFonts w:asciiTheme="minorHAnsi" w:hAnsiTheme="minorHAnsi" w:cstheme="minorHAnsi"/>
          <w:b w:val="0"/>
          <w:sz w:val="24"/>
        </w:rPr>
        <w:t xml:space="preserve">to patients </w:t>
      </w:r>
      <w:r w:rsidR="00F45025">
        <w:rPr>
          <w:rStyle w:val="Strong"/>
          <w:rFonts w:asciiTheme="minorHAnsi" w:hAnsiTheme="minorHAnsi" w:cstheme="minorHAnsi"/>
          <w:b w:val="0"/>
          <w:sz w:val="24"/>
        </w:rPr>
        <w:t xml:space="preserve">in </w:t>
      </w:r>
      <w:r w:rsidR="000C5F9F">
        <w:rPr>
          <w:rStyle w:val="Strong"/>
          <w:rFonts w:asciiTheme="minorHAnsi" w:hAnsiTheme="minorHAnsi" w:cstheme="minorHAnsi"/>
          <w:b w:val="0"/>
          <w:sz w:val="24"/>
        </w:rPr>
        <w:t xml:space="preserve">the first clinical phase III study of basal cell carcinoma. </w:t>
      </w:r>
      <w:r w:rsidR="00DC6551">
        <w:rPr>
          <w:rStyle w:val="Strong"/>
          <w:rFonts w:asciiTheme="minorHAnsi" w:hAnsiTheme="minorHAnsi" w:cstheme="minorHAnsi"/>
          <w:b w:val="0"/>
          <w:sz w:val="24"/>
        </w:rPr>
        <w:t xml:space="preserve">I was </w:t>
      </w:r>
      <w:r w:rsidR="00DE3156">
        <w:rPr>
          <w:rStyle w:val="Strong"/>
          <w:rFonts w:asciiTheme="minorHAnsi" w:hAnsiTheme="minorHAnsi" w:cstheme="minorHAnsi"/>
          <w:b w:val="0"/>
          <w:sz w:val="24"/>
        </w:rPr>
        <w:t xml:space="preserve">then </w:t>
      </w:r>
      <w:r w:rsidR="00DC6551">
        <w:rPr>
          <w:rStyle w:val="Strong"/>
          <w:rFonts w:asciiTheme="minorHAnsi" w:hAnsiTheme="minorHAnsi" w:cstheme="minorHAnsi"/>
          <w:b w:val="0"/>
          <w:sz w:val="24"/>
        </w:rPr>
        <w:t xml:space="preserve">recruited to Gambro AB for the development of optical blood analysis sensors to be integrated in dialysis machines. After three years in industry, I got an offer to come to MIT as postdoc to continue my research on blood analysis using Raman spectroscopy and microscopy. Here, I lead the first study </w:t>
      </w:r>
      <w:r w:rsidR="00A40B7C">
        <w:rPr>
          <w:rStyle w:val="Strong"/>
          <w:rFonts w:asciiTheme="minorHAnsi" w:hAnsiTheme="minorHAnsi" w:cstheme="minorHAnsi"/>
          <w:b w:val="0"/>
          <w:sz w:val="24"/>
        </w:rPr>
        <w:t xml:space="preserve">on transcutaneous Raman measurements of blood glucose values involving 17 volunteers. </w:t>
      </w:r>
    </w:p>
    <w:p w14:paraId="18749927" w14:textId="622FA64B" w:rsidR="000C5F9F" w:rsidRDefault="007D2B35" w:rsidP="007D2B35">
      <w:pPr>
        <w:pStyle w:val="DataField11pt-Single"/>
        <w:numPr>
          <w:ilvl w:val="0"/>
          <w:numId w:val="21"/>
        </w:numPr>
        <w:rPr>
          <w:rStyle w:val="Strong"/>
          <w:rFonts w:asciiTheme="minorHAnsi" w:hAnsiTheme="minorHAnsi" w:cstheme="minorHAnsi"/>
          <w:b w:val="0"/>
          <w:sz w:val="24"/>
        </w:rPr>
      </w:pPr>
      <w:r>
        <w:rPr>
          <w:rStyle w:val="Strong"/>
          <w:rFonts w:asciiTheme="minorHAnsi" w:hAnsiTheme="minorHAnsi" w:cstheme="minorHAnsi"/>
          <w:b w:val="0"/>
          <w:sz w:val="24"/>
          <w:u w:val="single"/>
        </w:rPr>
        <w:t xml:space="preserve">A. </w:t>
      </w:r>
      <w:r w:rsidR="000C5F9F" w:rsidRPr="000C5F9F">
        <w:rPr>
          <w:rStyle w:val="Strong"/>
          <w:rFonts w:asciiTheme="minorHAnsi" w:hAnsiTheme="minorHAnsi" w:cstheme="minorHAnsi"/>
          <w:b w:val="0"/>
          <w:sz w:val="24"/>
          <w:u w:val="single"/>
        </w:rPr>
        <w:t>M. K. Nilsson</w:t>
      </w:r>
      <w:r w:rsidR="000C5F9F" w:rsidRPr="000C5F9F">
        <w:rPr>
          <w:rStyle w:val="Strong"/>
          <w:rFonts w:asciiTheme="minorHAnsi" w:hAnsiTheme="minorHAnsi" w:cstheme="minorHAnsi"/>
          <w:b w:val="0"/>
          <w:sz w:val="24"/>
        </w:rPr>
        <w:t xml:space="preserve">, P. </w:t>
      </w:r>
      <w:proofErr w:type="spellStart"/>
      <w:r w:rsidR="000C5F9F" w:rsidRPr="000C5F9F">
        <w:rPr>
          <w:rStyle w:val="Strong"/>
          <w:rFonts w:asciiTheme="minorHAnsi" w:hAnsiTheme="minorHAnsi" w:cstheme="minorHAnsi"/>
          <w:b w:val="0"/>
          <w:sz w:val="24"/>
        </w:rPr>
        <w:t>Alsholm</w:t>
      </w:r>
      <w:proofErr w:type="spellEnd"/>
      <w:r w:rsidR="000C5F9F" w:rsidRPr="000C5F9F">
        <w:rPr>
          <w:rStyle w:val="Strong"/>
          <w:rFonts w:asciiTheme="minorHAnsi" w:hAnsiTheme="minorHAnsi" w:cstheme="minorHAnsi"/>
          <w:b w:val="0"/>
          <w:sz w:val="24"/>
        </w:rPr>
        <w:t xml:space="preserve">, A. Karlsson, and S. Andersson-Engels, “T-matrix computations of light scattering by red blood cells,” Appl. Opt. 37, 2735-2748 (1998) </w:t>
      </w:r>
    </w:p>
    <w:p w14:paraId="32F0040A" w14:textId="59BE27A6" w:rsidR="007D2B35" w:rsidRDefault="007D2B35" w:rsidP="007D2B35">
      <w:pPr>
        <w:pStyle w:val="DataField11pt-Single"/>
        <w:numPr>
          <w:ilvl w:val="0"/>
          <w:numId w:val="21"/>
        </w:numPr>
        <w:rPr>
          <w:rStyle w:val="Strong"/>
          <w:rFonts w:asciiTheme="minorHAnsi" w:hAnsiTheme="minorHAnsi" w:cstheme="minorHAnsi"/>
          <w:b w:val="0"/>
          <w:sz w:val="24"/>
        </w:rPr>
      </w:pPr>
      <w:r>
        <w:rPr>
          <w:rStyle w:val="Strong"/>
          <w:rFonts w:asciiTheme="minorHAnsi" w:hAnsiTheme="minorHAnsi" w:cstheme="minorHAnsi"/>
          <w:b w:val="0"/>
          <w:sz w:val="24"/>
        </w:rPr>
        <w:t xml:space="preserve">I. </w:t>
      </w:r>
      <w:r w:rsidR="000C5F9F" w:rsidRPr="000C5F9F">
        <w:rPr>
          <w:rStyle w:val="Strong"/>
          <w:rFonts w:asciiTheme="minorHAnsi" w:hAnsiTheme="minorHAnsi" w:cstheme="minorHAnsi"/>
          <w:b w:val="0"/>
          <w:sz w:val="24"/>
        </w:rPr>
        <w:t xml:space="preserve">Wang, N. </w:t>
      </w:r>
      <w:proofErr w:type="spellStart"/>
      <w:r w:rsidR="000C5F9F" w:rsidRPr="000C5F9F">
        <w:rPr>
          <w:rStyle w:val="Strong"/>
          <w:rFonts w:asciiTheme="minorHAnsi" w:hAnsiTheme="minorHAnsi" w:cstheme="minorHAnsi"/>
          <w:b w:val="0"/>
          <w:sz w:val="24"/>
        </w:rPr>
        <w:t>Bendsoe</w:t>
      </w:r>
      <w:proofErr w:type="spellEnd"/>
      <w:r w:rsidR="000C5F9F" w:rsidRPr="000C5F9F">
        <w:rPr>
          <w:rStyle w:val="Strong"/>
          <w:rFonts w:asciiTheme="minorHAnsi" w:hAnsiTheme="minorHAnsi" w:cstheme="minorHAnsi"/>
          <w:b w:val="0"/>
          <w:sz w:val="24"/>
        </w:rPr>
        <w:t xml:space="preserve">, C. </w:t>
      </w:r>
      <w:proofErr w:type="spellStart"/>
      <w:r w:rsidR="000C5F9F" w:rsidRPr="000C5F9F">
        <w:rPr>
          <w:rStyle w:val="Strong"/>
          <w:rFonts w:asciiTheme="minorHAnsi" w:hAnsiTheme="minorHAnsi" w:cstheme="minorHAnsi"/>
          <w:b w:val="0"/>
          <w:sz w:val="24"/>
        </w:rPr>
        <w:t>af</w:t>
      </w:r>
      <w:proofErr w:type="spellEnd"/>
      <w:r w:rsidR="000C5F9F" w:rsidRPr="000C5F9F">
        <w:rPr>
          <w:rStyle w:val="Strong"/>
          <w:rFonts w:asciiTheme="minorHAnsi" w:hAnsiTheme="minorHAnsi" w:cstheme="minorHAnsi"/>
          <w:b w:val="0"/>
          <w:sz w:val="24"/>
        </w:rPr>
        <w:t xml:space="preserve"> </w:t>
      </w:r>
      <w:proofErr w:type="spellStart"/>
      <w:r w:rsidR="000C5F9F" w:rsidRPr="000C5F9F">
        <w:rPr>
          <w:rStyle w:val="Strong"/>
          <w:rFonts w:asciiTheme="minorHAnsi" w:hAnsiTheme="minorHAnsi" w:cstheme="minorHAnsi"/>
          <w:b w:val="0"/>
          <w:sz w:val="24"/>
        </w:rPr>
        <w:t>Klinteberg</w:t>
      </w:r>
      <w:proofErr w:type="spellEnd"/>
      <w:r w:rsidR="000C5F9F" w:rsidRPr="000C5F9F">
        <w:rPr>
          <w:rStyle w:val="Strong"/>
          <w:rFonts w:asciiTheme="minorHAnsi" w:hAnsiTheme="minorHAnsi" w:cstheme="minorHAnsi"/>
          <w:b w:val="0"/>
          <w:sz w:val="24"/>
        </w:rPr>
        <w:t xml:space="preserve">, </w:t>
      </w:r>
      <w:r w:rsidR="000C5F9F" w:rsidRPr="000C5F9F">
        <w:rPr>
          <w:rStyle w:val="Strong"/>
          <w:rFonts w:asciiTheme="minorHAnsi" w:hAnsiTheme="minorHAnsi" w:cstheme="minorHAnsi"/>
          <w:b w:val="0"/>
          <w:sz w:val="24"/>
          <w:u w:val="single"/>
        </w:rPr>
        <w:t>A.M.K. Enejder</w:t>
      </w:r>
      <w:r w:rsidR="000C5F9F" w:rsidRPr="000C5F9F">
        <w:rPr>
          <w:rStyle w:val="Strong"/>
          <w:rFonts w:asciiTheme="minorHAnsi" w:hAnsiTheme="minorHAnsi" w:cstheme="minorHAnsi"/>
          <w:b w:val="0"/>
          <w:sz w:val="24"/>
        </w:rPr>
        <w:t xml:space="preserve">, S. Andersson-Engels, S. </w:t>
      </w:r>
      <w:proofErr w:type="spellStart"/>
      <w:r w:rsidR="000C5F9F" w:rsidRPr="000C5F9F">
        <w:rPr>
          <w:rStyle w:val="Strong"/>
          <w:rFonts w:asciiTheme="minorHAnsi" w:hAnsiTheme="minorHAnsi" w:cstheme="minorHAnsi"/>
          <w:b w:val="0"/>
          <w:sz w:val="24"/>
        </w:rPr>
        <w:t>Svanberg</w:t>
      </w:r>
      <w:proofErr w:type="spellEnd"/>
      <w:r w:rsidR="000C5F9F" w:rsidRPr="000C5F9F">
        <w:rPr>
          <w:rStyle w:val="Strong"/>
          <w:rFonts w:asciiTheme="minorHAnsi" w:hAnsiTheme="minorHAnsi" w:cstheme="minorHAnsi"/>
          <w:b w:val="0"/>
          <w:sz w:val="24"/>
        </w:rPr>
        <w:t xml:space="preserve">, and K. </w:t>
      </w:r>
      <w:proofErr w:type="spellStart"/>
      <w:r w:rsidR="000C5F9F" w:rsidRPr="000C5F9F">
        <w:rPr>
          <w:rStyle w:val="Strong"/>
          <w:rFonts w:asciiTheme="minorHAnsi" w:hAnsiTheme="minorHAnsi" w:cstheme="minorHAnsi"/>
          <w:b w:val="0"/>
          <w:sz w:val="24"/>
        </w:rPr>
        <w:t>Svanberg</w:t>
      </w:r>
      <w:proofErr w:type="spellEnd"/>
      <w:r w:rsidR="000C5F9F" w:rsidRPr="000C5F9F">
        <w:rPr>
          <w:rStyle w:val="Strong"/>
          <w:rFonts w:asciiTheme="minorHAnsi" w:hAnsiTheme="minorHAnsi" w:cstheme="minorHAnsi"/>
          <w:b w:val="0"/>
          <w:sz w:val="24"/>
        </w:rPr>
        <w:t>, “Photodynamic therapy vs. cryosurgery of basal cell carcinomas: results of a phase III clinical trial,” Brit. J Dermatol. 144, 832-840 (2001)</w:t>
      </w:r>
    </w:p>
    <w:p w14:paraId="1338F3B7" w14:textId="226217B8" w:rsidR="007D2B35" w:rsidRDefault="007D2B35" w:rsidP="007D2B35">
      <w:pPr>
        <w:pStyle w:val="DataField11pt-Single"/>
        <w:numPr>
          <w:ilvl w:val="0"/>
          <w:numId w:val="21"/>
        </w:numPr>
        <w:rPr>
          <w:rStyle w:val="Strong"/>
          <w:rFonts w:asciiTheme="minorHAnsi" w:hAnsiTheme="minorHAnsi" w:cstheme="minorHAnsi"/>
          <w:b w:val="0"/>
          <w:sz w:val="24"/>
        </w:rPr>
      </w:pPr>
      <w:r>
        <w:rPr>
          <w:rStyle w:val="Strong"/>
          <w:rFonts w:asciiTheme="minorHAnsi" w:hAnsiTheme="minorHAnsi" w:cstheme="minorHAnsi"/>
          <w:b w:val="0"/>
          <w:sz w:val="24"/>
          <w:u w:val="single"/>
        </w:rPr>
        <w:t xml:space="preserve">A. </w:t>
      </w:r>
      <w:r w:rsidRPr="007D2B35">
        <w:rPr>
          <w:rStyle w:val="Strong"/>
          <w:rFonts w:asciiTheme="minorHAnsi" w:hAnsiTheme="minorHAnsi" w:cstheme="minorHAnsi"/>
          <w:b w:val="0"/>
          <w:sz w:val="24"/>
          <w:u w:val="single"/>
        </w:rPr>
        <w:t>M. K. Enejder</w:t>
      </w:r>
      <w:r w:rsidRPr="007D2B35">
        <w:rPr>
          <w:rStyle w:val="Strong"/>
          <w:rFonts w:asciiTheme="minorHAnsi" w:hAnsiTheme="minorHAnsi" w:cstheme="minorHAnsi"/>
          <w:b w:val="0"/>
          <w:sz w:val="24"/>
        </w:rPr>
        <w:t xml:space="preserve">, T.-W. Koo, J. Oh, M. Hunter, S. </w:t>
      </w:r>
      <w:proofErr w:type="spellStart"/>
      <w:r w:rsidRPr="007D2B35">
        <w:rPr>
          <w:rStyle w:val="Strong"/>
          <w:rFonts w:asciiTheme="minorHAnsi" w:hAnsiTheme="minorHAnsi" w:cstheme="minorHAnsi"/>
          <w:b w:val="0"/>
          <w:sz w:val="24"/>
        </w:rPr>
        <w:t>Sasic</w:t>
      </w:r>
      <w:proofErr w:type="spellEnd"/>
      <w:r w:rsidRPr="007D2B35">
        <w:rPr>
          <w:rStyle w:val="Strong"/>
          <w:rFonts w:asciiTheme="minorHAnsi" w:hAnsiTheme="minorHAnsi" w:cstheme="minorHAnsi"/>
          <w:b w:val="0"/>
          <w:sz w:val="24"/>
        </w:rPr>
        <w:t>, G. L. Horowitz, and M. S. Feld, “Blood analysis by Raman spectroscopy,” Opt. Lett. 27, 2004-2006 (2002)</w:t>
      </w:r>
    </w:p>
    <w:p w14:paraId="0E8C1FF7" w14:textId="5278B33D" w:rsidR="007D2B35" w:rsidRDefault="007D2B35" w:rsidP="007D2B35">
      <w:pPr>
        <w:pStyle w:val="DataField11pt-Single"/>
        <w:numPr>
          <w:ilvl w:val="0"/>
          <w:numId w:val="21"/>
        </w:numPr>
        <w:rPr>
          <w:rStyle w:val="Strong"/>
          <w:rFonts w:asciiTheme="minorHAnsi" w:hAnsiTheme="minorHAnsi" w:cstheme="minorHAnsi"/>
          <w:b w:val="0"/>
          <w:sz w:val="24"/>
        </w:rPr>
      </w:pPr>
      <w:r>
        <w:rPr>
          <w:rStyle w:val="Strong"/>
          <w:rFonts w:asciiTheme="minorHAnsi" w:hAnsiTheme="minorHAnsi" w:cstheme="minorHAnsi"/>
          <w:b w:val="0"/>
          <w:sz w:val="24"/>
          <w:u w:val="single"/>
        </w:rPr>
        <w:t xml:space="preserve">A. </w:t>
      </w:r>
      <w:r w:rsidRPr="007D2B35">
        <w:rPr>
          <w:rStyle w:val="Strong"/>
          <w:rFonts w:asciiTheme="minorHAnsi" w:hAnsiTheme="minorHAnsi" w:cstheme="minorHAnsi"/>
          <w:b w:val="0"/>
          <w:sz w:val="24"/>
          <w:u w:val="single"/>
        </w:rPr>
        <w:t>M. K. Enejder</w:t>
      </w:r>
      <w:r w:rsidRPr="007D2B35">
        <w:rPr>
          <w:rStyle w:val="Strong"/>
          <w:rFonts w:asciiTheme="minorHAnsi" w:hAnsiTheme="minorHAnsi" w:cstheme="minorHAnsi"/>
          <w:b w:val="0"/>
          <w:sz w:val="24"/>
        </w:rPr>
        <w:t xml:space="preserve">, T. G. </w:t>
      </w:r>
      <w:proofErr w:type="spellStart"/>
      <w:r w:rsidRPr="007D2B35">
        <w:rPr>
          <w:rStyle w:val="Strong"/>
          <w:rFonts w:asciiTheme="minorHAnsi" w:hAnsiTheme="minorHAnsi" w:cstheme="minorHAnsi"/>
          <w:b w:val="0"/>
          <w:sz w:val="24"/>
        </w:rPr>
        <w:t>Scecina</w:t>
      </w:r>
      <w:proofErr w:type="spellEnd"/>
      <w:r w:rsidRPr="007D2B35">
        <w:rPr>
          <w:rStyle w:val="Strong"/>
          <w:rFonts w:asciiTheme="minorHAnsi" w:hAnsiTheme="minorHAnsi" w:cstheme="minorHAnsi"/>
          <w:b w:val="0"/>
          <w:sz w:val="24"/>
        </w:rPr>
        <w:t>, J. Oh, M. Hunter, W. -C. Shih, G. L. Horowitz, and M. S. Feld, “Raman spectroscopy for non-invasive glucose measurements,” J. Biomed. Opt. 10, 1-9 (2005)</w:t>
      </w:r>
    </w:p>
    <w:p w14:paraId="452FAA8C" w14:textId="77777777" w:rsidR="00D367B4" w:rsidRDefault="00D367B4" w:rsidP="00A82E87">
      <w:pPr>
        <w:pStyle w:val="DataField11pt-Single"/>
        <w:rPr>
          <w:rStyle w:val="Strong"/>
          <w:rFonts w:asciiTheme="minorHAnsi" w:hAnsiTheme="minorHAnsi" w:cstheme="minorHAnsi"/>
          <w:b w:val="0"/>
          <w:sz w:val="24"/>
        </w:rPr>
      </w:pPr>
    </w:p>
    <w:p w14:paraId="3C3D2A9F" w14:textId="1C0B4B5F" w:rsidR="002247AD" w:rsidRPr="003F7E81" w:rsidRDefault="00EE0F6B" w:rsidP="00A82E87">
      <w:pPr>
        <w:pStyle w:val="DataField11pt-Single"/>
        <w:rPr>
          <w:rStyle w:val="Strong"/>
          <w:rFonts w:asciiTheme="minorHAnsi" w:hAnsiTheme="minorHAnsi" w:cstheme="minorHAnsi"/>
          <w:b w:val="0"/>
          <w:i/>
          <w:sz w:val="24"/>
        </w:rPr>
      </w:pPr>
      <w:r w:rsidRPr="003F7E81">
        <w:rPr>
          <w:rStyle w:val="Strong"/>
          <w:rFonts w:asciiTheme="minorHAnsi" w:hAnsiTheme="minorHAnsi" w:cstheme="minorHAnsi"/>
          <w:b w:val="0"/>
          <w:i/>
          <w:sz w:val="24"/>
        </w:rPr>
        <w:t>2</w:t>
      </w:r>
      <w:r w:rsidR="002247AD" w:rsidRPr="003F7E81">
        <w:rPr>
          <w:rStyle w:val="Strong"/>
          <w:rFonts w:asciiTheme="minorHAnsi" w:hAnsiTheme="minorHAnsi" w:cstheme="minorHAnsi"/>
          <w:b w:val="0"/>
          <w:i/>
          <w:sz w:val="24"/>
        </w:rPr>
        <w:t xml:space="preserve">. </w:t>
      </w:r>
      <w:r w:rsidR="00D367B4" w:rsidRPr="003F7E81">
        <w:rPr>
          <w:rStyle w:val="Strong"/>
          <w:rFonts w:asciiTheme="minorHAnsi" w:hAnsiTheme="minorHAnsi" w:cstheme="minorHAnsi"/>
          <w:b w:val="0"/>
          <w:i/>
          <w:sz w:val="24"/>
        </w:rPr>
        <w:t>Pioneering technical</w:t>
      </w:r>
      <w:r w:rsidR="002247AD" w:rsidRPr="003F7E81">
        <w:rPr>
          <w:rStyle w:val="Strong"/>
          <w:rFonts w:asciiTheme="minorHAnsi" w:hAnsiTheme="minorHAnsi" w:cstheme="minorHAnsi"/>
          <w:b w:val="0"/>
          <w:i/>
          <w:sz w:val="24"/>
        </w:rPr>
        <w:t xml:space="preserve"> development in </w:t>
      </w:r>
      <w:r w:rsidRPr="003F7E81">
        <w:rPr>
          <w:rStyle w:val="Strong"/>
          <w:rFonts w:asciiTheme="minorHAnsi" w:hAnsiTheme="minorHAnsi" w:cstheme="minorHAnsi"/>
          <w:b w:val="0"/>
          <w:i/>
          <w:sz w:val="24"/>
        </w:rPr>
        <w:t>CARS</w:t>
      </w:r>
      <w:r w:rsidR="002247AD" w:rsidRPr="003F7E81">
        <w:rPr>
          <w:rStyle w:val="Strong"/>
          <w:rFonts w:asciiTheme="minorHAnsi" w:hAnsiTheme="minorHAnsi" w:cstheme="minorHAnsi"/>
          <w:b w:val="0"/>
          <w:i/>
          <w:sz w:val="24"/>
        </w:rPr>
        <w:t xml:space="preserve"> microscopy</w:t>
      </w:r>
    </w:p>
    <w:p w14:paraId="6CEA44A4" w14:textId="12798CE6" w:rsidR="00D367B4" w:rsidRDefault="00EE0F6B" w:rsidP="00ED3FAA">
      <w:pPr>
        <w:pStyle w:val="DataField11pt-Single"/>
        <w:jc w:val="both"/>
        <w:rPr>
          <w:rStyle w:val="Strong"/>
          <w:rFonts w:asciiTheme="minorHAnsi" w:hAnsiTheme="minorHAnsi" w:cstheme="minorHAnsi"/>
          <w:b w:val="0"/>
          <w:sz w:val="24"/>
        </w:rPr>
      </w:pPr>
      <w:r>
        <w:rPr>
          <w:rStyle w:val="Strong"/>
          <w:rFonts w:asciiTheme="minorHAnsi" w:hAnsiTheme="minorHAnsi" w:cstheme="minorHAnsi"/>
          <w:b w:val="0"/>
          <w:sz w:val="24"/>
        </w:rPr>
        <w:t xml:space="preserve">In Boston, I </w:t>
      </w:r>
      <w:r w:rsidR="00085509">
        <w:rPr>
          <w:rStyle w:val="Strong"/>
          <w:rFonts w:asciiTheme="minorHAnsi" w:hAnsiTheme="minorHAnsi" w:cstheme="minorHAnsi"/>
          <w:b w:val="0"/>
          <w:sz w:val="24"/>
        </w:rPr>
        <w:t xml:space="preserve">was inspired by and visited the lab of Prof. </w:t>
      </w:r>
      <w:r w:rsidR="00085509" w:rsidRPr="00085509">
        <w:rPr>
          <w:rStyle w:val="Strong"/>
          <w:rFonts w:asciiTheme="minorHAnsi" w:hAnsiTheme="minorHAnsi" w:cstheme="minorHAnsi"/>
          <w:b w:val="0"/>
          <w:sz w:val="24"/>
        </w:rPr>
        <w:t xml:space="preserve">Prof. </w:t>
      </w:r>
      <w:proofErr w:type="spellStart"/>
      <w:r w:rsidR="00085509" w:rsidRPr="00085509">
        <w:rPr>
          <w:rStyle w:val="Strong"/>
          <w:rFonts w:asciiTheme="minorHAnsi" w:hAnsiTheme="minorHAnsi" w:cstheme="minorHAnsi"/>
          <w:b w:val="0"/>
          <w:sz w:val="24"/>
        </w:rPr>
        <w:t>Sunney</w:t>
      </w:r>
      <w:proofErr w:type="spellEnd"/>
      <w:r w:rsidR="00085509">
        <w:rPr>
          <w:rStyle w:val="Strong"/>
          <w:rFonts w:asciiTheme="minorHAnsi" w:hAnsiTheme="minorHAnsi" w:cstheme="minorHAnsi"/>
          <w:b w:val="0"/>
          <w:sz w:val="24"/>
        </w:rPr>
        <w:t xml:space="preserve"> </w:t>
      </w:r>
      <w:proofErr w:type="spellStart"/>
      <w:r w:rsidR="00085509">
        <w:rPr>
          <w:rStyle w:val="Strong"/>
          <w:rFonts w:asciiTheme="minorHAnsi" w:hAnsiTheme="minorHAnsi" w:cstheme="minorHAnsi"/>
          <w:b w:val="0"/>
          <w:sz w:val="24"/>
        </w:rPr>
        <w:t>Xie</w:t>
      </w:r>
      <w:proofErr w:type="spellEnd"/>
      <w:r w:rsidR="00085509" w:rsidRPr="00085509">
        <w:rPr>
          <w:rStyle w:val="Strong"/>
          <w:rFonts w:asciiTheme="minorHAnsi" w:hAnsiTheme="minorHAnsi" w:cstheme="minorHAnsi"/>
          <w:b w:val="0"/>
          <w:sz w:val="24"/>
        </w:rPr>
        <w:t xml:space="preserve">, Harvard University, </w:t>
      </w:r>
      <w:r w:rsidR="00085509">
        <w:rPr>
          <w:rStyle w:val="Strong"/>
          <w:rFonts w:asciiTheme="minorHAnsi" w:hAnsiTheme="minorHAnsi" w:cstheme="minorHAnsi"/>
          <w:b w:val="0"/>
          <w:sz w:val="24"/>
        </w:rPr>
        <w:t xml:space="preserve">who </w:t>
      </w:r>
      <w:r w:rsidR="007B60B5">
        <w:rPr>
          <w:rStyle w:val="Strong"/>
          <w:rFonts w:asciiTheme="minorHAnsi" w:hAnsiTheme="minorHAnsi" w:cstheme="minorHAnsi"/>
          <w:b w:val="0"/>
          <w:sz w:val="24"/>
        </w:rPr>
        <w:t>recently</w:t>
      </w:r>
      <w:r w:rsidR="00085509">
        <w:rPr>
          <w:rStyle w:val="Strong"/>
          <w:rFonts w:asciiTheme="minorHAnsi" w:hAnsiTheme="minorHAnsi" w:cstheme="minorHAnsi"/>
          <w:b w:val="0"/>
          <w:sz w:val="24"/>
        </w:rPr>
        <w:t xml:space="preserve"> had shown that it was possible to generate the CARS process in a microscope and hence collect images of </w:t>
      </w:r>
      <w:r w:rsidR="00DE3156">
        <w:rPr>
          <w:rStyle w:val="Strong"/>
          <w:rFonts w:asciiTheme="minorHAnsi" w:hAnsiTheme="minorHAnsi" w:cstheme="minorHAnsi"/>
          <w:b w:val="0"/>
          <w:sz w:val="24"/>
        </w:rPr>
        <w:t>molecular</w:t>
      </w:r>
      <w:r w:rsidR="00085509">
        <w:rPr>
          <w:rStyle w:val="Strong"/>
          <w:rFonts w:asciiTheme="minorHAnsi" w:hAnsiTheme="minorHAnsi" w:cstheme="minorHAnsi"/>
          <w:b w:val="0"/>
          <w:sz w:val="24"/>
        </w:rPr>
        <w:t xml:space="preserve"> vibrations significantly faster than with Raman microscopy.</w:t>
      </w:r>
      <w:r w:rsidR="00085509" w:rsidRPr="00085509">
        <w:rPr>
          <w:rStyle w:val="Strong"/>
          <w:rFonts w:asciiTheme="minorHAnsi" w:hAnsiTheme="minorHAnsi" w:cstheme="minorHAnsi"/>
          <w:b w:val="0"/>
          <w:sz w:val="24"/>
        </w:rPr>
        <w:t xml:space="preserve"> </w:t>
      </w:r>
      <w:r w:rsidR="00085509">
        <w:rPr>
          <w:rStyle w:val="Strong"/>
          <w:rFonts w:asciiTheme="minorHAnsi" w:hAnsiTheme="minorHAnsi" w:cstheme="minorHAnsi"/>
          <w:b w:val="0"/>
          <w:sz w:val="24"/>
        </w:rPr>
        <w:t xml:space="preserve">I </w:t>
      </w:r>
      <w:r w:rsidR="004B3C96">
        <w:rPr>
          <w:rStyle w:val="Strong"/>
          <w:rFonts w:asciiTheme="minorHAnsi" w:hAnsiTheme="minorHAnsi" w:cstheme="minorHAnsi"/>
          <w:b w:val="0"/>
          <w:sz w:val="24"/>
        </w:rPr>
        <w:t>followed</w:t>
      </w:r>
      <w:r w:rsidR="00085509">
        <w:rPr>
          <w:rStyle w:val="Strong"/>
          <w:rFonts w:asciiTheme="minorHAnsi" w:hAnsiTheme="minorHAnsi" w:cstheme="minorHAnsi"/>
          <w:b w:val="0"/>
          <w:sz w:val="24"/>
        </w:rPr>
        <w:t xml:space="preserve"> Prof </w:t>
      </w:r>
      <w:proofErr w:type="spellStart"/>
      <w:r w:rsidR="00085509">
        <w:rPr>
          <w:rStyle w:val="Strong"/>
          <w:rFonts w:asciiTheme="minorHAnsi" w:hAnsiTheme="minorHAnsi" w:cstheme="minorHAnsi"/>
          <w:b w:val="0"/>
          <w:sz w:val="24"/>
        </w:rPr>
        <w:t>Xie’s</w:t>
      </w:r>
      <w:proofErr w:type="spellEnd"/>
      <w:r w:rsidR="00085509">
        <w:rPr>
          <w:rStyle w:val="Strong"/>
          <w:rFonts w:asciiTheme="minorHAnsi" w:hAnsiTheme="minorHAnsi" w:cstheme="minorHAnsi"/>
          <w:b w:val="0"/>
          <w:sz w:val="24"/>
        </w:rPr>
        <w:t xml:space="preserve"> postdoc when he returned to </w:t>
      </w:r>
      <w:r w:rsidR="004B3C96">
        <w:rPr>
          <w:rStyle w:val="Strong"/>
          <w:rFonts w:asciiTheme="minorHAnsi" w:hAnsiTheme="minorHAnsi" w:cstheme="minorHAnsi"/>
          <w:b w:val="0"/>
          <w:sz w:val="24"/>
        </w:rPr>
        <w:t xml:space="preserve">LMU in </w:t>
      </w:r>
      <w:r w:rsidR="00085509">
        <w:rPr>
          <w:rStyle w:val="Strong"/>
          <w:rFonts w:asciiTheme="minorHAnsi" w:hAnsiTheme="minorHAnsi" w:cstheme="minorHAnsi"/>
          <w:b w:val="0"/>
          <w:sz w:val="24"/>
        </w:rPr>
        <w:t>Germany</w:t>
      </w:r>
      <w:r w:rsidR="007B60B5">
        <w:rPr>
          <w:rStyle w:val="Strong"/>
          <w:rFonts w:asciiTheme="minorHAnsi" w:hAnsiTheme="minorHAnsi" w:cstheme="minorHAnsi"/>
          <w:b w:val="0"/>
          <w:sz w:val="24"/>
        </w:rPr>
        <w:t xml:space="preserve"> to continue the development of CARS microscopy there</w:t>
      </w:r>
      <w:r w:rsidR="0096672B">
        <w:rPr>
          <w:rStyle w:val="Strong"/>
          <w:rFonts w:asciiTheme="minorHAnsi" w:hAnsiTheme="minorHAnsi" w:cstheme="minorHAnsi"/>
          <w:b w:val="0"/>
          <w:sz w:val="24"/>
        </w:rPr>
        <w:t>. T</w:t>
      </w:r>
      <w:r w:rsidR="00085509">
        <w:rPr>
          <w:rStyle w:val="Strong"/>
          <w:rFonts w:asciiTheme="minorHAnsi" w:hAnsiTheme="minorHAnsi" w:cstheme="minorHAnsi"/>
          <w:b w:val="0"/>
          <w:sz w:val="24"/>
        </w:rPr>
        <w:t>ogether with a PhD student</w:t>
      </w:r>
      <w:r w:rsidR="0096672B">
        <w:rPr>
          <w:rStyle w:val="Strong"/>
          <w:rFonts w:asciiTheme="minorHAnsi" w:hAnsiTheme="minorHAnsi" w:cstheme="minorHAnsi"/>
          <w:b w:val="0"/>
          <w:sz w:val="24"/>
        </w:rPr>
        <w:t>,</w:t>
      </w:r>
      <w:r w:rsidR="00085509">
        <w:rPr>
          <w:rStyle w:val="Strong"/>
          <w:rFonts w:asciiTheme="minorHAnsi" w:hAnsiTheme="minorHAnsi" w:cstheme="minorHAnsi"/>
          <w:b w:val="0"/>
          <w:sz w:val="24"/>
        </w:rPr>
        <w:t xml:space="preserve"> </w:t>
      </w:r>
      <w:r w:rsidR="0096672B">
        <w:rPr>
          <w:rStyle w:val="Strong"/>
          <w:rFonts w:asciiTheme="minorHAnsi" w:hAnsiTheme="minorHAnsi" w:cstheme="minorHAnsi"/>
          <w:b w:val="0"/>
          <w:sz w:val="24"/>
        </w:rPr>
        <w:t xml:space="preserve">we </w:t>
      </w:r>
      <w:r w:rsidR="00085509">
        <w:rPr>
          <w:rStyle w:val="Strong"/>
          <w:rFonts w:asciiTheme="minorHAnsi" w:hAnsiTheme="minorHAnsi" w:cstheme="minorHAnsi"/>
          <w:b w:val="0"/>
          <w:sz w:val="24"/>
        </w:rPr>
        <w:t xml:space="preserve">set up </w:t>
      </w:r>
      <w:r w:rsidR="0096672B">
        <w:rPr>
          <w:rStyle w:val="Strong"/>
          <w:rFonts w:asciiTheme="minorHAnsi" w:hAnsiTheme="minorHAnsi" w:cstheme="minorHAnsi"/>
          <w:b w:val="0"/>
          <w:sz w:val="24"/>
        </w:rPr>
        <w:t>the first</w:t>
      </w:r>
      <w:r w:rsidR="004B3C96">
        <w:rPr>
          <w:rStyle w:val="Strong"/>
          <w:rFonts w:asciiTheme="minorHAnsi" w:hAnsiTheme="minorHAnsi" w:cstheme="minorHAnsi"/>
          <w:b w:val="0"/>
          <w:sz w:val="24"/>
        </w:rPr>
        <w:t xml:space="preserve"> </w:t>
      </w:r>
      <w:r w:rsidR="00085509">
        <w:rPr>
          <w:rStyle w:val="Strong"/>
          <w:rFonts w:asciiTheme="minorHAnsi" w:hAnsiTheme="minorHAnsi" w:cstheme="minorHAnsi"/>
          <w:b w:val="0"/>
          <w:sz w:val="24"/>
        </w:rPr>
        <w:t>CARS microscop</w:t>
      </w:r>
      <w:r w:rsidR="004B3C96">
        <w:rPr>
          <w:rStyle w:val="Strong"/>
          <w:rFonts w:asciiTheme="minorHAnsi" w:hAnsiTheme="minorHAnsi" w:cstheme="minorHAnsi"/>
          <w:b w:val="0"/>
          <w:sz w:val="24"/>
        </w:rPr>
        <w:t>e</w:t>
      </w:r>
      <w:r w:rsidR="00085509">
        <w:rPr>
          <w:rStyle w:val="Strong"/>
          <w:rFonts w:asciiTheme="minorHAnsi" w:hAnsiTheme="minorHAnsi" w:cstheme="minorHAnsi"/>
          <w:b w:val="0"/>
          <w:sz w:val="24"/>
        </w:rPr>
        <w:t xml:space="preserve"> in Europe</w:t>
      </w:r>
      <w:r w:rsidR="0096672B">
        <w:rPr>
          <w:rStyle w:val="Strong"/>
          <w:rFonts w:asciiTheme="minorHAnsi" w:hAnsiTheme="minorHAnsi" w:cstheme="minorHAnsi"/>
          <w:b w:val="0"/>
          <w:sz w:val="24"/>
        </w:rPr>
        <w:t xml:space="preserve"> and </w:t>
      </w:r>
      <w:r w:rsidR="007B60B5">
        <w:rPr>
          <w:rStyle w:val="Strong"/>
          <w:rFonts w:asciiTheme="minorHAnsi" w:hAnsiTheme="minorHAnsi" w:cstheme="minorHAnsi"/>
          <w:b w:val="0"/>
          <w:sz w:val="24"/>
        </w:rPr>
        <w:t xml:space="preserve">presented a smart approach, spectral focusing, where the </w:t>
      </w:r>
      <w:r w:rsidR="0096672B">
        <w:rPr>
          <w:rStyle w:val="Strong"/>
          <w:rFonts w:asciiTheme="minorHAnsi" w:hAnsiTheme="minorHAnsi" w:cstheme="minorHAnsi"/>
          <w:b w:val="0"/>
          <w:sz w:val="24"/>
        </w:rPr>
        <w:t xml:space="preserve">ultrashort laser pulses </w:t>
      </w:r>
      <w:r w:rsidR="007B60B5">
        <w:rPr>
          <w:rStyle w:val="Strong"/>
          <w:rFonts w:asciiTheme="minorHAnsi" w:hAnsiTheme="minorHAnsi" w:cstheme="minorHAnsi"/>
          <w:b w:val="0"/>
          <w:sz w:val="24"/>
        </w:rPr>
        <w:t xml:space="preserve">were chirped and shifted in time so that full spectral </w:t>
      </w:r>
      <w:r w:rsidR="00194D3F">
        <w:rPr>
          <w:rStyle w:val="Strong"/>
          <w:rFonts w:asciiTheme="minorHAnsi" w:hAnsiTheme="minorHAnsi" w:cstheme="minorHAnsi"/>
          <w:b w:val="0"/>
          <w:sz w:val="24"/>
        </w:rPr>
        <w:t xml:space="preserve">CARS </w:t>
      </w:r>
      <w:r w:rsidR="007B60B5">
        <w:rPr>
          <w:rStyle w:val="Strong"/>
          <w:rFonts w:asciiTheme="minorHAnsi" w:hAnsiTheme="minorHAnsi" w:cstheme="minorHAnsi"/>
          <w:b w:val="0"/>
          <w:sz w:val="24"/>
        </w:rPr>
        <w:t>images could be collected with high spectral resolution, despite the inherently broad bandwidth of fs pulsed lasers</w:t>
      </w:r>
      <w:r w:rsidR="0096672B">
        <w:rPr>
          <w:rStyle w:val="Strong"/>
          <w:rFonts w:asciiTheme="minorHAnsi" w:hAnsiTheme="minorHAnsi" w:cstheme="minorHAnsi"/>
          <w:b w:val="0"/>
          <w:sz w:val="24"/>
        </w:rPr>
        <w:t xml:space="preserve">. </w:t>
      </w:r>
    </w:p>
    <w:p w14:paraId="3B9665B8" w14:textId="4A406762" w:rsidR="00D367B4" w:rsidRDefault="00D367B4" w:rsidP="00194D3F">
      <w:pPr>
        <w:pStyle w:val="DataField11pt-Single"/>
        <w:numPr>
          <w:ilvl w:val="0"/>
          <w:numId w:val="26"/>
        </w:numPr>
        <w:rPr>
          <w:rStyle w:val="Strong"/>
          <w:rFonts w:asciiTheme="minorHAnsi" w:hAnsiTheme="minorHAnsi" w:cstheme="minorHAnsi"/>
          <w:b w:val="0"/>
          <w:sz w:val="24"/>
        </w:rPr>
      </w:pPr>
      <w:r w:rsidRPr="00D367B4">
        <w:rPr>
          <w:rStyle w:val="Strong"/>
          <w:rFonts w:asciiTheme="minorHAnsi" w:hAnsiTheme="minorHAnsi" w:cstheme="minorHAnsi"/>
          <w:b w:val="0"/>
          <w:sz w:val="24"/>
        </w:rPr>
        <w:t xml:space="preserve">T. Hellerer, </w:t>
      </w:r>
      <w:r w:rsidRPr="00194D3F">
        <w:rPr>
          <w:rStyle w:val="Strong"/>
          <w:rFonts w:asciiTheme="minorHAnsi" w:hAnsiTheme="minorHAnsi" w:cstheme="minorHAnsi"/>
          <w:b w:val="0"/>
          <w:sz w:val="24"/>
          <w:u w:val="single"/>
        </w:rPr>
        <w:t>A. M. K. Enejder</w:t>
      </w:r>
      <w:r w:rsidRPr="00D367B4">
        <w:rPr>
          <w:rStyle w:val="Strong"/>
          <w:rFonts w:asciiTheme="minorHAnsi" w:hAnsiTheme="minorHAnsi" w:cstheme="minorHAnsi"/>
          <w:b w:val="0"/>
          <w:sz w:val="24"/>
        </w:rPr>
        <w:t xml:space="preserve">, and A. </w:t>
      </w:r>
      <w:proofErr w:type="spellStart"/>
      <w:r w:rsidRPr="00D367B4">
        <w:rPr>
          <w:rStyle w:val="Strong"/>
          <w:rFonts w:asciiTheme="minorHAnsi" w:hAnsiTheme="minorHAnsi" w:cstheme="minorHAnsi"/>
          <w:b w:val="0"/>
          <w:sz w:val="24"/>
        </w:rPr>
        <w:t>Zumbusch</w:t>
      </w:r>
      <w:proofErr w:type="spellEnd"/>
      <w:r w:rsidRPr="00D367B4">
        <w:rPr>
          <w:rStyle w:val="Strong"/>
          <w:rFonts w:asciiTheme="minorHAnsi" w:hAnsiTheme="minorHAnsi" w:cstheme="minorHAnsi"/>
          <w:b w:val="0"/>
          <w:sz w:val="24"/>
        </w:rPr>
        <w:t>, " Spectral focusing: High spectral resolution spectroscopy with broad bandwidth laser pulses,” Appl. Phys. Lett. 85, 25-27 (2004)</w:t>
      </w:r>
    </w:p>
    <w:p w14:paraId="4B5BC6A3" w14:textId="5069EF9B" w:rsidR="00194D3F" w:rsidRDefault="00194D3F" w:rsidP="00194D3F">
      <w:pPr>
        <w:pStyle w:val="DataField11pt-Single"/>
        <w:numPr>
          <w:ilvl w:val="0"/>
          <w:numId w:val="26"/>
        </w:numPr>
        <w:rPr>
          <w:rStyle w:val="Strong"/>
          <w:rFonts w:asciiTheme="minorHAnsi" w:hAnsiTheme="minorHAnsi" w:cstheme="minorHAnsi"/>
          <w:b w:val="0"/>
          <w:sz w:val="24"/>
        </w:rPr>
      </w:pPr>
      <w:r w:rsidRPr="00194D3F">
        <w:rPr>
          <w:rStyle w:val="Strong"/>
          <w:rFonts w:asciiTheme="minorHAnsi" w:hAnsiTheme="minorHAnsi" w:cstheme="minorHAnsi"/>
          <w:b w:val="0"/>
          <w:sz w:val="24"/>
        </w:rPr>
        <w:t xml:space="preserve">O. </w:t>
      </w:r>
      <w:proofErr w:type="spellStart"/>
      <w:r w:rsidRPr="00194D3F">
        <w:rPr>
          <w:rStyle w:val="Strong"/>
          <w:rFonts w:asciiTheme="minorHAnsi" w:hAnsiTheme="minorHAnsi" w:cstheme="minorHAnsi"/>
          <w:b w:val="0"/>
          <w:sz w:val="24"/>
        </w:rPr>
        <w:t>Burkacky</w:t>
      </w:r>
      <w:proofErr w:type="spellEnd"/>
      <w:r w:rsidRPr="00194D3F">
        <w:rPr>
          <w:rStyle w:val="Strong"/>
          <w:rFonts w:asciiTheme="minorHAnsi" w:hAnsiTheme="minorHAnsi" w:cstheme="minorHAnsi"/>
          <w:b w:val="0"/>
          <w:sz w:val="24"/>
        </w:rPr>
        <w:t xml:space="preserve">, A. </w:t>
      </w:r>
      <w:proofErr w:type="spellStart"/>
      <w:r w:rsidRPr="00194D3F">
        <w:rPr>
          <w:rStyle w:val="Strong"/>
          <w:rFonts w:asciiTheme="minorHAnsi" w:hAnsiTheme="minorHAnsi" w:cstheme="minorHAnsi"/>
          <w:b w:val="0"/>
          <w:sz w:val="24"/>
        </w:rPr>
        <w:t>Zumbusch</w:t>
      </w:r>
      <w:proofErr w:type="spellEnd"/>
      <w:r w:rsidRPr="00194D3F">
        <w:rPr>
          <w:rStyle w:val="Strong"/>
          <w:rFonts w:asciiTheme="minorHAnsi" w:hAnsiTheme="minorHAnsi" w:cstheme="minorHAnsi"/>
          <w:b w:val="0"/>
          <w:sz w:val="24"/>
        </w:rPr>
        <w:t xml:space="preserve">, C. Brackmann, and </w:t>
      </w:r>
      <w:r w:rsidRPr="00194D3F">
        <w:rPr>
          <w:rStyle w:val="Strong"/>
          <w:rFonts w:asciiTheme="minorHAnsi" w:hAnsiTheme="minorHAnsi" w:cstheme="minorHAnsi"/>
          <w:b w:val="0"/>
          <w:sz w:val="24"/>
          <w:u w:val="single"/>
        </w:rPr>
        <w:t>A. Enejder</w:t>
      </w:r>
      <w:proofErr w:type="gramStart"/>
      <w:r w:rsidRPr="00194D3F">
        <w:rPr>
          <w:rStyle w:val="Strong"/>
          <w:rFonts w:asciiTheme="minorHAnsi" w:hAnsiTheme="minorHAnsi" w:cstheme="minorHAnsi"/>
          <w:b w:val="0"/>
          <w:sz w:val="24"/>
        </w:rPr>
        <w:t>, ”Dual</w:t>
      </w:r>
      <w:proofErr w:type="gramEnd"/>
      <w:r w:rsidRPr="00194D3F">
        <w:rPr>
          <w:rStyle w:val="Strong"/>
          <w:rFonts w:asciiTheme="minorHAnsi" w:hAnsiTheme="minorHAnsi" w:cstheme="minorHAnsi"/>
          <w:b w:val="0"/>
          <w:sz w:val="24"/>
        </w:rPr>
        <w:t>-pump coherent anti-Stokes Raman scattering microscopy,” Opt. Lett. 31, 3656-3658 (2006)</w:t>
      </w:r>
    </w:p>
    <w:p w14:paraId="0F7CBAFC" w14:textId="3F1E19CF" w:rsidR="00EE0F6B" w:rsidRDefault="00EE0F6B" w:rsidP="00A82E87">
      <w:pPr>
        <w:pStyle w:val="DataField11pt-Single"/>
        <w:rPr>
          <w:rStyle w:val="Strong"/>
          <w:rFonts w:asciiTheme="minorHAnsi" w:hAnsiTheme="minorHAnsi" w:cstheme="minorHAnsi"/>
          <w:b w:val="0"/>
          <w:sz w:val="24"/>
        </w:rPr>
      </w:pPr>
    </w:p>
    <w:p w14:paraId="6D78B00D" w14:textId="77777777" w:rsidR="003F7E81" w:rsidRPr="003F7E81" w:rsidRDefault="00194D3F" w:rsidP="00A82E87">
      <w:pPr>
        <w:pStyle w:val="DataField11pt-Single"/>
        <w:rPr>
          <w:rStyle w:val="Strong"/>
          <w:rFonts w:asciiTheme="minorHAnsi" w:hAnsiTheme="minorHAnsi" w:cstheme="minorHAnsi"/>
          <w:b w:val="0"/>
          <w:i/>
          <w:sz w:val="24"/>
        </w:rPr>
      </w:pPr>
      <w:r w:rsidRPr="003F7E81">
        <w:rPr>
          <w:rStyle w:val="Strong"/>
          <w:rFonts w:asciiTheme="minorHAnsi" w:hAnsiTheme="minorHAnsi" w:cstheme="minorHAnsi"/>
          <w:b w:val="0"/>
          <w:i/>
          <w:sz w:val="24"/>
        </w:rPr>
        <w:t xml:space="preserve">3. </w:t>
      </w:r>
      <w:r w:rsidR="003F7E81" w:rsidRPr="003F7E81">
        <w:rPr>
          <w:rStyle w:val="Strong"/>
          <w:rFonts w:asciiTheme="minorHAnsi" w:hAnsiTheme="minorHAnsi" w:cstheme="minorHAnsi"/>
          <w:b w:val="0"/>
          <w:i/>
          <w:sz w:val="24"/>
        </w:rPr>
        <w:t>First biological applications of CARS microscopy</w:t>
      </w:r>
    </w:p>
    <w:p w14:paraId="1725D73A" w14:textId="0F6CD4E0" w:rsidR="003F7E81" w:rsidRDefault="00A67AEE" w:rsidP="00ED3FAA">
      <w:pPr>
        <w:pStyle w:val="DataField11pt-Single"/>
        <w:jc w:val="both"/>
        <w:rPr>
          <w:rStyle w:val="Strong"/>
          <w:rFonts w:asciiTheme="minorHAnsi" w:hAnsiTheme="minorHAnsi" w:cstheme="minorHAnsi"/>
          <w:b w:val="0"/>
          <w:sz w:val="24"/>
        </w:rPr>
      </w:pPr>
      <w:r>
        <w:rPr>
          <w:rStyle w:val="Strong"/>
          <w:rFonts w:asciiTheme="minorHAnsi" w:hAnsiTheme="minorHAnsi" w:cstheme="minorHAnsi"/>
          <w:b w:val="0"/>
          <w:sz w:val="24"/>
        </w:rPr>
        <w:t xml:space="preserve">My main interest </w:t>
      </w:r>
      <w:r w:rsidR="00D06EC4">
        <w:rPr>
          <w:rStyle w:val="Strong"/>
          <w:rFonts w:asciiTheme="minorHAnsi" w:hAnsiTheme="minorHAnsi" w:cstheme="minorHAnsi"/>
          <w:b w:val="0"/>
          <w:sz w:val="24"/>
        </w:rPr>
        <w:t>is</w:t>
      </w:r>
      <w:r>
        <w:rPr>
          <w:rStyle w:val="Strong"/>
          <w:rFonts w:asciiTheme="minorHAnsi" w:hAnsiTheme="minorHAnsi" w:cstheme="minorHAnsi"/>
          <w:b w:val="0"/>
          <w:sz w:val="24"/>
        </w:rPr>
        <w:t xml:space="preserve"> to explore </w:t>
      </w:r>
      <w:r w:rsidR="00D06EC4">
        <w:rPr>
          <w:rStyle w:val="Strong"/>
          <w:rFonts w:asciiTheme="minorHAnsi" w:hAnsiTheme="minorHAnsi" w:cstheme="minorHAnsi"/>
          <w:b w:val="0"/>
          <w:sz w:val="24"/>
        </w:rPr>
        <w:t>nonlinear</w:t>
      </w:r>
      <w:r>
        <w:rPr>
          <w:rStyle w:val="Strong"/>
          <w:rFonts w:asciiTheme="minorHAnsi" w:hAnsiTheme="minorHAnsi" w:cstheme="minorHAnsi"/>
          <w:b w:val="0"/>
          <w:sz w:val="24"/>
        </w:rPr>
        <w:t xml:space="preserve"> microscopy for biological applications. For that</w:t>
      </w:r>
      <w:r w:rsidR="003F7E81">
        <w:rPr>
          <w:rStyle w:val="Strong"/>
          <w:rFonts w:asciiTheme="minorHAnsi" w:hAnsiTheme="minorHAnsi" w:cstheme="minorHAnsi"/>
          <w:b w:val="0"/>
          <w:sz w:val="24"/>
        </w:rPr>
        <w:t xml:space="preserve">, </w:t>
      </w:r>
      <w:r w:rsidR="00ED3FAA">
        <w:rPr>
          <w:rStyle w:val="Strong"/>
          <w:rFonts w:asciiTheme="minorHAnsi" w:hAnsiTheme="minorHAnsi" w:cstheme="minorHAnsi"/>
          <w:b w:val="0"/>
          <w:sz w:val="24"/>
        </w:rPr>
        <w:t>different</w:t>
      </w:r>
      <w:r w:rsidR="003F7E81">
        <w:rPr>
          <w:rStyle w:val="Strong"/>
          <w:rFonts w:asciiTheme="minorHAnsi" w:hAnsiTheme="minorHAnsi" w:cstheme="minorHAnsi"/>
          <w:b w:val="0"/>
          <w:sz w:val="24"/>
        </w:rPr>
        <w:t xml:space="preserve"> laser technology </w:t>
      </w:r>
      <w:r w:rsidR="00ED3FAA">
        <w:rPr>
          <w:rStyle w:val="Strong"/>
          <w:rFonts w:asciiTheme="minorHAnsi" w:hAnsiTheme="minorHAnsi" w:cstheme="minorHAnsi"/>
          <w:b w:val="0"/>
          <w:sz w:val="24"/>
        </w:rPr>
        <w:t xml:space="preserve">than that available in the beginning of 2000 </w:t>
      </w:r>
      <w:r w:rsidR="003F7E81">
        <w:rPr>
          <w:rStyle w:val="Strong"/>
          <w:rFonts w:asciiTheme="minorHAnsi" w:hAnsiTheme="minorHAnsi" w:cstheme="minorHAnsi"/>
          <w:b w:val="0"/>
          <w:sz w:val="24"/>
        </w:rPr>
        <w:t>was needed. Hence, w</w:t>
      </w:r>
      <w:r w:rsidR="00194D3F" w:rsidRPr="00085509">
        <w:rPr>
          <w:rStyle w:val="Strong"/>
          <w:rFonts w:asciiTheme="minorHAnsi" w:hAnsiTheme="minorHAnsi" w:cstheme="minorHAnsi"/>
          <w:b w:val="0"/>
          <w:sz w:val="24"/>
        </w:rPr>
        <w:t xml:space="preserve">hen I set up my own lab, I </w:t>
      </w:r>
      <w:r w:rsidR="00321B71">
        <w:rPr>
          <w:rStyle w:val="Strong"/>
          <w:rFonts w:asciiTheme="minorHAnsi" w:hAnsiTheme="minorHAnsi" w:cstheme="minorHAnsi"/>
          <w:b w:val="0"/>
          <w:sz w:val="24"/>
        </w:rPr>
        <w:t xml:space="preserve">looked for and </w:t>
      </w:r>
      <w:r w:rsidR="00194D3F" w:rsidRPr="00085509">
        <w:rPr>
          <w:rStyle w:val="Strong"/>
          <w:rFonts w:asciiTheme="minorHAnsi" w:hAnsiTheme="minorHAnsi" w:cstheme="minorHAnsi"/>
          <w:b w:val="0"/>
          <w:sz w:val="24"/>
        </w:rPr>
        <w:t>purchase</w:t>
      </w:r>
      <w:r w:rsidR="00194D3F">
        <w:rPr>
          <w:rStyle w:val="Strong"/>
          <w:rFonts w:asciiTheme="minorHAnsi" w:hAnsiTheme="minorHAnsi" w:cstheme="minorHAnsi"/>
          <w:b w:val="0"/>
          <w:sz w:val="24"/>
        </w:rPr>
        <w:t>d</w:t>
      </w:r>
      <w:r w:rsidR="00194D3F" w:rsidRPr="00085509">
        <w:rPr>
          <w:rStyle w:val="Strong"/>
          <w:rFonts w:asciiTheme="minorHAnsi" w:hAnsiTheme="minorHAnsi" w:cstheme="minorHAnsi"/>
          <w:b w:val="0"/>
          <w:sz w:val="24"/>
        </w:rPr>
        <w:t xml:space="preserve"> a completely new concept of laser source from an innovation company, which today has become the preferred system</w:t>
      </w:r>
      <w:r w:rsidR="008C16F2">
        <w:rPr>
          <w:rStyle w:val="Strong"/>
          <w:rFonts w:asciiTheme="minorHAnsi" w:hAnsiTheme="minorHAnsi" w:cstheme="minorHAnsi"/>
          <w:b w:val="0"/>
          <w:sz w:val="24"/>
        </w:rPr>
        <w:t xml:space="preserve"> in the field</w:t>
      </w:r>
      <w:r w:rsidR="00194D3F" w:rsidRPr="00085509">
        <w:rPr>
          <w:rStyle w:val="Strong"/>
          <w:rFonts w:asciiTheme="minorHAnsi" w:hAnsiTheme="minorHAnsi" w:cstheme="minorHAnsi"/>
          <w:b w:val="0"/>
          <w:sz w:val="24"/>
        </w:rPr>
        <w:t xml:space="preserve">. This decision took me to the forefront, as I now could focus on investigations of </w:t>
      </w:r>
      <w:r>
        <w:rPr>
          <w:rStyle w:val="Strong"/>
          <w:rFonts w:asciiTheme="minorHAnsi" w:hAnsiTheme="minorHAnsi" w:cstheme="minorHAnsi"/>
          <w:b w:val="0"/>
          <w:sz w:val="24"/>
        </w:rPr>
        <w:t xml:space="preserve">a </w:t>
      </w:r>
      <w:r w:rsidR="00194D3F" w:rsidRPr="00085509">
        <w:rPr>
          <w:rStyle w:val="Strong"/>
          <w:rFonts w:asciiTheme="minorHAnsi" w:hAnsiTheme="minorHAnsi" w:cstheme="minorHAnsi"/>
          <w:b w:val="0"/>
          <w:sz w:val="24"/>
        </w:rPr>
        <w:t xml:space="preserve">range of different samples. </w:t>
      </w:r>
      <w:r w:rsidR="008C16F2">
        <w:rPr>
          <w:rStyle w:val="Strong"/>
          <w:rFonts w:asciiTheme="minorHAnsi" w:hAnsiTheme="minorHAnsi" w:cstheme="minorHAnsi"/>
          <w:b w:val="0"/>
          <w:sz w:val="24"/>
        </w:rPr>
        <w:t>In a</w:t>
      </w:r>
      <w:r>
        <w:rPr>
          <w:rStyle w:val="Strong"/>
          <w:rFonts w:asciiTheme="minorHAnsi" w:hAnsiTheme="minorHAnsi" w:cstheme="minorHAnsi"/>
          <w:b w:val="0"/>
          <w:sz w:val="24"/>
        </w:rPr>
        <w:t xml:space="preserve"> study on </w:t>
      </w:r>
      <w:r w:rsidR="008C16F2">
        <w:rPr>
          <w:rStyle w:val="Strong"/>
          <w:rFonts w:asciiTheme="minorHAnsi" w:hAnsiTheme="minorHAnsi" w:cstheme="minorHAnsi"/>
          <w:b w:val="0"/>
          <w:sz w:val="24"/>
        </w:rPr>
        <w:t xml:space="preserve">the </w:t>
      </w:r>
      <w:r>
        <w:rPr>
          <w:rStyle w:val="Strong"/>
          <w:rFonts w:asciiTheme="minorHAnsi" w:hAnsiTheme="minorHAnsi" w:cstheme="minorHAnsi"/>
          <w:b w:val="0"/>
          <w:sz w:val="24"/>
        </w:rPr>
        <w:t xml:space="preserve">lipid metabolism in the model organism </w:t>
      </w:r>
      <w:r w:rsidRPr="008C16F2">
        <w:rPr>
          <w:rStyle w:val="Strong"/>
          <w:rFonts w:asciiTheme="minorHAnsi" w:hAnsiTheme="minorHAnsi" w:cstheme="minorHAnsi"/>
          <w:b w:val="0"/>
          <w:i/>
          <w:sz w:val="24"/>
        </w:rPr>
        <w:t>C. elegans</w:t>
      </w:r>
      <w:r w:rsidR="008C16F2">
        <w:rPr>
          <w:rStyle w:val="Strong"/>
          <w:rFonts w:asciiTheme="minorHAnsi" w:hAnsiTheme="minorHAnsi" w:cstheme="minorHAnsi"/>
          <w:b w:val="0"/>
          <w:i/>
          <w:sz w:val="24"/>
        </w:rPr>
        <w:t xml:space="preserve">, </w:t>
      </w:r>
      <w:r w:rsidR="008C16F2">
        <w:rPr>
          <w:rStyle w:val="Strong"/>
          <w:rFonts w:asciiTheme="minorHAnsi" w:hAnsiTheme="minorHAnsi" w:cstheme="minorHAnsi"/>
          <w:b w:val="0"/>
          <w:sz w:val="24"/>
        </w:rPr>
        <w:t xml:space="preserve">we </w:t>
      </w:r>
      <w:r w:rsidR="008C16F2" w:rsidRPr="008C16F2">
        <w:rPr>
          <w:rStyle w:val="Strong"/>
          <w:rFonts w:asciiTheme="minorHAnsi" w:hAnsiTheme="minorHAnsi" w:cstheme="minorHAnsi"/>
          <w:b w:val="0"/>
          <w:sz w:val="24"/>
        </w:rPr>
        <w:t xml:space="preserve">showed that </w:t>
      </w:r>
      <w:r w:rsidR="008C16F2">
        <w:rPr>
          <w:rStyle w:val="Strong"/>
          <w:rFonts w:asciiTheme="minorHAnsi" w:hAnsiTheme="minorHAnsi" w:cstheme="minorHAnsi"/>
          <w:b w:val="0"/>
          <w:sz w:val="24"/>
        </w:rPr>
        <w:t>conventional</w:t>
      </w:r>
      <w:r w:rsidR="008C16F2" w:rsidRPr="008C16F2">
        <w:rPr>
          <w:rStyle w:val="Strong"/>
          <w:rFonts w:asciiTheme="minorHAnsi" w:hAnsiTheme="minorHAnsi" w:cstheme="minorHAnsi"/>
          <w:b w:val="0"/>
          <w:sz w:val="24"/>
        </w:rPr>
        <w:t xml:space="preserve"> labeling molecule</w:t>
      </w:r>
      <w:r w:rsidR="008C16F2">
        <w:rPr>
          <w:rStyle w:val="Strong"/>
          <w:rFonts w:asciiTheme="minorHAnsi" w:hAnsiTheme="minorHAnsi" w:cstheme="minorHAnsi"/>
          <w:b w:val="0"/>
          <w:sz w:val="24"/>
        </w:rPr>
        <w:t>s</w:t>
      </w:r>
      <w:r w:rsidR="008C16F2" w:rsidRPr="008C16F2">
        <w:rPr>
          <w:rStyle w:val="Strong"/>
          <w:rFonts w:asciiTheme="minorHAnsi" w:hAnsiTheme="minorHAnsi" w:cstheme="minorHAnsi"/>
          <w:b w:val="0"/>
          <w:sz w:val="24"/>
        </w:rPr>
        <w:t xml:space="preserve"> w</w:t>
      </w:r>
      <w:r w:rsidR="008C16F2">
        <w:rPr>
          <w:rStyle w:val="Strong"/>
          <w:rFonts w:asciiTheme="minorHAnsi" w:hAnsiTheme="minorHAnsi" w:cstheme="minorHAnsi"/>
          <w:b w:val="0"/>
          <w:sz w:val="24"/>
        </w:rPr>
        <w:t>ere</w:t>
      </w:r>
      <w:r w:rsidR="008C16F2" w:rsidRPr="008C16F2">
        <w:rPr>
          <w:rStyle w:val="Strong"/>
          <w:rFonts w:asciiTheme="minorHAnsi" w:hAnsiTheme="minorHAnsi" w:cstheme="minorHAnsi"/>
          <w:b w:val="0"/>
          <w:sz w:val="24"/>
        </w:rPr>
        <w:t xml:space="preserve"> not only distributed to the intestinal lipid pool but also erroneously to the disposal organelle, while the subcutaneous lipid stores were left unlabeled. Hence, the standard technology used for decades did not give the correct picture of lipid storage in living organisms</w:t>
      </w:r>
      <w:r w:rsidR="008C16F2">
        <w:rPr>
          <w:rStyle w:val="Strong"/>
          <w:rFonts w:asciiTheme="minorHAnsi" w:hAnsiTheme="minorHAnsi" w:cstheme="minorHAnsi"/>
          <w:b w:val="0"/>
          <w:sz w:val="24"/>
        </w:rPr>
        <w:t xml:space="preserve">. </w:t>
      </w:r>
      <w:r w:rsidR="00544CA4">
        <w:rPr>
          <w:rStyle w:val="Strong"/>
          <w:rFonts w:asciiTheme="minorHAnsi" w:hAnsiTheme="minorHAnsi" w:cstheme="minorHAnsi"/>
          <w:b w:val="0"/>
          <w:sz w:val="24"/>
        </w:rPr>
        <w:t xml:space="preserve">This was an important step for CARS microscopy and it was highlighted by an interview in Nature Methods. </w:t>
      </w:r>
      <w:r w:rsidR="008C16F2">
        <w:rPr>
          <w:rStyle w:val="Strong"/>
          <w:rFonts w:asciiTheme="minorHAnsi" w:hAnsiTheme="minorHAnsi" w:cstheme="minorHAnsi"/>
          <w:b w:val="0"/>
          <w:sz w:val="24"/>
        </w:rPr>
        <w:t xml:space="preserve">It was followed by studies </w:t>
      </w:r>
      <w:r w:rsidR="00544CA4">
        <w:rPr>
          <w:rStyle w:val="Strong"/>
          <w:rFonts w:asciiTheme="minorHAnsi" w:hAnsiTheme="minorHAnsi" w:cstheme="minorHAnsi"/>
          <w:b w:val="0"/>
          <w:sz w:val="24"/>
        </w:rPr>
        <w:t>on yeast cells, liver and muscle cells, adipocytes, zebrafish, algae etc.</w:t>
      </w:r>
      <w:r w:rsidR="00137D1D">
        <w:rPr>
          <w:rStyle w:val="Strong"/>
          <w:rFonts w:asciiTheme="minorHAnsi" w:hAnsiTheme="minorHAnsi" w:cstheme="minorHAnsi"/>
          <w:b w:val="0"/>
          <w:sz w:val="24"/>
        </w:rPr>
        <w:t>,</w:t>
      </w:r>
      <w:r w:rsidR="008C16F2">
        <w:rPr>
          <w:rStyle w:val="Strong"/>
          <w:rFonts w:asciiTheme="minorHAnsi" w:hAnsiTheme="minorHAnsi" w:cstheme="minorHAnsi"/>
          <w:b w:val="0"/>
          <w:sz w:val="24"/>
        </w:rPr>
        <w:t xml:space="preserve"> </w:t>
      </w:r>
      <w:r w:rsidR="00137D1D" w:rsidRPr="00137D1D">
        <w:rPr>
          <w:rStyle w:val="Strong"/>
          <w:rFonts w:asciiTheme="minorHAnsi" w:hAnsiTheme="minorHAnsi" w:cstheme="minorHAnsi"/>
          <w:b w:val="0"/>
          <w:sz w:val="24"/>
        </w:rPr>
        <w:t xml:space="preserve">with important applications such as biosynthesis of diesel and nutraceuticals, photosynthesis-induced energy storage, and metabolic drug screening in collaboration with the pharma industry (AstraZeneca). </w:t>
      </w:r>
      <w:r w:rsidR="00194D3F" w:rsidRPr="00085509">
        <w:rPr>
          <w:rStyle w:val="Strong"/>
          <w:rFonts w:asciiTheme="minorHAnsi" w:hAnsiTheme="minorHAnsi" w:cstheme="minorHAnsi"/>
          <w:b w:val="0"/>
          <w:sz w:val="24"/>
        </w:rPr>
        <w:t>My lab developed into one of the strongest facilities for non-linear microscopy in Europe with instrumentation of a value of ~$1.5 million entirely based on my external research grants.</w:t>
      </w:r>
    </w:p>
    <w:p w14:paraId="24668D13" w14:textId="6BD9D9BD" w:rsidR="003F7E81" w:rsidRDefault="003F7E81" w:rsidP="002E3979">
      <w:pPr>
        <w:pStyle w:val="DataField11pt-Single"/>
        <w:numPr>
          <w:ilvl w:val="0"/>
          <w:numId w:val="27"/>
        </w:numPr>
        <w:rPr>
          <w:rStyle w:val="Strong"/>
          <w:rFonts w:asciiTheme="minorHAnsi" w:hAnsiTheme="minorHAnsi" w:cstheme="minorHAnsi"/>
          <w:b w:val="0"/>
          <w:sz w:val="24"/>
        </w:rPr>
      </w:pPr>
      <w:r w:rsidRPr="003F7E81">
        <w:rPr>
          <w:rStyle w:val="Strong"/>
          <w:rFonts w:asciiTheme="minorHAnsi" w:hAnsiTheme="minorHAnsi" w:cstheme="minorHAnsi"/>
          <w:b w:val="0"/>
          <w:sz w:val="24"/>
        </w:rPr>
        <w:t xml:space="preserve">T. Hellerer, C. </w:t>
      </w:r>
      <w:proofErr w:type="spellStart"/>
      <w:r w:rsidRPr="003F7E81">
        <w:rPr>
          <w:rStyle w:val="Strong"/>
          <w:rFonts w:asciiTheme="minorHAnsi" w:hAnsiTheme="minorHAnsi" w:cstheme="minorHAnsi"/>
          <w:b w:val="0"/>
          <w:sz w:val="24"/>
        </w:rPr>
        <w:t>Axäng</w:t>
      </w:r>
      <w:proofErr w:type="spellEnd"/>
      <w:r w:rsidRPr="003F7E81">
        <w:rPr>
          <w:rStyle w:val="Strong"/>
          <w:rFonts w:asciiTheme="minorHAnsi" w:hAnsiTheme="minorHAnsi" w:cstheme="minorHAnsi"/>
          <w:b w:val="0"/>
          <w:sz w:val="24"/>
        </w:rPr>
        <w:t xml:space="preserve">, </w:t>
      </w:r>
      <w:proofErr w:type="spellStart"/>
      <w:proofErr w:type="gramStart"/>
      <w:r w:rsidRPr="003F7E81">
        <w:rPr>
          <w:rStyle w:val="Strong"/>
          <w:rFonts w:asciiTheme="minorHAnsi" w:hAnsiTheme="minorHAnsi" w:cstheme="minorHAnsi"/>
          <w:b w:val="0"/>
          <w:sz w:val="24"/>
        </w:rPr>
        <w:t>C.Brackmann</w:t>
      </w:r>
      <w:proofErr w:type="spellEnd"/>
      <w:proofErr w:type="gramEnd"/>
      <w:r w:rsidRPr="003F7E81">
        <w:rPr>
          <w:rStyle w:val="Strong"/>
          <w:rFonts w:asciiTheme="minorHAnsi" w:hAnsiTheme="minorHAnsi" w:cstheme="minorHAnsi"/>
          <w:b w:val="0"/>
          <w:sz w:val="24"/>
        </w:rPr>
        <w:t xml:space="preserve">, P. </w:t>
      </w:r>
      <w:proofErr w:type="spellStart"/>
      <w:r w:rsidRPr="003F7E81">
        <w:rPr>
          <w:rStyle w:val="Strong"/>
          <w:rFonts w:asciiTheme="minorHAnsi" w:hAnsiTheme="minorHAnsi" w:cstheme="minorHAnsi"/>
          <w:b w:val="0"/>
          <w:sz w:val="24"/>
        </w:rPr>
        <w:t>Hillertz</w:t>
      </w:r>
      <w:proofErr w:type="spellEnd"/>
      <w:r w:rsidRPr="003F7E81">
        <w:rPr>
          <w:rStyle w:val="Strong"/>
          <w:rFonts w:asciiTheme="minorHAnsi" w:hAnsiTheme="minorHAnsi" w:cstheme="minorHAnsi"/>
          <w:b w:val="0"/>
          <w:sz w:val="24"/>
        </w:rPr>
        <w:t xml:space="preserve">, M. Pilon, and </w:t>
      </w:r>
      <w:r w:rsidRPr="003F7E81">
        <w:rPr>
          <w:rStyle w:val="Strong"/>
          <w:rFonts w:asciiTheme="minorHAnsi" w:hAnsiTheme="minorHAnsi" w:cstheme="minorHAnsi"/>
          <w:b w:val="0"/>
          <w:sz w:val="24"/>
          <w:u w:val="single"/>
        </w:rPr>
        <w:t>A. Enejder</w:t>
      </w:r>
      <w:r w:rsidRPr="003F7E81">
        <w:rPr>
          <w:rStyle w:val="Strong"/>
          <w:rFonts w:asciiTheme="minorHAnsi" w:hAnsiTheme="minorHAnsi" w:cstheme="minorHAnsi"/>
          <w:b w:val="0"/>
          <w:sz w:val="24"/>
        </w:rPr>
        <w:t xml:space="preserve">, ”Monitoring of lipid storage in </w:t>
      </w:r>
      <w:r w:rsidRPr="00D15A5E">
        <w:rPr>
          <w:rStyle w:val="Strong"/>
          <w:rFonts w:asciiTheme="minorHAnsi" w:hAnsiTheme="minorHAnsi" w:cstheme="minorHAnsi"/>
          <w:b w:val="0"/>
          <w:i/>
          <w:sz w:val="24"/>
        </w:rPr>
        <w:t>C. elegans</w:t>
      </w:r>
      <w:r w:rsidRPr="003F7E81">
        <w:rPr>
          <w:rStyle w:val="Strong"/>
          <w:rFonts w:asciiTheme="minorHAnsi" w:hAnsiTheme="minorHAnsi" w:cstheme="minorHAnsi"/>
          <w:b w:val="0"/>
          <w:sz w:val="24"/>
        </w:rPr>
        <w:t xml:space="preserve"> using CARS microscopy,” PNAS 104, 14658-14663 (2007)</w:t>
      </w:r>
    </w:p>
    <w:p w14:paraId="0E3316DA" w14:textId="07B0F009" w:rsidR="003F7E81" w:rsidRDefault="003F7E81" w:rsidP="002E3979">
      <w:pPr>
        <w:pStyle w:val="DataField11pt-Single"/>
        <w:numPr>
          <w:ilvl w:val="0"/>
          <w:numId w:val="27"/>
        </w:numPr>
        <w:rPr>
          <w:rStyle w:val="Strong"/>
          <w:rFonts w:asciiTheme="minorHAnsi" w:hAnsiTheme="minorHAnsi" w:cstheme="minorHAnsi"/>
          <w:b w:val="0"/>
          <w:sz w:val="24"/>
        </w:rPr>
      </w:pPr>
      <w:r w:rsidRPr="003F7E81">
        <w:rPr>
          <w:rStyle w:val="Strong"/>
          <w:rFonts w:asciiTheme="minorHAnsi" w:hAnsiTheme="minorHAnsi" w:cstheme="minorHAnsi"/>
          <w:b w:val="0"/>
          <w:sz w:val="24"/>
        </w:rPr>
        <w:lastRenderedPageBreak/>
        <w:t>M. Baker, Interview with A. Enejder on the potential of CARS microscopy within the biosciences, “Laser tricks without labels,” Nature Meth. 7, 261-266 (2010)</w:t>
      </w:r>
    </w:p>
    <w:p w14:paraId="29F53794" w14:textId="562C4A8E" w:rsidR="003F7E81" w:rsidRDefault="003F7E81" w:rsidP="002E3979">
      <w:pPr>
        <w:pStyle w:val="DataField11pt-Single"/>
        <w:numPr>
          <w:ilvl w:val="0"/>
          <w:numId w:val="27"/>
        </w:numPr>
        <w:rPr>
          <w:rStyle w:val="Strong"/>
          <w:rFonts w:asciiTheme="minorHAnsi" w:hAnsiTheme="minorHAnsi" w:cstheme="minorHAnsi"/>
          <w:b w:val="0"/>
          <w:sz w:val="24"/>
        </w:rPr>
      </w:pPr>
      <w:r w:rsidRPr="003F7E81">
        <w:rPr>
          <w:rStyle w:val="Strong"/>
          <w:rFonts w:asciiTheme="minorHAnsi" w:hAnsiTheme="minorHAnsi" w:cstheme="minorHAnsi"/>
          <w:b w:val="0"/>
          <w:sz w:val="24"/>
        </w:rPr>
        <w:t xml:space="preserve">L. </w:t>
      </w:r>
      <w:proofErr w:type="spellStart"/>
      <w:r w:rsidRPr="003F7E81">
        <w:rPr>
          <w:rStyle w:val="Strong"/>
          <w:rFonts w:asciiTheme="minorHAnsi" w:hAnsiTheme="minorHAnsi" w:cstheme="minorHAnsi"/>
          <w:b w:val="0"/>
          <w:sz w:val="24"/>
        </w:rPr>
        <w:t>Cavonius</w:t>
      </w:r>
      <w:proofErr w:type="spellEnd"/>
      <w:r w:rsidRPr="003F7E81">
        <w:rPr>
          <w:rStyle w:val="Strong"/>
          <w:rFonts w:asciiTheme="minorHAnsi" w:hAnsiTheme="minorHAnsi" w:cstheme="minorHAnsi"/>
          <w:b w:val="0"/>
          <w:sz w:val="24"/>
        </w:rPr>
        <w:t xml:space="preserve">, H. Fink, J. </w:t>
      </w:r>
      <w:proofErr w:type="spellStart"/>
      <w:r w:rsidRPr="003F7E81">
        <w:rPr>
          <w:rStyle w:val="Strong"/>
          <w:rFonts w:asciiTheme="minorHAnsi" w:hAnsiTheme="minorHAnsi" w:cstheme="minorHAnsi"/>
          <w:b w:val="0"/>
          <w:sz w:val="24"/>
        </w:rPr>
        <w:t>Kiskis</w:t>
      </w:r>
      <w:proofErr w:type="spellEnd"/>
      <w:r w:rsidRPr="003F7E81">
        <w:rPr>
          <w:rStyle w:val="Strong"/>
          <w:rFonts w:asciiTheme="minorHAnsi" w:hAnsiTheme="minorHAnsi" w:cstheme="minorHAnsi"/>
          <w:b w:val="0"/>
          <w:sz w:val="24"/>
        </w:rPr>
        <w:t xml:space="preserve">, E. Albers, I. </w:t>
      </w:r>
      <w:proofErr w:type="spellStart"/>
      <w:r w:rsidRPr="003F7E81">
        <w:rPr>
          <w:rStyle w:val="Strong"/>
          <w:rFonts w:asciiTheme="minorHAnsi" w:hAnsiTheme="minorHAnsi" w:cstheme="minorHAnsi"/>
          <w:b w:val="0"/>
          <w:sz w:val="24"/>
        </w:rPr>
        <w:t>Undeland</w:t>
      </w:r>
      <w:proofErr w:type="spellEnd"/>
      <w:r w:rsidRPr="003F7E81">
        <w:rPr>
          <w:rStyle w:val="Strong"/>
          <w:rFonts w:asciiTheme="minorHAnsi" w:hAnsiTheme="minorHAnsi" w:cstheme="minorHAnsi"/>
          <w:b w:val="0"/>
          <w:sz w:val="24"/>
        </w:rPr>
        <w:t xml:space="preserve">, and </w:t>
      </w:r>
      <w:r w:rsidRPr="002E3979">
        <w:rPr>
          <w:rStyle w:val="Strong"/>
          <w:rFonts w:asciiTheme="minorHAnsi" w:hAnsiTheme="minorHAnsi" w:cstheme="minorHAnsi"/>
          <w:b w:val="0"/>
          <w:sz w:val="24"/>
          <w:u w:val="single"/>
        </w:rPr>
        <w:t>A. Enejder</w:t>
      </w:r>
      <w:proofErr w:type="gramStart"/>
      <w:r w:rsidRPr="003F7E81">
        <w:rPr>
          <w:rStyle w:val="Strong"/>
          <w:rFonts w:asciiTheme="minorHAnsi" w:hAnsiTheme="minorHAnsi" w:cstheme="minorHAnsi"/>
          <w:b w:val="0"/>
          <w:sz w:val="24"/>
        </w:rPr>
        <w:t>, ”Imaging</w:t>
      </w:r>
      <w:proofErr w:type="gramEnd"/>
      <w:r w:rsidRPr="003F7E81">
        <w:rPr>
          <w:rStyle w:val="Strong"/>
          <w:rFonts w:asciiTheme="minorHAnsi" w:hAnsiTheme="minorHAnsi" w:cstheme="minorHAnsi"/>
          <w:b w:val="0"/>
          <w:sz w:val="24"/>
        </w:rPr>
        <w:t xml:space="preserve"> of Lipids in Microalgae with Coherent Anti-Stokes Raman Scattering Microscopy,” Plant Physiology 167, 603-616 (2015)</w:t>
      </w:r>
    </w:p>
    <w:p w14:paraId="1BF6003D" w14:textId="77777777" w:rsidR="002E3979" w:rsidRDefault="002E3979" w:rsidP="00A82E87">
      <w:pPr>
        <w:pStyle w:val="DataField11pt-Single"/>
        <w:rPr>
          <w:rStyle w:val="Strong"/>
          <w:rFonts w:asciiTheme="minorHAnsi" w:hAnsiTheme="minorHAnsi" w:cstheme="minorHAnsi"/>
          <w:b w:val="0"/>
          <w:sz w:val="24"/>
        </w:rPr>
      </w:pPr>
    </w:p>
    <w:p w14:paraId="213EC43F" w14:textId="77777777" w:rsidR="00137D1D" w:rsidRDefault="002E3979" w:rsidP="00137D1D">
      <w:pPr>
        <w:pStyle w:val="DataField11pt-Single"/>
        <w:rPr>
          <w:rStyle w:val="Strong"/>
          <w:rFonts w:asciiTheme="minorHAnsi" w:hAnsiTheme="minorHAnsi" w:cstheme="minorHAnsi"/>
          <w:b w:val="0"/>
          <w:i/>
          <w:sz w:val="24"/>
        </w:rPr>
      </w:pPr>
      <w:r>
        <w:rPr>
          <w:rStyle w:val="Strong"/>
          <w:rFonts w:asciiTheme="minorHAnsi" w:hAnsiTheme="minorHAnsi" w:cstheme="minorHAnsi"/>
          <w:b w:val="0"/>
          <w:i/>
          <w:sz w:val="24"/>
        </w:rPr>
        <w:t>4</w:t>
      </w:r>
      <w:r w:rsidRPr="003F7E81">
        <w:rPr>
          <w:rStyle w:val="Strong"/>
          <w:rFonts w:asciiTheme="minorHAnsi" w:hAnsiTheme="minorHAnsi" w:cstheme="minorHAnsi"/>
          <w:b w:val="0"/>
          <w:i/>
          <w:sz w:val="24"/>
        </w:rPr>
        <w:t xml:space="preserve">. </w:t>
      </w:r>
      <w:r>
        <w:rPr>
          <w:rStyle w:val="Strong"/>
          <w:rFonts w:asciiTheme="minorHAnsi" w:hAnsiTheme="minorHAnsi" w:cstheme="minorHAnsi"/>
          <w:b w:val="0"/>
          <w:i/>
          <w:sz w:val="24"/>
        </w:rPr>
        <w:t>Nonlinear</w:t>
      </w:r>
      <w:r w:rsidRPr="003F7E81">
        <w:rPr>
          <w:rStyle w:val="Strong"/>
          <w:rFonts w:asciiTheme="minorHAnsi" w:hAnsiTheme="minorHAnsi" w:cstheme="minorHAnsi"/>
          <w:b w:val="0"/>
          <w:i/>
          <w:sz w:val="24"/>
        </w:rPr>
        <w:t xml:space="preserve"> microscopy</w:t>
      </w:r>
      <w:r>
        <w:rPr>
          <w:rStyle w:val="Strong"/>
          <w:rFonts w:asciiTheme="minorHAnsi" w:hAnsiTheme="minorHAnsi" w:cstheme="minorHAnsi"/>
          <w:b w:val="0"/>
          <w:i/>
          <w:sz w:val="24"/>
        </w:rPr>
        <w:t xml:space="preserve"> of tissue-mimicking models and materials</w:t>
      </w:r>
    </w:p>
    <w:p w14:paraId="7567FEE3" w14:textId="02359070" w:rsidR="00137D1D" w:rsidRDefault="00137D1D" w:rsidP="00ED3FAA">
      <w:pPr>
        <w:pStyle w:val="DataField11pt-Single"/>
        <w:jc w:val="both"/>
        <w:rPr>
          <w:rStyle w:val="Strong"/>
          <w:rFonts w:asciiTheme="minorHAnsi" w:hAnsiTheme="minorHAnsi" w:cstheme="minorHAnsi"/>
          <w:b w:val="0"/>
          <w:sz w:val="24"/>
        </w:rPr>
      </w:pPr>
      <w:r w:rsidRPr="00137D1D">
        <w:rPr>
          <w:rStyle w:val="Strong"/>
          <w:rFonts w:asciiTheme="minorHAnsi" w:hAnsiTheme="minorHAnsi" w:cstheme="minorHAnsi"/>
          <w:b w:val="0"/>
          <w:sz w:val="24"/>
        </w:rPr>
        <w:t>Beside the pioneering work on CARS microscopy instrumentation and model organisms, an important contribution has been a series of studies illustrating the potential of nonlinear microscopy of biomimetic materials, initially nanocellulose scaffolds and more recently on the materials developed by Prof. Sarah Heilshorn et al. Studies on human smooth muscles cells, osteoprogenitor cells, neuronal cell models, mesenchymal stem cells, fibroblast cells, and induced pluripotent stem cells have been made</w:t>
      </w:r>
      <w:r w:rsidR="00D06EC4">
        <w:rPr>
          <w:rStyle w:val="Strong"/>
          <w:rFonts w:asciiTheme="minorHAnsi" w:hAnsiTheme="minorHAnsi" w:cstheme="minorHAnsi"/>
          <w:b w:val="0"/>
          <w:sz w:val="24"/>
        </w:rPr>
        <w:t>. O</w:t>
      </w:r>
      <w:r w:rsidRPr="00137D1D">
        <w:rPr>
          <w:rStyle w:val="Strong"/>
          <w:rFonts w:asciiTheme="minorHAnsi" w:hAnsiTheme="minorHAnsi" w:cstheme="minorHAnsi"/>
          <w:b w:val="0"/>
          <w:sz w:val="24"/>
        </w:rPr>
        <w:t>ne of our images was selected for the front cover of Tissue Engineering</w:t>
      </w:r>
      <w:r w:rsidR="00D06EC4">
        <w:rPr>
          <w:rStyle w:val="Strong"/>
          <w:rFonts w:asciiTheme="minorHAnsi" w:hAnsiTheme="minorHAnsi" w:cstheme="minorHAnsi"/>
          <w:b w:val="0"/>
          <w:sz w:val="24"/>
        </w:rPr>
        <w:t xml:space="preserve"> and results were </w:t>
      </w:r>
      <w:r w:rsidR="00ED3FAA">
        <w:rPr>
          <w:rStyle w:val="Strong"/>
          <w:rFonts w:asciiTheme="minorHAnsi" w:hAnsiTheme="minorHAnsi" w:cstheme="minorHAnsi"/>
          <w:b w:val="0"/>
          <w:sz w:val="24"/>
        </w:rPr>
        <w:t xml:space="preserve">recently </w:t>
      </w:r>
      <w:r w:rsidR="00D06EC4">
        <w:rPr>
          <w:rStyle w:val="Strong"/>
          <w:rFonts w:asciiTheme="minorHAnsi" w:hAnsiTheme="minorHAnsi" w:cstheme="minorHAnsi"/>
          <w:b w:val="0"/>
          <w:sz w:val="24"/>
        </w:rPr>
        <w:t>reported in Nature Materials</w:t>
      </w:r>
      <w:r w:rsidRPr="00137D1D">
        <w:rPr>
          <w:rStyle w:val="Strong"/>
          <w:rFonts w:asciiTheme="minorHAnsi" w:hAnsiTheme="minorHAnsi" w:cstheme="minorHAnsi"/>
          <w:b w:val="0"/>
          <w:sz w:val="24"/>
        </w:rPr>
        <w:t xml:space="preserve">. </w:t>
      </w:r>
    </w:p>
    <w:p w14:paraId="0E915C6E" w14:textId="2AB85388" w:rsidR="00DE3156" w:rsidRDefault="00DE3156" w:rsidP="00DE3156">
      <w:pPr>
        <w:pStyle w:val="DataField11pt-Single"/>
        <w:numPr>
          <w:ilvl w:val="0"/>
          <w:numId w:val="28"/>
        </w:numPr>
        <w:rPr>
          <w:rStyle w:val="Strong"/>
          <w:rFonts w:asciiTheme="minorHAnsi" w:hAnsiTheme="minorHAnsi" w:cstheme="minorHAnsi"/>
          <w:b w:val="0"/>
          <w:sz w:val="24"/>
        </w:rPr>
      </w:pPr>
      <w:r w:rsidRPr="00DE3156">
        <w:rPr>
          <w:rStyle w:val="Strong"/>
          <w:rFonts w:asciiTheme="minorHAnsi" w:hAnsiTheme="minorHAnsi" w:cstheme="minorHAnsi"/>
          <w:b w:val="0"/>
          <w:sz w:val="24"/>
        </w:rPr>
        <w:t xml:space="preserve">Nguyen, D. </w:t>
      </w:r>
      <w:proofErr w:type="spellStart"/>
      <w:r w:rsidRPr="00DE3156">
        <w:rPr>
          <w:rStyle w:val="Strong"/>
          <w:rFonts w:asciiTheme="minorHAnsi" w:hAnsiTheme="minorHAnsi" w:cstheme="minorHAnsi"/>
          <w:b w:val="0"/>
          <w:sz w:val="24"/>
        </w:rPr>
        <w:t>Hagg</w:t>
      </w:r>
      <w:proofErr w:type="spellEnd"/>
      <w:r w:rsidRPr="00DE3156">
        <w:rPr>
          <w:rStyle w:val="Strong"/>
          <w:rFonts w:asciiTheme="minorHAnsi" w:hAnsiTheme="minorHAnsi" w:cstheme="minorHAnsi"/>
          <w:b w:val="0"/>
          <w:sz w:val="24"/>
        </w:rPr>
        <w:t xml:space="preserve">, A. Forsman, J. </w:t>
      </w:r>
      <w:proofErr w:type="spellStart"/>
      <w:r w:rsidRPr="00DE3156">
        <w:rPr>
          <w:rStyle w:val="Strong"/>
          <w:rFonts w:asciiTheme="minorHAnsi" w:hAnsiTheme="minorHAnsi" w:cstheme="minorHAnsi"/>
          <w:b w:val="0"/>
          <w:sz w:val="24"/>
        </w:rPr>
        <w:t>Ekholm</w:t>
      </w:r>
      <w:proofErr w:type="spellEnd"/>
      <w:r w:rsidRPr="00DE3156">
        <w:rPr>
          <w:rStyle w:val="Strong"/>
          <w:rFonts w:asciiTheme="minorHAnsi" w:hAnsiTheme="minorHAnsi" w:cstheme="minorHAnsi"/>
          <w:b w:val="0"/>
          <w:sz w:val="24"/>
        </w:rPr>
        <w:t xml:space="preserve">, P. </w:t>
      </w:r>
      <w:proofErr w:type="spellStart"/>
      <w:r w:rsidRPr="00DE3156">
        <w:rPr>
          <w:rStyle w:val="Strong"/>
          <w:rFonts w:asciiTheme="minorHAnsi" w:hAnsiTheme="minorHAnsi" w:cstheme="minorHAnsi"/>
          <w:b w:val="0"/>
          <w:sz w:val="24"/>
        </w:rPr>
        <w:t>Nimkingratana</w:t>
      </w:r>
      <w:proofErr w:type="spellEnd"/>
      <w:r w:rsidRPr="00DE3156">
        <w:rPr>
          <w:rStyle w:val="Strong"/>
          <w:rFonts w:asciiTheme="minorHAnsi" w:hAnsiTheme="minorHAnsi" w:cstheme="minorHAnsi"/>
          <w:b w:val="0"/>
          <w:sz w:val="24"/>
        </w:rPr>
        <w:t xml:space="preserve">, C. </w:t>
      </w:r>
      <w:proofErr w:type="spellStart"/>
      <w:r w:rsidRPr="00DE3156">
        <w:rPr>
          <w:rStyle w:val="Strong"/>
          <w:rFonts w:asciiTheme="minorHAnsi" w:hAnsiTheme="minorHAnsi" w:cstheme="minorHAnsi"/>
          <w:b w:val="0"/>
          <w:sz w:val="24"/>
        </w:rPr>
        <w:t>Brantsing</w:t>
      </w:r>
      <w:proofErr w:type="spellEnd"/>
      <w:r w:rsidRPr="00DE3156">
        <w:rPr>
          <w:rStyle w:val="Strong"/>
          <w:rFonts w:asciiTheme="minorHAnsi" w:hAnsiTheme="minorHAnsi" w:cstheme="minorHAnsi"/>
          <w:b w:val="0"/>
          <w:sz w:val="24"/>
        </w:rPr>
        <w:t xml:space="preserve">, T. </w:t>
      </w:r>
      <w:proofErr w:type="spellStart"/>
      <w:r w:rsidRPr="00DE3156">
        <w:rPr>
          <w:rStyle w:val="Strong"/>
          <w:rFonts w:asciiTheme="minorHAnsi" w:hAnsiTheme="minorHAnsi" w:cstheme="minorHAnsi"/>
          <w:b w:val="0"/>
          <w:sz w:val="24"/>
        </w:rPr>
        <w:t>Kalogeropoulos</w:t>
      </w:r>
      <w:proofErr w:type="spellEnd"/>
      <w:r w:rsidRPr="00DE3156">
        <w:rPr>
          <w:rStyle w:val="Strong"/>
          <w:rFonts w:asciiTheme="minorHAnsi" w:hAnsiTheme="minorHAnsi" w:cstheme="minorHAnsi"/>
          <w:b w:val="0"/>
          <w:sz w:val="24"/>
        </w:rPr>
        <w:t xml:space="preserve">, S. </w:t>
      </w:r>
      <w:proofErr w:type="spellStart"/>
      <w:r w:rsidRPr="00DE3156">
        <w:rPr>
          <w:rStyle w:val="Strong"/>
          <w:rFonts w:asciiTheme="minorHAnsi" w:hAnsiTheme="minorHAnsi" w:cstheme="minorHAnsi"/>
          <w:b w:val="0"/>
          <w:sz w:val="24"/>
        </w:rPr>
        <w:t>Zaunz</w:t>
      </w:r>
      <w:proofErr w:type="spellEnd"/>
      <w:r w:rsidRPr="00DE3156">
        <w:rPr>
          <w:rStyle w:val="Strong"/>
          <w:rFonts w:asciiTheme="minorHAnsi" w:hAnsiTheme="minorHAnsi" w:cstheme="minorHAnsi"/>
          <w:b w:val="0"/>
          <w:sz w:val="24"/>
        </w:rPr>
        <w:t xml:space="preserve">, S. </w:t>
      </w:r>
      <w:proofErr w:type="spellStart"/>
      <w:r w:rsidRPr="00DE3156">
        <w:rPr>
          <w:rStyle w:val="Strong"/>
          <w:rFonts w:asciiTheme="minorHAnsi" w:hAnsiTheme="minorHAnsi" w:cstheme="minorHAnsi"/>
          <w:b w:val="0"/>
          <w:sz w:val="24"/>
        </w:rPr>
        <w:t>Concaro</w:t>
      </w:r>
      <w:proofErr w:type="spellEnd"/>
      <w:r w:rsidRPr="00DE3156">
        <w:rPr>
          <w:rStyle w:val="Strong"/>
          <w:rFonts w:asciiTheme="minorHAnsi" w:hAnsiTheme="minorHAnsi" w:cstheme="minorHAnsi"/>
          <w:b w:val="0"/>
          <w:sz w:val="24"/>
        </w:rPr>
        <w:t xml:space="preserve">, M. </w:t>
      </w:r>
      <w:proofErr w:type="spellStart"/>
      <w:r w:rsidRPr="00DE3156">
        <w:rPr>
          <w:rStyle w:val="Strong"/>
          <w:rFonts w:asciiTheme="minorHAnsi" w:hAnsiTheme="minorHAnsi" w:cstheme="minorHAnsi"/>
          <w:b w:val="0"/>
          <w:sz w:val="24"/>
        </w:rPr>
        <w:t>Brittberg</w:t>
      </w:r>
      <w:proofErr w:type="spellEnd"/>
      <w:r w:rsidRPr="00DE3156">
        <w:rPr>
          <w:rStyle w:val="Strong"/>
          <w:rFonts w:asciiTheme="minorHAnsi" w:hAnsiTheme="minorHAnsi" w:cstheme="minorHAnsi"/>
          <w:b w:val="0"/>
          <w:sz w:val="24"/>
        </w:rPr>
        <w:t xml:space="preserve">, A. Lindahl, P. </w:t>
      </w:r>
      <w:proofErr w:type="spellStart"/>
      <w:r w:rsidRPr="00DE3156">
        <w:rPr>
          <w:rStyle w:val="Strong"/>
          <w:rFonts w:asciiTheme="minorHAnsi" w:hAnsiTheme="minorHAnsi" w:cstheme="minorHAnsi"/>
          <w:b w:val="0"/>
          <w:sz w:val="24"/>
        </w:rPr>
        <w:t>Gatenholm</w:t>
      </w:r>
      <w:proofErr w:type="spellEnd"/>
      <w:r w:rsidRPr="00DE3156">
        <w:rPr>
          <w:rStyle w:val="Strong"/>
          <w:rFonts w:asciiTheme="minorHAnsi" w:hAnsiTheme="minorHAnsi" w:cstheme="minorHAnsi"/>
          <w:b w:val="0"/>
          <w:sz w:val="24"/>
        </w:rPr>
        <w:t xml:space="preserve">, </w:t>
      </w:r>
      <w:r w:rsidRPr="00DE3156">
        <w:rPr>
          <w:rStyle w:val="Strong"/>
          <w:rFonts w:asciiTheme="minorHAnsi" w:hAnsiTheme="minorHAnsi" w:cstheme="minorHAnsi"/>
          <w:b w:val="0"/>
          <w:sz w:val="24"/>
          <w:u w:val="single"/>
        </w:rPr>
        <w:t>A. Enejder</w:t>
      </w:r>
      <w:r w:rsidRPr="00DE3156">
        <w:rPr>
          <w:rStyle w:val="Strong"/>
          <w:rFonts w:asciiTheme="minorHAnsi" w:hAnsiTheme="minorHAnsi" w:cstheme="minorHAnsi"/>
          <w:b w:val="0"/>
          <w:sz w:val="24"/>
        </w:rPr>
        <w:t xml:space="preserve">, and S. Simonsson, “Cartilage Tissue Engineering by 3D Bioprinting of </w:t>
      </w:r>
      <w:proofErr w:type="spellStart"/>
      <w:r w:rsidRPr="00DE3156">
        <w:rPr>
          <w:rStyle w:val="Strong"/>
          <w:rFonts w:asciiTheme="minorHAnsi" w:hAnsiTheme="minorHAnsi" w:cstheme="minorHAnsi"/>
          <w:b w:val="0"/>
          <w:sz w:val="24"/>
        </w:rPr>
        <w:t>iPS</w:t>
      </w:r>
      <w:proofErr w:type="spellEnd"/>
      <w:r w:rsidRPr="00DE3156">
        <w:rPr>
          <w:rStyle w:val="Strong"/>
          <w:rFonts w:asciiTheme="minorHAnsi" w:hAnsiTheme="minorHAnsi" w:cstheme="minorHAnsi"/>
          <w:b w:val="0"/>
          <w:sz w:val="24"/>
        </w:rPr>
        <w:t xml:space="preserve"> Cells in a Nanocellulose/Alginate </w:t>
      </w:r>
      <w:proofErr w:type="spellStart"/>
      <w:r w:rsidRPr="00DE3156">
        <w:rPr>
          <w:rStyle w:val="Strong"/>
          <w:rFonts w:asciiTheme="minorHAnsi" w:hAnsiTheme="minorHAnsi" w:cstheme="minorHAnsi"/>
          <w:b w:val="0"/>
          <w:sz w:val="24"/>
        </w:rPr>
        <w:t>Bioink</w:t>
      </w:r>
      <w:proofErr w:type="spellEnd"/>
      <w:r w:rsidRPr="00DE3156">
        <w:rPr>
          <w:rStyle w:val="Strong"/>
          <w:rFonts w:asciiTheme="minorHAnsi" w:hAnsiTheme="minorHAnsi" w:cstheme="minorHAnsi"/>
          <w:b w:val="0"/>
          <w:sz w:val="24"/>
        </w:rPr>
        <w:t>” Nature Scientific Reports 7, 658 (2017)</w:t>
      </w:r>
    </w:p>
    <w:p w14:paraId="102C30EE" w14:textId="35A2B09C" w:rsidR="00DE3156" w:rsidRDefault="00DE3156" w:rsidP="00DE3156">
      <w:pPr>
        <w:pStyle w:val="DataField11pt-Single"/>
        <w:numPr>
          <w:ilvl w:val="0"/>
          <w:numId w:val="28"/>
        </w:numPr>
        <w:rPr>
          <w:rStyle w:val="Strong"/>
          <w:rFonts w:asciiTheme="minorHAnsi" w:hAnsiTheme="minorHAnsi" w:cstheme="minorHAnsi"/>
          <w:b w:val="0"/>
          <w:sz w:val="24"/>
        </w:rPr>
      </w:pPr>
      <w:r w:rsidRPr="00DE3156">
        <w:rPr>
          <w:rStyle w:val="Strong"/>
          <w:rFonts w:asciiTheme="minorHAnsi" w:hAnsiTheme="minorHAnsi" w:cstheme="minorHAnsi"/>
          <w:b w:val="0"/>
          <w:sz w:val="24"/>
        </w:rPr>
        <w:t xml:space="preserve">H. Wang, D. Zhu, A. Paul, L. Cai, </w:t>
      </w:r>
      <w:r w:rsidRPr="00DE3156">
        <w:rPr>
          <w:rStyle w:val="Strong"/>
          <w:rFonts w:asciiTheme="minorHAnsi" w:hAnsiTheme="minorHAnsi" w:cstheme="minorHAnsi"/>
          <w:b w:val="0"/>
          <w:sz w:val="24"/>
          <w:u w:val="single"/>
        </w:rPr>
        <w:t>A. Enejder</w:t>
      </w:r>
      <w:r w:rsidRPr="00DE3156">
        <w:rPr>
          <w:rStyle w:val="Strong"/>
          <w:rFonts w:asciiTheme="minorHAnsi" w:hAnsiTheme="minorHAnsi" w:cstheme="minorHAnsi"/>
          <w:b w:val="0"/>
          <w:sz w:val="24"/>
        </w:rPr>
        <w:t xml:space="preserve">, F. Yang, and S.C. Heilshorn, “Covalently adaptable elastin-like protein–hyaluronic acid (ELP–HA) hybrid hydrogels with secondary </w:t>
      </w:r>
      <w:proofErr w:type="spellStart"/>
      <w:r w:rsidRPr="00DE3156">
        <w:rPr>
          <w:rStyle w:val="Strong"/>
          <w:rFonts w:asciiTheme="minorHAnsi" w:hAnsiTheme="minorHAnsi" w:cstheme="minorHAnsi"/>
          <w:b w:val="0"/>
          <w:sz w:val="24"/>
        </w:rPr>
        <w:t>thermoresponsive</w:t>
      </w:r>
      <w:proofErr w:type="spellEnd"/>
      <w:r w:rsidRPr="00DE3156">
        <w:rPr>
          <w:rStyle w:val="Strong"/>
          <w:rFonts w:asciiTheme="minorHAnsi" w:hAnsiTheme="minorHAnsi" w:cstheme="minorHAnsi"/>
          <w:b w:val="0"/>
          <w:sz w:val="24"/>
        </w:rPr>
        <w:t xml:space="preserve"> crosslinking for injectable stem cell delivery,” Advanced Functional Materials 27, 1605609 (2017)</w:t>
      </w:r>
    </w:p>
    <w:p w14:paraId="639E0AA3" w14:textId="2F356FCA" w:rsidR="00DE3156" w:rsidRDefault="00DE3156" w:rsidP="00DE3156">
      <w:pPr>
        <w:pStyle w:val="DataField11pt-Single"/>
        <w:numPr>
          <w:ilvl w:val="0"/>
          <w:numId w:val="28"/>
        </w:numPr>
        <w:rPr>
          <w:rStyle w:val="Strong"/>
          <w:rFonts w:asciiTheme="minorHAnsi" w:hAnsiTheme="minorHAnsi" w:cstheme="minorHAnsi"/>
          <w:b w:val="0"/>
          <w:sz w:val="24"/>
        </w:rPr>
      </w:pPr>
      <w:r w:rsidRPr="00DE3156">
        <w:rPr>
          <w:rStyle w:val="Strong"/>
          <w:rFonts w:asciiTheme="minorHAnsi" w:hAnsiTheme="minorHAnsi" w:cstheme="minorHAnsi"/>
          <w:b w:val="0"/>
          <w:sz w:val="24"/>
        </w:rPr>
        <w:t xml:space="preserve">C.M. Madl, B.L. LeSavage, R.E. Dewi, C.B. Dinh, R.S. Stowers, M. Khariton, K.J. Lampe, D. Nguyen, O. Chaudhuri, </w:t>
      </w:r>
      <w:r w:rsidRPr="00DE3156">
        <w:rPr>
          <w:rStyle w:val="Strong"/>
          <w:rFonts w:asciiTheme="minorHAnsi" w:hAnsiTheme="minorHAnsi" w:cstheme="minorHAnsi"/>
          <w:b w:val="0"/>
          <w:sz w:val="24"/>
          <w:u w:val="single"/>
        </w:rPr>
        <w:t>A. Enejder</w:t>
      </w:r>
      <w:r w:rsidRPr="00DE3156">
        <w:rPr>
          <w:rStyle w:val="Strong"/>
          <w:rFonts w:asciiTheme="minorHAnsi" w:hAnsiTheme="minorHAnsi" w:cstheme="minorHAnsi"/>
          <w:b w:val="0"/>
          <w:sz w:val="24"/>
        </w:rPr>
        <w:t xml:space="preserve">, and S.C. Heilshorn, “Maintenance of neural progenitor cell stemness in 3D hydrogels requires matrix </w:t>
      </w:r>
      <w:proofErr w:type="spellStart"/>
      <w:r w:rsidRPr="00DE3156">
        <w:rPr>
          <w:rStyle w:val="Strong"/>
          <w:rFonts w:asciiTheme="minorHAnsi" w:hAnsiTheme="minorHAnsi" w:cstheme="minorHAnsi"/>
          <w:b w:val="0"/>
          <w:sz w:val="24"/>
        </w:rPr>
        <w:t>remodelling</w:t>
      </w:r>
      <w:proofErr w:type="spellEnd"/>
      <w:r w:rsidRPr="00DE3156">
        <w:rPr>
          <w:rStyle w:val="Strong"/>
          <w:rFonts w:asciiTheme="minorHAnsi" w:hAnsiTheme="minorHAnsi" w:cstheme="minorHAnsi"/>
          <w:b w:val="0"/>
          <w:sz w:val="24"/>
        </w:rPr>
        <w:t>,” Nature Materials 16, 1233 - 1242 (2017); Also commented in “News and Views”, Nature Materials</w:t>
      </w:r>
    </w:p>
    <w:p w14:paraId="4B3758A5" w14:textId="77777777" w:rsidR="00291E40" w:rsidRDefault="00291E40" w:rsidP="00291E40">
      <w:pPr>
        <w:pStyle w:val="DataField11pt-Single"/>
        <w:rPr>
          <w:rStyle w:val="Strong"/>
          <w:rFonts w:asciiTheme="minorHAnsi" w:hAnsiTheme="minorHAnsi" w:cstheme="minorHAnsi"/>
          <w:b w:val="0"/>
          <w:sz w:val="24"/>
        </w:rPr>
      </w:pPr>
    </w:p>
    <w:p w14:paraId="24B819A9" w14:textId="5BA6B778" w:rsidR="002E3979" w:rsidRPr="003F7E81" w:rsidRDefault="002E3979" w:rsidP="002E3979">
      <w:pPr>
        <w:pStyle w:val="DataField11pt-Single"/>
        <w:rPr>
          <w:rStyle w:val="Strong"/>
          <w:rFonts w:asciiTheme="minorHAnsi" w:hAnsiTheme="minorHAnsi" w:cstheme="minorHAnsi"/>
          <w:b w:val="0"/>
          <w:i/>
          <w:sz w:val="24"/>
        </w:rPr>
      </w:pPr>
      <w:r>
        <w:rPr>
          <w:rStyle w:val="Strong"/>
          <w:rFonts w:asciiTheme="minorHAnsi" w:hAnsiTheme="minorHAnsi" w:cstheme="minorHAnsi"/>
          <w:b w:val="0"/>
          <w:i/>
          <w:sz w:val="24"/>
        </w:rPr>
        <w:t>5</w:t>
      </w:r>
      <w:r w:rsidRPr="003F7E81">
        <w:rPr>
          <w:rStyle w:val="Strong"/>
          <w:rFonts w:asciiTheme="minorHAnsi" w:hAnsiTheme="minorHAnsi" w:cstheme="minorHAnsi"/>
          <w:b w:val="0"/>
          <w:i/>
          <w:sz w:val="24"/>
        </w:rPr>
        <w:t xml:space="preserve">. </w:t>
      </w:r>
      <w:r w:rsidR="00B8599B">
        <w:rPr>
          <w:rStyle w:val="Strong"/>
          <w:rFonts w:asciiTheme="minorHAnsi" w:hAnsiTheme="minorHAnsi" w:cstheme="minorHAnsi"/>
          <w:b w:val="0"/>
          <w:i/>
          <w:sz w:val="24"/>
        </w:rPr>
        <w:t xml:space="preserve">Nonlinear microscopy </w:t>
      </w:r>
      <w:r>
        <w:rPr>
          <w:rStyle w:val="Strong"/>
          <w:rFonts w:asciiTheme="minorHAnsi" w:hAnsiTheme="minorHAnsi" w:cstheme="minorHAnsi"/>
          <w:b w:val="0"/>
          <w:i/>
          <w:sz w:val="24"/>
        </w:rPr>
        <w:t xml:space="preserve">of the molecular mechanisms behind Alzheimer’s disease and </w:t>
      </w:r>
      <w:r w:rsidR="00EB7C35">
        <w:rPr>
          <w:rStyle w:val="Strong"/>
          <w:rFonts w:asciiTheme="minorHAnsi" w:hAnsiTheme="minorHAnsi" w:cstheme="minorHAnsi"/>
          <w:b w:val="0"/>
          <w:i/>
          <w:sz w:val="24"/>
        </w:rPr>
        <w:t>cancer</w:t>
      </w:r>
      <w:r>
        <w:rPr>
          <w:rStyle w:val="Strong"/>
          <w:rFonts w:asciiTheme="minorHAnsi" w:hAnsiTheme="minorHAnsi" w:cstheme="minorHAnsi"/>
          <w:b w:val="0"/>
          <w:i/>
          <w:sz w:val="24"/>
        </w:rPr>
        <w:t xml:space="preserve"> metastasis </w:t>
      </w:r>
    </w:p>
    <w:p w14:paraId="33A6E551" w14:textId="022BB9CC" w:rsidR="002E3979" w:rsidRDefault="00BD00F5" w:rsidP="00ED3FAA">
      <w:pPr>
        <w:pStyle w:val="DataField11pt-Single"/>
        <w:jc w:val="both"/>
        <w:rPr>
          <w:rStyle w:val="Strong"/>
          <w:rFonts w:asciiTheme="minorHAnsi" w:hAnsiTheme="minorHAnsi" w:cstheme="minorHAnsi"/>
          <w:b w:val="0"/>
          <w:sz w:val="24"/>
        </w:rPr>
      </w:pPr>
      <w:r>
        <w:rPr>
          <w:rStyle w:val="Strong"/>
          <w:rFonts w:asciiTheme="minorHAnsi" w:hAnsiTheme="minorHAnsi" w:cstheme="minorHAnsi"/>
          <w:b w:val="0"/>
          <w:sz w:val="24"/>
        </w:rPr>
        <w:t xml:space="preserve">Neurodegenerative diseases and </w:t>
      </w:r>
      <w:r w:rsidR="00EB7C35">
        <w:rPr>
          <w:rStyle w:val="Strong"/>
          <w:rFonts w:asciiTheme="minorHAnsi" w:hAnsiTheme="minorHAnsi" w:cstheme="minorHAnsi"/>
          <w:b w:val="0"/>
          <w:sz w:val="24"/>
        </w:rPr>
        <w:t>tumor</w:t>
      </w:r>
      <w:r>
        <w:rPr>
          <w:rStyle w:val="Strong"/>
          <w:rFonts w:asciiTheme="minorHAnsi" w:hAnsiTheme="minorHAnsi" w:cstheme="minorHAnsi"/>
          <w:b w:val="0"/>
          <w:sz w:val="24"/>
        </w:rPr>
        <w:t xml:space="preserve"> metastasis are two </w:t>
      </w:r>
      <w:r w:rsidR="00196098">
        <w:rPr>
          <w:rStyle w:val="Strong"/>
          <w:rFonts w:asciiTheme="minorHAnsi" w:hAnsiTheme="minorHAnsi" w:cstheme="minorHAnsi"/>
          <w:b w:val="0"/>
          <w:sz w:val="24"/>
        </w:rPr>
        <w:t xml:space="preserve">important </w:t>
      </w:r>
      <w:r>
        <w:rPr>
          <w:rStyle w:val="Strong"/>
          <w:rFonts w:asciiTheme="minorHAnsi" w:hAnsiTheme="minorHAnsi" w:cstheme="minorHAnsi"/>
          <w:b w:val="0"/>
          <w:sz w:val="24"/>
        </w:rPr>
        <w:t xml:space="preserve">application areas where I believe that nonlinear microscopy can provide new aspects and hence play a significant role in future time. </w:t>
      </w:r>
      <w:r w:rsidR="00323EF6">
        <w:rPr>
          <w:rStyle w:val="Strong"/>
          <w:rFonts w:asciiTheme="minorHAnsi" w:hAnsiTheme="minorHAnsi" w:cstheme="minorHAnsi"/>
          <w:b w:val="0"/>
          <w:sz w:val="24"/>
        </w:rPr>
        <w:t xml:space="preserve">We have proven that the composition of Alzheimer’s plaques </w:t>
      </w:r>
      <w:r w:rsidR="00196098">
        <w:rPr>
          <w:rStyle w:val="Strong"/>
          <w:rFonts w:asciiTheme="minorHAnsi" w:hAnsiTheme="minorHAnsi" w:cstheme="minorHAnsi"/>
          <w:b w:val="0"/>
          <w:sz w:val="24"/>
        </w:rPr>
        <w:t>is</w:t>
      </w:r>
      <w:r w:rsidR="00323EF6">
        <w:rPr>
          <w:rStyle w:val="Strong"/>
          <w:rFonts w:asciiTheme="minorHAnsi" w:hAnsiTheme="minorHAnsi" w:cstheme="minorHAnsi"/>
          <w:b w:val="0"/>
          <w:sz w:val="24"/>
        </w:rPr>
        <w:t xml:space="preserve"> more complex than previously reported</w:t>
      </w:r>
      <w:r w:rsidR="00196098">
        <w:rPr>
          <w:rStyle w:val="Strong"/>
          <w:rFonts w:asciiTheme="minorHAnsi" w:hAnsiTheme="minorHAnsi" w:cstheme="minorHAnsi"/>
          <w:b w:val="0"/>
          <w:sz w:val="24"/>
        </w:rPr>
        <w:t>, indicating an important role of the brain extracellular environment in the aggregation of amyloids. Further, we have followed how cancer cells migrate and leave the tumor along collagen straps as one of the first steps in the metastatic cascade. Supported by the advanced training in</w:t>
      </w:r>
      <w:r w:rsidR="00EB7C35">
        <w:rPr>
          <w:rStyle w:val="Strong"/>
          <w:rFonts w:asciiTheme="minorHAnsi" w:hAnsiTheme="minorHAnsi" w:cstheme="minorHAnsi"/>
          <w:b w:val="0"/>
          <w:sz w:val="24"/>
        </w:rPr>
        <w:t xml:space="preserve"> biomaterials, neurodegenerative diseases, stem cell biology at Stanford University, I have established protocols for brain- and tumor tissue models for nonlinear microscopy studies, that I </w:t>
      </w:r>
      <w:r w:rsidR="00D06EC4">
        <w:rPr>
          <w:rStyle w:val="Strong"/>
          <w:rFonts w:asciiTheme="minorHAnsi" w:hAnsiTheme="minorHAnsi" w:cstheme="minorHAnsi"/>
          <w:b w:val="0"/>
          <w:sz w:val="24"/>
        </w:rPr>
        <w:t xml:space="preserve">now </w:t>
      </w:r>
      <w:r w:rsidR="00EB7C35">
        <w:rPr>
          <w:rStyle w:val="Strong"/>
          <w:rFonts w:asciiTheme="minorHAnsi" w:hAnsiTheme="minorHAnsi" w:cstheme="minorHAnsi"/>
          <w:b w:val="0"/>
          <w:sz w:val="24"/>
        </w:rPr>
        <w:t xml:space="preserve">will develop further at Stanford with Profs. Sarah Heilshorn, Tony Wyss-Coray and </w:t>
      </w:r>
      <w:r w:rsidR="00EB7C35" w:rsidRPr="00EB7C35">
        <w:rPr>
          <w:rStyle w:val="Strong"/>
          <w:rFonts w:asciiTheme="minorHAnsi" w:hAnsiTheme="minorHAnsi" w:cstheme="minorHAnsi"/>
          <w:b w:val="0"/>
          <w:sz w:val="24"/>
        </w:rPr>
        <w:t>Amato Giaccia</w:t>
      </w:r>
      <w:r w:rsidR="00EB7C35">
        <w:rPr>
          <w:rStyle w:val="Strong"/>
          <w:rFonts w:asciiTheme="minorHAnsi" w:hAnsiTheme="minorHAnsi" w:cstheme="minorHAnsi"/>
          <w:b w:val="0"/>
          <w:sz w:val="24"/>
        </w:rPr>
        <w:t>.</w:t>
      </w:r>
    </w:p>
    <w:p w14:paraId="0D527210" w14:textId="6814674F" w:rsidR="00291E40" w:rsidRDefault="00291E40" w:rsidP="00DE3156">
      <w:pPr>
        <w:pStyle w:val="DataField11pt-Single"/>
        <w:numPr>
          <w:ilvl w:val="0"/>
          <w:numId w:val="30"/>
        </w:numPr>
        <w:rPr>
          <w:rStyle w:val="Strong"/>
          <w:rFonts w:asciiTheme="minorHAnsi" w:hAnsiTheme="minorHAnsi" w:cstheme="minorHAnsi"/>
          <w:b w:val="0"/>
          <w:sz w:val="24"/>
        </w:rPr>
      </w:pPr>
      <w:r w:rsidRPr="00291E40">
        <w:rPr>
          <w:rStyle w:val="Strong"/>
          <w:rFonts w:asciiTheme="minorHAnsi" w:hAnsiTheme="minorHAnsi" w:cstheme="minorHAnsi"/>
          <w:b w:val="0"/>
          <w:sz w:val="24"/>
        </w:rPr>
        <w:t xml:space="preserve">J. </w:t>
      </w:r>
      <w:proofErr w:type="spellStart"/>
      <w:r w:rsidRPr="00291E40">
        <w:rPr>
          <w:rStyle w:val="Strong"/>
          <w:rFonts w:asciiTheme="minorHAnsi" w:hAnsiTheme="minorHAnsi" w:cstheme="minorHAnsi"/>
          <w:b w:val="0"/>
          <w:sz w:val="24"/>
        </w:rPr>
        <w:t>Kiskis</w:t>
      </w:r>
      <w:proofErr w:type="spellEnd"/>
      <w:r w:rsidRPr="00291E40">
        <w:rPr>
          <w:rStyle w:val="Strong"/>
          <w:rFonts w:asciiTheme="minorHAnsi" w:hAnsiTheme="minorHAnsi" w:cstheme="minorHAnsi"/>
          <w:b w:val="0"/>
          <w:sz w:val="24"/>
        </w:rPr>
        <w:t xml:space="preserve">, H. Fink, L. Nyberg, J. </w:t>
      </w:r>
      <w:proofErr w:type="spellStart"/>
      <w:r w:rsidRPr="00291E40">
        <w:rPr>
          <w:rStyle w:val="Strong"/>
          <w:rFonts w:asciiTheme="minorHAnsi" w:hAnsiTheme="minorHAnsi" w:cstheme="minorHAnsi"/>
          <w:b w:val="0"/>
          <w:sz w:val="24"/>
        </w:rPr>
        <w:t>Thyr</w:t>
      </w:r>
      <w:proofErr w:type="spellEnd"/>
      <w:r w:rsidRPr="00291E40">
        <w:rPr>
          <w:rStyle w:val="Strong"/>
          <w:rFonts w:asciiTheme="minorHAnsi" w:hAnsiTheme="minorHAnsi" w:cstheme="minorHAnsi"/>
          <w:b w:val="0"/>
          <w:sz w:val="24"/>
        </w:rPr>
        <w:t xml:space="preserve">, J.-Y. Li, and </w:t>
      </w:r>
      <w:r w:rsidRPr="00DE3156">
        <w:rPr>
          <w:rStyle w:val="Strong"/>
          <w:rFonts w:asciiTheme="minorHAnsi" w:hAnsiTheme="minorHAnsi" w:cstheme="minorHAnsi"/>
          <w:b w:val="0"/>
          <w:sz w:val="24"/>
          <w:u w:val="single"/>
        </w:rPr>
        <w:t>A. Enejder</w:t>
      </w:r>
      <w:proofErr w:type="gramStart"/>
      <w:r w:rsidRPr="00291E40">
        <w:rPr>
          <w:rStyle w:val="Strong"/>
          <w:rFonts w:asciiTheme="minorHAnsi" w:hAnsiTheme="minorHAnsi" w:cstheme="minorHAnsi"/>
          <w:b w:val="0"/>
          <w:sz w:val="24"/>
        </w:rPr>
        <w:t>, ”</w:t>
      </w:r>
      <w:proofErr w:type="gramEnd"/>
      <w:r w:rsidRPr="00291E40">
        <w:rPr>
          <w:rStyle w:val="Strong"/>
          <w:rFonts w:asciiTheme="minorHAnsi" w:hAnsiTheme="minorHAnsi" w:cstheme="minorHAnsi"/>
          <w:b w:val="0"/>
          <w:sz w:val="24"/>
        </w:rPr>
        <w:t xml:space="preserve"> Plaque-associated lipids in Alzheimer’s </w:t>
      </w:r>
      <w:proofErr w:type="spellStart"/>
      <w:r w:rsidRPr="00291E40">
        <w:rPr>
          <w:rStyle w:val="Strong"/>
          <w:rFonts w:asciiTheme="minorHAnsi" w:hAnsiTheme="minorHAnsi" w:cstheme="minorHAnsi"/>
          <w:b w:val="0"/>
          <w:sz w:val="24"/>
        </w:rPr>
        <w:t>diseased</w:t>
      </w:r>
      <w:proofErr w:type="spellEnd"/>
      <w:r w:rsidRPr="00291E40">
        <w:rPr>
          <w:rStyle w:val="Strong"/>
          <w:rFonts w:asciiTheme="minorHAnsi" w:hAnsiTheme="minorHAnsi" w:cstheme="minorHAnsi"/>
          <w:b w:val="0"/>
          <w:sz w:val="24"/>
        </w:rPr>
        <w:t xml:space="preserve"> brain tissue visualized by nonlinear microscopy,” Nature Scientific Reports 5:13489 (2015)</w:t>
      </w:r>
    </w:p>
    <w:p w14:paraId="42AA710B" w14:textId="339C7BE8" w:rsidR="00291E40" w:rsidRPr="00851B28" w:rsidRDefault="00291E40" w:rsidP="00DE3156">
      <w:pPr>
        <w:pStyle w:val="DataField11pt-Single"/>
        <w:numPr>
          <w:ilvl w:val="0"/>
          <w:numId w:val="30"/>
        </w:numPr>
        <w:rPr>
          <w:rStyle w:val="Strong"/>
          <w:rFonts w:asciiTheme="minorHAnsi" w:hAnsiTheme="minorHAnsi" w:cstheme="minorHAnsi"/>
          <w:b w:val="0"/>
          <w:sz w:val="24"/>
        </w:rPr>
      </w:pPr>
      <w:r w:rsidRPr="00291E40">
        <w:rPr>
          <w:rStyle w:val="Strong"/>
          <w:rFonts w:asciiTheme="minorHAnsi" w:hAnsiTheme="minorHAnsi" w:cstheme="minorHAnsi"/>
          <w:b w:val="0"/>
          <w:sz w:val="24"/>
        </w:rPr>
        <w:t xml:space="preserve">S. </w:t>
      </w:r>
      <w:proofErr w:type="spellStart"/>
      <w:r w:rsidRPr="00291E40">
        <w:rPr>
          <w:rStyle w:val="Strong"/>
          <w:rFonts w:asciiTheme="minorHAnsi" w:hAnsiTheme="minorHAnsi" w:cstheme="minorHAnsi"/>
          <w:b w:val="0"/>
          <w:sz w:val="24"/>
        </w:rPr>
        <w:t>Blockhuys</w:t>
      </w:r>
      <w:proofErr w:type="spellEnd"/>
      <w:r w:rsidRPr="00291E40">
        <w:rPr>
          <w:rStyle w:val="Strong"/>
          <w:rFonts w:asciiTheme="minorHAnsi" w:hAnsiTheme="minorHAnsi" w:cstheme="minorHAnsi"/>
          <w:b w:val="0"/>
          <w:sz w:val="24"/>
        </w:rPr>
        <w:t xml:space="preserve">, V. </w:t>
      </w:r>
      <w:proofErr w:type="spellStart"/>
      <w:r w:rsidRPr="00291E40">
        <w:rPr>
          <w:rStyle w:val="Strong"/>
          <w:rFonts w:asciiTheme="minorHAnsi" w:hAnsiTheme="minorHAnsi" w:cstheme="minorHAnsi"/>
          <w:b w:val="0"/>
          <w:sz w:val="24"/>
        </w:rPr>
        <w:t>Loitto</w:t>
      </w:r>
      <w:proofErr w:type="spellEnd"/>
      <w:r w:rsidRPr="00291E40">
        <w:rPr>
          <w:rStyle w:val="Strong"/>
          <w:rFonts w:asciiTheme="minorHAnsi" w:hAnsiTheme="minorHAnsi" w:cstheme="minorHAnsi"/>
          <w:b w:val="0"/>
          <w:sz w:val="24"/>
        </w:rPr>
        <w:t xml:space="preserve">, N.R. </w:t>
      </w:r>
      <w:proofErr w:type="spellStart"/>
      <w:r w:rsidRPr="00291E40">
        <w:rPr>
          <w:rStyle w:val="Strong"/>
          <w:rFonts w:asciiTheme="minorHAnsi" w:hAnsiTheme="minorHAnsi" w:cstheme="minorHAnsi"/>
          <w:b w:val="0"/>
          <w:sz w:val="24"/>
        </w:rPr>
        <w:t>Agarwall</w:t>
      </w:r>
      <w:proofErr w:type="spellEnd"/>
      <w:r w:rsidRPr="00291E40">
        <w:rPr>
          <w:rStyle w:val="Strong"/>
          <w:rFonts w:asciiTheme="minorHAnsi" w:hAnsiTheme="minorHAnsi" w:cstheme="minorHAnsi"/>
          <w:b w:val="0"/>
          <w:sz w:val="24"/>
        </w:rPr>
        <w:t xml:space="preserve">, N. Liu, </w:t>
      </w:r>
      <w:r w:rsidRPr="00DE3156">
        <w:rPr>
          <w:rStyle w:val="Strong"/>
          <w:rFonts w:asciiTheme="minorHAnsi" w:hAnsiTheme="minorHAnsi" w:cstheme="minorHAnsi"/>
          <w:b w:val="0"/>
          <w:sz w:val="24"/>
          <w:u w:val="single"/>
        </w:rPr>
        <w:t>A. Enejder</w:t>
      </w:r>
      <w:r w:rsidRPr="00291E40">
        <w:rPr>
          <w:rStyle w:val="Strong"/>
          <w:rFonts w:asciiTheme="minorHAnsi" w:hAnsiTheme="minorHAnsi" w:cstheme="minorHAnsi"/>
          <w:b w:val="0"/>
          <w:sz w:val="24"/>
        </w:rPr>
        <w:t xml:space="preserve">, X.F. Sun, “X-radiation enhances the collagen type 1 strap-formation and migration potential of colon cancer cells,” </w:t>
      </w:r>
      <w:proofErr w:type="spellStart"/>
      <w:r w:rsidRPr="00291E40">
        <w:rPr>
          <w:rStyle w:val="Strong"/>
          <w:rFonts w:asciiTheme="minorHAnsi" w:hAnsiTheme="minorHAnsi" w:cstheme="minorHAnsi"/>
          <w:b w:val="0"/>
          <w:sz w:val="24"/>
        </w:rPr>
        <w:t>Oncotarget</w:t>
      </w:r>
      <w:proofErr w:type="spellEnd"/>
      <w:r w:rsidRPr="00291E40">
        <w:rPr>
          <w:rStyle w:val="Strong"/>
          <w:rFonts w:asciiTheme="minorHAnsi" w:hAnsiTheme="minorHAnsi" w:cstheme="minorHAnsi"/>
          <w:b w:val="0"/>
          <w:sz w:val="24"/>
        </w:rPr>
        <w:t xml:space="preserve"> 7, 71390-71399 (2016)</w:t>
      </w:r>
    </w:p>
    <w:p w14:paraId="7BE4ACC7" w14:textId="4AB7B094" w:rsidR="000C4C49" w:rsidRPr="00A128A0" w:rsidRDefault="000C4C49" w:rsidP="000C4C49">
      <w:pPr>
        <w:pStyle w:val="DataField11pt-Single"/>
        <w:rPr>
          <w:rStyle w:val="Strong"/>
        </w:rPr>
      </w:pPr>
      <w:r>
        <w:rPr>
          <w:rFonts w:asciiTheme="minorHAnsi" w:hAnsiTheme="minorHAnsi" w:cstheme="minorHAnsi"/>
          <w:noProof/>
          <w:sz w:val="24"/>
        </w:rPr>
        <w:drawing>
          <wp:inline distT="0" distB="0" distL="0" distR="0" wp14:anchorId="473A4C34" wp14:editId="228A4A7A">
            <wp:extent cx="6188196" cy="1604962"/>
            <wp:effectExtent l="0" t="0" r="317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27481" cy="1615151"/>
                    </a:xfrm>
                    <a:prstGeom prst="rect">
                      <a:avLst/>
                    </a:prstGeom>
                    <a:noFill/>
                  </pic:spPr>
                </pic:pic>
              </a:graphicData>
            </a:graphic>
          </wp:inline>
        </w:drawing>
      </w:r>
      <w:r w:rsidR="00FE10AD">
        <w:rPr>
          <w:rStyle w:val="Strong"/>
        </w:rPr>
        <w:br/>
      </w:r>
      <w:r>
        <w:rPr>
          <w:rStyle w:val="BookTitle"/>
          <w:rFonts w:asciiTheme="minorHAnsi" w:hAnsiTheme="minorHAnsi" w:cstheme="minorHAnsi"/>
          <w:szCs w:val="22"/>
        </w:rPr>
        <w:t>CARS</w:t>
      </w:r>
      <w:r w:rsidR="00717FB0">
        <w:rPr>
          <w:rStyle w:val="BookTitle"/>
          <w:rFonts w:asciiTheme="minorHAnsi" w:hAnsiTheme="minorHAnsi" w:cstheme="minorHAnsi"/>
          <w:szCs w:val="22"/>
        </w:rPr>
        <w:t>/SHG</w:t>
      </w:r>
      <w:r>
        <w:rPr>
          <w:rStyle w:val="BookTitle"/>
          <w:rFonts w:asciiTheme="minorHAnsi" w:hAnsiTheme="minorHAnsi" w:cstheme="minorHAnsi"/>
          <w:szCs w:val="22"/>
        </w:rPr>
        <w:t xml:space="preserve"> microscopy of Alzheimer’s </w:t>
      </w:r>
      <w:proofErr w:type="spellStart"/>
      <w:r>
        <w:rPr>
          <w:rStyle w:val="BookTitle"/>
          <w:rFonts w:asciiTheme="minorHAnsi" w:hAnsiTheme="minorHAnsi" w:cstheme="minorHAnsi"/>
          <w:szCs w:val="22"/>
        </w:rPr>
        <w:t>diseased</w:t>
      </w:r>
      <w:proofErr w:type="spellEnd"/>
      <w:r>
        <w:rPr>
          <w:rStyle w:val="BookTitle"/>
          <w:rFonts w:asciiTheme="minorHAnsi" w:hAnsiTheme="minorHAnsi" w:cstheme="minorHAnsi"/>
          <w:szCs w:val="22"/>
        </w:rPr>
        <w:t xml:space="preserve"> brain tissue and tumor tissue, and corresponding disease models</w:t>
      </w:r>
    </w:p>
    <w:p w14:paraId="5CE1EAD0" w14:textId="77777777" w:rsidR="002C51BC" w:rsidRPr="00A128A0" w:rsidRDefault="002C51BC" w:rsidP="002C51BC">
      <w:pPr>
        <w:pStyle w:val="DataField11pt-Single"/>
        <w:rPr>
          <w:rStyle w:val="Strong"/>
        </w:rPr>
      </w:pPr>
    </w:p>
    <w:p w14:paraId="2E827232" w14:textId="7E4F9BB9" w:rsidR="00FC5F9E" w:rsidRPr="00E95EE8" w:rsidRDefault="002C51BC" w:rsidP="002C51BC">
      <w:r w:rsidRPr="00A128A0">
        <w:rPr>
          <w:rStyle w:val="Strong"/>
        </w:rPr>
        <w:lastRenderedPageBreak/>
        <w:t>D.</w:t>
      </w:r>
      <w:r w:rsidRPr="00A128A0">
        <w:rPr>
          <w:rStyle w:val="Strong"/>
        </w:rPr>
        <w:tab/>
        <w:t xml:space="preserve">Research Support </w:t>
      </w:r>
    </w:p>
    <w:p w14:paraId="0AE53F41" w14:textId="64FCAC43" w:rsidR="00D9067C" w:rsidRPr="001345B3" w:rsidRDefault="00D9067C" w:rsidP="00077ECE">
      <w:pPr>
        <w:pStyle w:val="SkillsBullets"/>
        <w:numPr>
          <w:ilvl w:val="0"/>
          <w:numId w:val="33"/>
        </w:numPr>
        <w:rPr>
          <w:rFonts w:asciiTheme="minorHAnsi" w:hAnsiTheme="minorHAnsi" w:cstheme="minorHAnsi"/>
          <w:sz w:val="24"/>
        </w:rPr>
      </w:pPr>
      <w:r w:rsidRPr="001345B3">
        <w:rPr>
          <w:rFonts w:asciiTheme="minorHAnsi" w:hAnsiTheme="minorHAnsi" w:cstheme="minorHAnsi"/>
          <w:sz w:val="24"/>
        </w:rPr>
        <w:t>The Wallenberg Foundation (Ewing: Lead PI, Enejder</w:t>
      </w:r>
      <w:r w:rsidR="001345B3">
        <w:rPr>
          <w:rFonts w:asciiTheme="minorHAnsi" w:hAnsiTheme="minorHAnsi" w:cstheme="minorHAnsi"/>
          <w:sz w:val="24"/>
        </w:rPr>
        <w:t>:</w:t>
      </w:r>
      <w:r w:rsidRPr="001345B3">
        <w:rPr>
          <w:rFonts w:asciiTheme="minorHAnsi" w:hAnsiTheme="minorHAnsi" w:cstheme="minorHAnsi"/>
          <w:sz w:val="24"/>
        </w:rPr>
        <w:t xml:space="preserve"> PI)</w:t>
      </w:r>
      <w:r w:rsidRPr="001345B3">
        <w:rPr>
          <w:rFonts w:asciiTheme="minorHAnsi" w:hAnsiTheme="minorHAnsi" w:cstheme="minorHAnsi"/>
          <w:sz w:val="24"/>
        </w:rPr>
        <w:tab/>
      </w:r>
      <w:r w:rsidRPr="001345B3">
        <w:rPr>
          <w:rFonts w:asciiTheme="minorHAnsi" w:hAnsiTheme="minorHAnsi" w:cstheme="minorHAnsi"/>
          <w:sz w:val="24"/>
        </w:rPr>
        <w:tab/>
      </w:r>
      <w:r w:rsidRPr="001345B3">
        <w:rPr>
          <w:rFonts w:asciiTheme="minorHAnsi" w:hAnsiTheme="minorHAnsi" w:cstheme="minorHAnsi"/>
          <w:sz w:val="24"/>
        </w:rPr>
        <w:tab/>
      </w:r>
      <w:r w:rsidRPr="001345B3">
        <w:rPr>
          <w:rFonts w:asciiTheme="minorHAnsi" w:hAnsiTheme="minorHAnsi" w:cstheme="minorHAnsi"/>
          <w:sz w:val="24"/>
        </w:rPr>
        <w:tab/>
      </w:r>
      <w:r w:rsidRPr="001345B3">
        <w:rPr>
          <w:rFonts w:asciiTheme="minorHAnsi" w:hAnsiTheme="minorHAnsi" w:cstheme="minorHAnsi"/>
          <w:sz w:val="24"/>
        </w:rPr>
        <w:tab/>
      </w:r>
      <w:r w:rsidRPr="001345B3">
        <w:rPr>
          <w:rFonts w:asciiTheme="minorHAnsi" w:hAnsiTheme="minorHAnsi" w:cstheme="minorHAnsi"/>
          <w:sz w:val="24"/>
        </w:rPr>
        <w:tab/>
      </w:r>
      <w:r w:rsidRPr="001345B3">
        <w:rPr>
          <w:rFonts w:asciiTheme="minorHAnsi" w:hAnsiTheme="minorHAnsi" w:cstheme="minorHAnsi"/>
          <w:sz w:val="24"/>
        </w:rPr>
        <w:tab/>
      </w:r>
      <w:r w:rsidRPr="001345B3">
        <w:rPr>
          <w:rFonts w:asciiTheme="minorHAnsi" w:hAnsiTheme="minorHAnsi" w:cstheme="minorHAnsi"/>
          <w:sz w:val="24"/>
        </w:rPr>
        <w:tab/>
      </w:r>
      <w:r w:rsidRPr="001345B3">
        <w:rPr>
          <w:rFonts w:asciiTheme="minorHAnsi" w:hAnsiTheme="minorHAnsi" w:cstheme="minorHAnsi"/>
          <w:sz w:val="24"/>
        </w:rPr>
        <w:tab/>
      </w:r>
      <w:r w:rsidRPr="001345B3">
        <w:rPr>
          <w:rFonts w:asciiTheme="minorHAnsi" w:hAnsiTheme="minorHAnsi" w:cstheme="minorHAnsi"/>
          <w:sz w:val="24"/>
        </w:rPr>
        <w:tab/>
        <w:t>2011-2015</w:t>
      </w:r>
    </w:p>
    <w:p w14:paraId="04E52C81" w14:textId="51E18E88" w:rsidR="001345B3" w:rsidRDefault="00256F69" w:rsidP="00D9067C">
      <w:pPr>
        <w:pStyle w:val="SkillsBullets"/>
        <w:numPr>
          <w:ilvl w:val="0"/>
          <w:numId w:val="0"/>
        </w:numPr>
        <w:rPr>
          <w:rFonts w:asciiTheme="minorHAnsi" w:hAnsiTheme="minorHAnsi" w:cstheme="minorHAnsi"/>
          <w:sz w:val="24"/>
        </w:rPr>
      </w:pPr>
      <w:r>
        <w:rPr>
          <w:rFonts w:asciiTheme="minorHAnsi" w:hAnsiTheme="minorHAnsi" w:cstheme="minorHAnsi"/>
          <w:sz w:val="24"/>
        </w:rPr>
        <w:t>Manifest</w:t>
      </w:r>
      <w:r w:rsidR="00D9067C" w:rsidRPr="001345B3">
        <w:rPr>
          <w:rFonts w:asciiTheme="minorHAnsi" w:hAnsiTheme="minorHAnsi" w:cstheme="minorHAnsi"/>
          <w:sz w:val="24"/>
        </w:rPr>
        <w:t xml:space="preserve"> a Competence Center for Chemical Imaging in </w:t>
      </w:r>
      <w:proofErr w:type="spellStart"/>
      <w:r w:rsidR="00D9067C" w:rsidRPr="001345B3">
        <w:rPr>
          <w:rFonts w:asciiTheme="minorHAnsi" w:hAnsiTheme="minorHAnsi" w:cstheme="minorHAnsi"/>
          <w:sz w:val="24"/>
        </w:rPr>
        <w:t>Göteborg</w:t>
      </w:r>
      <w:proofErr w:type="spellEnd"/>
      <w:r w:rsidR="001345B3" w:rsidRPr="001345B3">
        <w:rPr>
          <w:rFonts w:asciiTheme="minorHAnsi" w:hAnsiTheme="minorHAnsi" w:cstheme="minorHAnsi"/>
          <w:sz w:val="24"/>
        </w:rPr>
        <w:t>, Sweden,</w:t>
      </w:r>
      <w:r w:rsidR="00D9067C" w:rsidRPr="001345B3">
        <w:rPr>
          <w:rFonts w:asciiTheme="minorHAnsi" w:hAnsiTheme="minorHAnsi" w:cstheme="minorHAnsi"/>
          <w:sz w:val="24"/>
        </w:rPr>
        <w:t xml:space="preserve"> together with Prof. Andrew Ewing</w:t>
      </w:r>
      <w:r w:rsidR="001345B3" w:rsidRPr="001345B3">
        <w:rPr>
          <w:rFonts w:asciiTheme="minorHAnsi" w:hAnsiTheme="minorHAnsi" w:cstheme="minorHAnsi"/>
          <w:sz w:val="24"/>
        </w:rPr>
        <w:t xml:space="preserve">, </w:t>
      </w:r>
      <w:r>
        <w:rPr>
          <w:rFonts w:asciiTheme="minorHAnsi" w:hAnsiTheme="minorHAnsi" w:cstheme="minorHAnsi"/>
          <w:sz w:val="24"/>
        </w:rPr>
        <w:t>establishing</w:t>
      </w:r>
      <w:r w:rsidR="001345B3" w:rsidRPr="001345B3">
        <w:rPr>
          <w:rFonts w:asciiTheme="minorHAnsi" w:hAnsiTheme="minorHAnsi" w:cstheme="minorHAnsi"/>
          <w:sz w:val="24"/>
        </w:rPr>
        <w:t xml:space="preserve"> </w:t>
      </w:r>
      <w:r>
        <w:rPr>
          <w:rFonts w:asciiTheme="minorHAnsi" w:hAnsiTheme="minorHAnsi" w:cstheme="minorHAnsi"/>
          <w:sz w:val="24"/>
        </w:rPr>
        <w:t>m</w:t>
      </w:r>
      <w:r w:rsidR="001345B3" w:rsidRPr="001345B3">
        <w:rPr>
          <w:rFonts w:asciiTheme="minorHAnsi" w:hAnsiTheme="minorHAnsi" w:cstheme="minorHAnsi"/>
          <w:sz w:val="24"/>
        </w:rPr>
        <w:t xml:space="preserve">ass </w:t>
      </w:r>
      <w:r>
        <w:rPr>
          <w:rFonts w:asciiTheme="minorHAnsi" w:hAnsiTheme="minorHAnsi" w:cstheme="minorHAnsi"/>
          <w:sz w:val="24"/>
        </w:rPr>
        <w:t>s</w:t>
      </w:r>
      <w:r w:rsidR="001345B3" w:rsidRPr="001345B3">
        <w:rPr>
          <w:rFonts w:asciiTheme="minorHAnsi" w:hAnsiTheme="minorHAnsi" w:cstheme="minorHAnsi"/>
          <w:sz w:val="24"/>
        </w:rPr>
        <w:t xml:space="preserve">pectrometry and Nonlinear Microscopy for </w:t>
      </w:r>
      <w:r w:rsidR="00A66C1D">
        <w:rPr>
          <w:rFonts w:asciiTheme="minorHAnsi" w:hAnsiTheme="minorHAnsi" w:cstheme="minorHAnsi"/>
          <w:sz w:val="24"/>
        </w:rPr>
        <w:t>molecular imaging of single cells</w:t>
      </w:r>
      <w:r w:rsidR="001345B3" w:rsidRPr="001345B3">
        <w:rPr>
          <w:rFonts w:asciiTheme="minorHAnsi" w:hAnsiTheme="minorHAnsi" w:cstheme="minorHAnsi"/>
          <w:sz w:val="24"/>
        </w:rPr>
        <w:t>.</w:t>
      </w:r>
      <w:r>
        <w:rPr>
          <w:rFonts w:asciiTheme="minorHAnsi" w:hAnsiTheme="minorHAnsi" w:cstheme="minorHAnsi"/>
          <w:sz w:val="24"/>
        </w:rPr>
        <w:t xml:space="preserve"> Studies include </w:t>
      </w:r>
      <w:r w:rsidRPr="00256F69">
        <w:rPr>
          <w:rFonts w:asciiTheme="minorHAnsi" w:hAnsiTheme="minorHAnsi" w:cstheme="minorHAnsi"/>
          <w:sz w:val="24"/>
        </w:rPr>
        <w:t>1) neurotransmitter release, (2) cell differentiation and reprogramming, and (3) membrane curvature and domain formation, as well as on the fundamental and biomedical roles of lipids, proteins and other essential molecules in (4) the cell nucleus, in (5) allergies, cancer, neurodegenerative and metabolic diseases</w:t>
      </w:r>
      <w:r>
        <w:rPr>
          <w:rFonts w:asciiTheme="minorHAnsi" w:hAnsiTheme="minorHAnsi" w:cstheme="minorHAnsi"/>
          <w:sz w:val="24"/>
        </w:rPr>
        <w:t>.</w:t>
      </w:r>
    </w:p>
    <w:p w14:paraId="13EB1432" w14:textId="2177461C" w:rsidR="001345B3" w:rsidRDefault="001345B3" w:rsidP="00077ECE">
      <w:pPr>
        <w:pStyle w:val="SkillsBullets"/>
        <w:numPr>
          <w:ilvl w:val="0"/>
          <w:numId w:val="33"/>
        </w:numPr>
        <w:rPr>
          <w:rFonts w:asciiTheme="minorHAnsi" w:hAnsiTheme="minorHAnsi" w:cstheme="minorHAnsi"/>
          <w:sz w:val="24"/>
        </w:rPr>
      </w:pPr>
      <w:r>
        <w:rPr>
          <w:rFonts w:asciiTheme="minorHAnsi" w:hAnsiTheme="minorHAnsi" w:cstheme="minorHAnsi"/>
          <w:sz w:val="24"/>
        </w:rPr>
        <w:t xml:space="preserve">The </w:t>
      </w:r>
      <w:proofErr w:type="spellStart"/>
      <w:r>
        <w:rPr>
          <w:rFonts w:asciiTheme="minorHAnsi" w:hAnsiTheme="minorHAnsi" w:cstheme="minorHAnsi"/>
          <w:sz w:val="24"/>
        </w:rPr>
        <w:t>Trygger</w:t>
      </w:r>
      <w:proofErr w:type="spellEnd"/>
      <w:r>
        <w:rPr>
          <w:rFonts w:asciiTheme="minorHAnsi" w:hAnsiTheme="minorHAnsi" w:cstheme="minorHAnsi"/>
          <w:sz w:val="24"/>
        </w:rPr>
        <w:t xml:space="preserve"> Foundation (Enejder: PI</w:t>
      </w:r>
      <w:r w:rsidR="0025264E">
        <w:rPr>
          <w:rFonts w:asciiTheme="minorHAnsi" w:hAnsiTheme="minorHAnsi" w:cstheme="minorHAnsi"/>
          <w:sz w:val="24"/>
        </w:rPr>
        <w:t xml:space="preserve">, collaborators: </w:t>
      </w:r>
      <w:r w:rsidR="0025264E">
        <w:rPr>
          <w:rFonts w:asciiTheme="minorHAnsi" w:hAnsiTheme="minorHAnsi" w:cstheme="minorHAnsi"/>
          <w:sz w:val="24"/>
        </w:rPr>
        <w:t xml:space="preserve">Stina Simonsson and Paul </w:t>
      </w:r>
      <w:proofErr w:type="spellStart"/>
      <w:r w:rsidR="0025264E">
        <w:rPr>
          <w:rFonts w:asciiTheme="minorHAnsi" w:hAnsiTheme="minorHAnsi" w:cstheme="minorHAnsi"/>
          <w:sz w:val="24"/>
        </w:rPr>
        <w:t>Gatenholm</w:t>
      </w:r>
      <w:proofErr w:type="spellEnd"/>
      <w:r>
        <w:rPr>
          <w:rFonts w:asciiTheme="minorHAnsi" w:hAnsiTheme="minorHAnsi" w:cstheme="minorHAnsi"/>
          <w:sz w:val="24"/>
        </w:rPr>
        <w:t>)</w:t>
      </w:r>
      <w:r>
        <w:rPr>
          <w:rFonts w:asciiTheme="minorHAnsi" w:hAnsiTheme="minorHAnsi" w:cstheme="minorHAnsi"/>
          <w:sz w:val="24"/>
        </w:rPr>
        <w:tab/>
      </w:r>
      <w:r w:rsidRPr="001345B3">
        <w:rPr>
          <w:rFonts w:asciiTheme="minorHAnsi" w:hAnsiTheme="minorHAnsi" w:cstheme="minorHAnsi"/>
          <w:sz w:val="24"/>
        </w:rPr>
        <w:t>201</w:t>
      </w:r>
      <w:r>
        <w:rPr>
          <w:rFonts w:asciiTheme="minorHAnsi" w:hAnsiTheme="minorHAnsi" w:cstheme="minorHAnsi"/>
          <w:sz w:val="24"/>
        </w:rPr>
        <w:t>2</w:t>
      </w:r>
      <w:r w:rsidRPr="001345B3">
        <w:rPr>
          <w:rFonts w:asciiTheme="minorHAnsi" w:hAnsiTheme="minorHAnsi" w:cstheme="minorHAnsi"/>
          <w:sz w:val="24"/>
        </w:rPr>
        <w:t>-2015</w:t>
      </w:r>
    </w:p>
    <w:p w14:paraId="26E8EAB6" w14:textId="77C95F8F" w:rsidR="00B8084C" w:rsidRPr="00B8084C" w:rsidRDefault="00B8084C" w:rsidP="00B8084C">
      <w:pPr>
        <w:pStyle w:val="SkillsBullets"/>
        <w:numPr>
          <w:ilvl w:val="0"/>
          <w:numId w:val="0"/>
        </w:numPr>
        <w:rPr>
          <w:rFonts w:asciiTheme="minorHAnsi" w:hAnsiTheme="minorHAnsi" w:cstheme="minorHAnsi"/>
          <w:sz w:val="24"/>
        </w:rPr>
      </w:pPr>
      <w:r>
        <w:rPr>
          <w:rFonts w:asciiTheme="minorHAnsi" w:hAnsiTheme="minorHAnsi" w:cstheme="minorHAnsi"/>
          <w:sz w:val="24"/>
        </w:rPr>
        <w:t xml:space="preserve">Nonlinear microscopy of iPSCs in </w:t>
      </w:r>
      <w:proofErr w:type="spellStart"/>
      <w:r>
        <w:rPr>
          <w:rFonts w:asciiTheme="minorHAnsi" w:hAnsiTheme="minorHAnsi" w:cstheme="minorHAnsi"/>
          <w:sz w:val="24"/>
        </w:rPr>
        <w:t>bioprinted</w:t>
      </w:r>
      <w:proofErr w:type="spellEnd"/>
      <w:r>
        <w:rPr>
          <w:rFonts w:asciiTheme="minorHAnsi" w:hAnsiTheme="minorHAnsi" w:cstheme="minorHAnsi"/>
          <w:sz w:val="24"/>
        </w:rPr>
        <w:t xml:space="preserve"> n</w:t>
      </w:r>
      <w:r w:rsidRPr="00B8084C">
        <w:rPr>
          <w:rFonts w:asciiTheme="minorHAnsi" w:hAnsiTheme="minorHAnsi" w:cstheme="minorHAnsi"/>
          <w:sz w:val="24"/>
        </w:rPr>
        <w:t>anocellulose/</w:t>
      </w:r>
      <w:r>
        <w:rPr>
          <w:rFonts w:asciiTheme="minorHAnsi" w:hAnsiTheme="minorHAnsi" w:cstheme="minorHAnsi"/>
          <w:sz w:val="24"/>
        </w:rPr>
        <w:t>a</w:t>
      </w:r>
      <w:r w:rsidRPr="00B8084C">
        <w:rPr>
          <w:rFonts w:asciiTheme="minorHAnsi" w:hAnsiTheme="minorHAnsi" w:cstheme="minorHAnsi"/>
          <w:sz w:val="24"/>
        </w:rPr>
        <w:t xml:space="preserve">lginate </w:t>
      </w:r>
      <w:proofErr w:type="spellStart"/>
      <w:r>
        <w:rPr>
          <w:rFonts w:asciiTheme="minorHAnsi" w:hAnsiTheme="minorHAnsi" w:cstheme="minorHAnsi"/>
          <w:sz w:val="24"/>
        </w:rPr>
        <w:t>b</w:t>
      </w:r>
      <w:r w:rsidRPr="00B8084C">
        <w:rPr>
          <w:rFonts w:asciiTheme="minorHAnsi" w:hAnsiTheme="minorHAnsi" w:cstheme="minorHAnsi"/>
          <w:sz w:val="24"/>
        </w:rPr>
        <w:t>ioink</w:t>
      </w:r>
      <w:proofErr w:type="spellEnd"/>
      <w:r>
        <w:rPr>
          <w:rFonts w:asciiTheme="minorHAnsi" w:hAnsiTheme="minorHAnsi" w:cstheme="minorHAnsi"/>
          <w:sz w:val="24"/>
        </w:rPr>
        <w:t xml:space="preserve"> for c</w:t>
      </w:r>
      <w:r w:rsidRPr="00B8084C">
        <w:rPr>
          <w:rFonts w:asciiTheme="minorHAnsi" w:hAnsiTheme="minorHAnsi" w:cstheme="minorHAnsi"/>
          <w:sz w:val="24"/>
        </w:rPr>
        <w:t xml:space="preserve">artilage </w:t>
      </w:r>
      <w:r>
        <w:rPr>
          <w:rFonts w:asciiTheme="minorHAnsi" w:hAnsiTheme="minorHAnsi" w:cstheme="minorHAnsi"/>
          <w:sz w:val="24"/>
        </w:rPr>
        <w:t>t</w:t>
      </w:r>
      <w:r w:rsidRPr="00B8084C">
        <w:rPr>
          <w:rFonts w:asciiTheme="minorHAnsi" w:hAnsiTheme="minorHAnsi" w:cstheme="minorHAnsi"/>
          <w:sz w:val="24"/>
        </w:rPr>
        <w:t xml:space="preserve">issue </w:t>
      </w:r>
      <w:r>
        <w:rPr>
          <w:rFonts w:asciiTheme="minorHAnsi" w:hAnsiTheme="minorHAnsi" w:cstheme="minorHAnsi"/>
          <w:sz w:val="24"/>
        </w:rPr>
        <w:t>e</w:t>
      </w:r>
      <w:r w:rsidRPr="00B8084C">
        <w:rPr>
          <w:rFonts w:asciiTheme="minorHAnsi" w:hAnsiTheme="minorHAnsi" w:cstheme="minorHAnsi"/>
          <w:sz w:val="24"/>
        </w:rPr>
        <w:t>ngineering</w:t>
      </w:r>
      <w:r>
        <w:rPr>
          <w:rFonts w:asciiTheme="minorHAnsi" w:hAnsiTheme="minorHAnsi" w:cstheme="minorHAnsi"/>
          <w:sz w:val="24"/>
        </w:rPr>
        <w:t>. P</w:t>
      </w:r>
      <w:r w:rsidRPr="00B8084C">
        <w:rPr>
          <w:rFonts w:asciiTheme="minorHAnsi" w:hAnsiTheme="minorHAnsi" w:cstheme="minorHAnsi"/>
          <w:sz w:val="24"/>
        </w:rPr>
        <w:t>luripotency was maintained, and after five weeks, hyaline-like cartilaginous tissue with collagen type II</w:t>
      </w:r>
      <w:r>
        <w:rPr>
          <w:rFonts w:asciiTheme="minorHAnsi" w:hAnsiTheme="minorHAnsi" w:cstheme="minorHAnsi"/>
          <w:sz w:val="24"/>
        </w:rPr>
        <w:t xml:space="preserve"> </w:t>
      </w:r>
      <w:r w:rsidRPr="00B8084C">
        <w:rPr>
          <w:rFonts w:asciiTheme="minorHAnsi" w:hAnsiTheme="minorHAnsi" w:cstheme="minorHAnsi"/>
          <w:sz w:val="24"/>
        </w:rPr>
        <w:t>expression and lack</w:t>
      </w:r>
      <w:r>
        <w:rPr>
          <w:rFonts w:asciiTheme="minorHAnsi" w:hAnsiTheme="minorHAnsi" w:cstheme="minorHAnsi"/>
          <w:sz w:val="24"/>
        </w:rPr>
        <w:t xml:space="preserve"> of</w:t>
      </w:r>
      <w:r w:rsidRPr="00B8084C">
        <w:rPr>
          <w:rFonts w:asciiTheme="minorHAnsi" w:hAnsiTheme="minorHAnsi" w:cstheme="minorHAnsi"/>
          <w:sz w:val="24"/>
        </w:rPr>
        <w:t xml:space="preserve"> tumorigenic Oct4 expression was observed</w:t>
      </w:r>
      <w:r>
        <w:rPr>
          <w:rFonts w:asciiTheme="minorHAnsi" w:hAnsiTheme="minorHAnsi" w:cstheme="minorHAnsi"/>
          <w:sz w:val="24"/>
        </w:rPr>
        <w:t xml:space="preserve">. From the images, we concluded </w:t>
      </w:r>
      <w:r w:rsidRPr="00B8084C">
        <w:rPr>
          <w:rFonts w:asciiTheme="minorHAnsi" w:hAnsiTheme="minorHAnsi" w:cstheme="minorHAnsi"/>
          <w:sz w:val="24"/>
        </w:rPr>
        <w:t>the importance of high cell densities in the pursuit of achieving good survival after printing</w:t>
      </w:r>
      <w:r>
        <w:rPr>
          <w:rFonts w:asciiTheme="minorHAnsi" w:hAnsiTheme="minorHAnsi" w:cstheme="minorHAnsi"/>
          <w:sz w:val="24"/>
        </w:rPr>
        <w:t>.</w:t>
      </w:r>
      <w:r w:rsidR="00146C2C">
        <w:rPr>
          <w:rFonts w:asciiTheme="minorHAnsi" w:hAnsiTheme="minorHAnsi" w:cstheme="minorHAnsi"/>
          <w:sz w:val="24"/>
        </w:rPr>
        <w:t xml:space="preserve"> </w:t>
      </w:r>
    </w:p>
    <w:p w14:paraId="6E2B494F" w14:textId="6502F621" w:rsidR="001345B3" w:rsidRDefault="001345B3" w:rsidP="00077ECE">
      <w:pPr>
        <w:pStyle w:val="SkillsBullets"/>
        <w:numPr>
          <w:ilvl w:val="0"/>
          <w:numId w:val="33"/>
        </w:numPr>
        <w:rPr>
          <w:rFonts w:asciiTheme="minorHAnsi" w:hAnsiTheme="minorHAnsi" w:cstheme="minorHAnsi"/>
          <w:sz w:val="24"/>
        </w:rPr>
      </w:pPr>
      <w:r>
        <w:rPr>
          <w:rFonts w:asciiTheme="minorHAnsi" w:hAnsiTheme="minorHAnsi" w:cstheme="minorHAnsi"/>
          <w:sz w:val="24"/>
        </w:rPr>
        <w:t>The European Science Foundation</w:t>
      </w:r>
      <w:r w:rsidR="007B7DD8">
        <w:rPr>
          <w:rFonts w:asciiTheme="minorHAnsi" w:hAnsiTheme="minorHAnsi" w:cstheme="minorHAnsi"/>
          <w:sz w:val="24"/>
        </w:rPr>
        <w:t xml:space="preserve"> (Enejder: PI)</w:t>
      </w:r>
      <w:r>
        <w:rPr>
          <w:rFonts w:asciiTheme="minorHAnsi" w:hAnsiTheme="minorHAnsi" w:cstheme="minorHAnsi"/>
          <w:sz w:val="24"/>
        </w:rPr>
        <w:tab/>
      </w:r>
      <w:r>
        <w:rPr>
          <w:rFonts w:asciiTheme="minorHAnsi" w:hAnsiTheme="minorHAnsi" w:cstheme="minorHAnsi"/>
          <w:sz w:val="24"/>
        </w:rPr>
        <w:tab/>
      </w:r>
      <w:r>
        <w:rPr>
          <w:rFonts w:asciiTheme="minorHAnsi" w:hAnsiTheme="minorHAnsi" w:cstheme="minorHAnsi"/>
          <w:sz w:val="24"/>
        </w:rPr>
        <w:tab/>
      </w:r>
      <w:r>
        <w:rPr>
          <w:rFonts w:asciiTheme="minorHAnsi" w:hAnsiTheme="minorHAnsi" w:cstheme="minorHAnsi"/>
          <w:sz w:val="24"/>
        </w:rPr>
        <w:tab/>
      </w:r>
      <w:r>
        <w:rPr>
          <w:rFonts w:asciiTheme="minorHAnsi" w:hAnsiTheme="minorHAnsi" w:cstheme="minorHAnsi"/>
          <w:sz w:val="24"/>
        </w:rPr>
        <w:tab/>
      </w:r>
      <w:r>
        <w:rPr>
          <w:rFonts w:asciiTheme="minorHAnsi" w:hAnsiTheme="minorHAnsi" w:cstheme="minorHAnsi"/>
          <w:sz w:val="24"/>
        </w:rPr>
        <w:tab/>
      </w:r>
      <w:r>
        <w:rPr>
          <w:rFonts w:asciiTheme="minorHAnsi" w:hAnsiTheme="minorHAnsi" w:cstheme="minorHAnsi"/>
          <w:sz w:val="24"/>
        </w:rPr>
        <w:tab/>
      </w:r>
      <w:r>
        <w:rPr>
          <w:rFonts w:asciiTheme="minorHAnsi" w:hAnsiTheme="minorHAnsi" w:cstheme="minorHAnsi"/>
          <w:sz w:val="24"/>
        </w:rPr>
        <w:tab/>
      </w:r>
      <w:r>
        <w:rPr>
          <w:rFonts w:asciiTheme="minorHAnsi" w:hAnsiTheme="minorHAnsi" w:cstheme="minorHAnsi"/>
          <w:sz w:val="24"/>
        </w:rPr>
        <w:tab/>
      </w:r>
      <w:r>
        <w:rPr>
          <w:rFonts w:asciiTheme="minorHAnsi" w:hAnsiTheme="minorHAnsi" w:cstheme="minorHAnsi"/>
          <w:sz w:val="24"/>
        </w:rPr>
        <w:tab/>
      </w:r>
      <w:r>
        <w:rPr>
          <w:rFonts w:asciiTheme="minorHAnsi" w:hAnsiTheme="minorHAnsi" w:cstheme="minorHAnsi"/>
          <w:sz w:val="24"/>
        </w:rPr>
        <w:tab/>
      </w:r>
      <w:r w:rsidR="0025264E">
        <w:rPr>
          <w:rFonts w:asciiTheme="minorHAnsi" w:hAnsiTheme="minorHAnsi" w:cstheme="minorHAnsi"/>
          <w:sz w:val="24"/>
        </w:rPr>
        <w:tab/>
      </w:r>
      <w:r w:rsidR="0025264E">
        <w:rPr>
          <w:rFonts w:asciiTheme="minorHAnsi" w:hAnsiTheme="minorHAnsi" w:cstheme="minorHAnsi"/>
          <w:sz w:val="24"/>
        </w:rPr>
        <w:tab/>
      </w:r>
      <w:r>
        <w:rPr>
          <w:rFonts w:asciiTheme="minorHAnsi" w:hAnsiTheme="minorHAnsi" w:cstheme="minorHAnsi"/>
          <w:sz w:val="24"/>
        </w:rPr>
        <w:t>2006-2015</w:t>
      </w:r>
    </w:p>
    <w:p w14:paraId="119A4515" w14:textId="6A3E8E63" w:rsidR="001345B3" w:rsidRDefault="009A77EF" w:rsidP="00D9067C">
      <w:pPr>
        <w:pStyle w:val="SkillsBullets"/>
        <w:numPr>
          <w:ilvl w:val="0"/>
          <w:numId w:val="0"/>
        </w:numPr>
        <w:rPr>
          <w:rFonts w:asciiTheme="minorHAnsi" w:hAnsiTheme="minorHAnsi" w:cstheme="minorHAnsi"/>
          <w:sz w:val="24"/>
        </w:rPr>
      </w:pPr>
      <w:r w:rsidRPr="00740765">
        <w:rPr>
          <w:rFonts w:asciiTheme="minorHAnsi" w:hAnsiTheme="minorHAnsi" w:cstheme="minorHAnsi"/>
          <w:sz w:val="24"/>
        </w:rPr>
        <w:t xml:space="preserve">To establish a </w:t>
      </w:r>
      <w:r w:rsidR="001345B3" w:rsidRPr="00740765">
        <w:rPr>
          <w:rFonts w:asciiTheme="minorHAnsi" w:hAnsiTheme="minorHAnsi" w:cstheme="minorHAnsi"/>
          <w:sz w:val="24"/>
        </w:rPr>
        <w:t xml:space="preserve">European network for </w:t>
      </w:r>
      <w:r w:rsidRPr="00740765">
        <w:rPr>
          <w:rFonts w:asciiTheme="minorHAnsi" w:hAnsiTheme="minorHAnsi" w:cstheme="minorHAnsi"/>
          <w:sz w:val="24"/>
        </w:rPr>
        <w:t>c</w:t>
      </w:r>
      <w:r w:rsidR="001345B3" w:rsidRPr="00740765">
        <w:rPr>
          <w:rFonts w:asciiTheme="minorHAnsi" w:hAnsiTheme="minorHAnsi" w:cstheme="minorHAnsi"/>
          <w:sz w:val="24"/>
        </w:rPr>
        <w:t>oherent Raman microscopy “</w:t>
      </w:r>
      <w:proofErr w:type="spellStart"/>
      <w:r w:rsidR="001345B3" w:rsidRPr="00740765">
        <w:rPr>
          <w:rFonts w:asciiTheme="minorHAnsi" w:hAnsiTheme="minorHAnsi" w:cstheme="minorHAnsi"/>
          <w:sz w:val="24"/>
        </w:rPr>
        <w:t>microCoR</w:t>
      </w:r>
      <w:proofErr w:type="spellEnd"/>
      <w:r w:rsidR="001345B3" w:rsidRPr="00740765">
        <w:rPr>
          <w:rFonts w:asciiTheme="minorHAnsi" w:hAnsiTheme="minorHAnsi" w:cstheme="minorHAnsi"/>
          <w:sz w:val="24"/>
        </w:rPr>
        <w:t>”</w:t>
      </w:r>
      <w:r w:rsidR="00740765" w:rsidRPr="00740765">
        <w:rPr>
          <w:rFonts w:asciiTheme="minorHAnsi" w:hAnsiTheme="minorHAnsi" w:cstheme="minorHAnsi"/>
          <w:sz w:val="24"/>
        </w:rPr>
        <w:t xml:space="preserve"> </w:t>
      </w:r>
      <w:r w:rsidR="00740765">
        <w:rPr>
          <w:rFonts w:asciiTheme="minorHAnsi" w:hAnsiTheme="minorHAnsi" w:cstheme="minorHAnsi"/>
          <w:sz w:val="24"/>
        </w:rPr>
        <w:t xml:space="preserve">to </w:t>
      </w:r>
      <w:r w:rsidR="00740765" w:rsidRPr="00740765">
        <w:rPr>
          <w:rFonts w:asciiTheme="minorHAnsi" w:hAnsiTheme="minorHAnsi" w:cstheme="minorHAnsi"/>
          <w:sz w:val="24"/>
        </w:rPr>
        <w:t xml:space="preserve">(i) </w:t>
      </w:r>
      <w:r w:rsidR="00740765">
        <w:rPr>
          <w:rFonts w:asciiTheme="minorHAnsi" w:hAnsiTheme="minorHAnsi" w:cstheme="minorHAnsi"/>
          <w:sz w:val="24"/>
        </w:rPr>
        <w:t>connect</w:t>
      </w:r>
      <w:r w:rsidR="00740765" w:rsidRPr="00740765">
        <w:rPr>
          <w:rFonts w:asciiTheme="minorHAnsi" w:hAnsiTheme="minorHAnsi" w:cstheme="minorHAnsi"/>
          <w:sz w:val="24"/>
        </w:rPr>
        <w:t xml:space="preserve"> the scientific and technical communities of laser instrumentation, microscopy, spectroscopy, and ultrafast optics for efficient technolog</w:t>
      </w:r>
      <w:r w:rsidR="00740765">
        <w:rPr>
          <w:rFonts w:asciiTheme="minorHAnsi" w:hAnsiTheme="minorHAnsi" w:cstheme="minorHAnsi"/>
          <w:sz w:val="24"/>
        </w:rPr>
        <w:t>y development</w:t>
      </w:r>
      <w:r w:rsidR="00740765" w:rsidRPr="00740765">
        <w:rPr>
          <w:rFonts w:asciiTheme="minorHAnsi" w:hAnsiTheme="minorHAnsi" w:cstheme="minorHAnsi"/>
          <w:sz w:val="24"/>
        </w:rPr>
        <w:t xml:space="preserve">; (ii) reach out to potential users within the material-, </w:t>
      </w:r>
      <w:proofErr w:type="spellStart"/>
      <w:r w:rsidR="00740765" w:rsidRPr="00740765">
        <w:rPr>
          <w:rFonts w:asciiTheme="minorHAnsi" w:hAnsiTheme="minorHAnsi" w:cstheme="minorHAnsi"/>
          <w:sz w:val="24"/>
        </w:rPr>
        <w:t>nano</w:t>
      </w:r>
      <w:proofErr w:type="spellEnd"/>
      <w:r w:rsidR="00740765" w:rsidRPr="00740765">
        <w:rPr>
          <w:rFonts w:asciiTheme="minorHAnsi" w:hAnsiTheme="minorHAnsi" w:cstheme="minorHAnsi"/>
          <w:sz w:val="24"/>
        </w:rPr>
        <w:t xml:space="preserve">-, chemical-, bio- and life sciences to push </w:t>
      </w:r>
      <w:proofErr w:type="spellStart"/>
      <w:r w:rsidR="00740765" w:rsidRPr="00740765">
        <w:rPr>
          <w:rFonts w:asciiTheme="minorHAnsi" w:hAnsiTheme="minorHAnsi" w:cstheme="minorHAnsi"/>
          <w:sz w:val="24"/>
        </w:rPr>
        <w:t>CoR</w:t>
      </w:r>
      <w:proofErr w:type="spellEnd"/>
      <w:r w:rsidR="00740765" w:rsidRPr="00740765">
        <w:rPr>
          <w:rFonts w:asciiTheme="minorHAnsi" w:hAnsiTheme="minorHAnsi" w:cstheme="minorHAnsi"/>
          <w:sz w:val="24"/>
        </w:rPr>
        <w:t xml:space="preserve"> microscopy beyond proof-of-principle measurements, and (iii) to attract the interest of the next generation of promising scientists by outreach activities</w:t>
      </w:r>
      <w:r w:rsidR="00740765">
        <w:rPr>
          <w:rFonts w:asciiTheme="minorHAnsi" w:hAnsiTheme="minorHAnsi" w:cstheme="minorHAnsi"/>
          <w:sz w:val="24"/>
        </w:rPr>
        <w:t>.</w:t>
      </w:r>
    </w:p>
    <w:p w14:paraId="524048BD" w14:textId="78D63408" w:rsidR="001345B3" w:rsidRDefault="001345B3" w:rsidP="00077ECE">
      <w:pPr>
        <w:pStyle w:val="SkillsBullets"/>
        <w:numPr>
          <w:ilvl w:val="0"/>
          <w:numId w:val="33"/>
        </w:numPr>
        <w:rPr>
          <w:rStyle w:val="Strong"/>
          <w:rFonts w:asciiTheme="minorHAnsi" w:hAnsiTheme="minorHAnsi" w:cstheme="minorHAnsi"/>
          <w:b w:val="0"/>
          <w:sz w:val="24"/>
        </w:rPr>
      </w:pPr>
      <w:r>
        <w:rPr>
          <w:rStyle w:val="Strong"/>
          <w:rFonts w:asciiTheme="minorHAnsi" w:hAnsiTheme="minorHAnsi" w:cstheme="minorHAnsi"/>
          <w:b w:val="0"/>
          <w:sz w:val="24"/>
        </w:rPr>
        <w:t xml:space="preserve">The European Research Council </w:t>
      </w:r>
      <w:r w:rsidR="007B7DD8">
        <w:rPr>
          <w:rStyle w:val="Strong"/>
          <w:rFonts w:asciiTheme="minorHAnsi" w:hAnsiTheme="minorHAnsi" w:cstheme="minorHAnsi"/>
          <w:b w:val="0"/>
          <w:sz w:val="24"/>
        </w:rPr>
        <w:t>(Enejder: PI)</w:t>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t>2012-2016</w:t>
      </w:r>
    </w:p>
    <w:p w14:paraId="653C21EE" w14:textId="7CE94952" w:rsidR="001345B3" w:rsidRDefault="001345B3" w:rsidP="00D9067C">
      <w:pPr>
        <w:pStyle w:val="SkillsBullets"/>
        <w:numPr>
          <w:ilvl w:val="0"/>
          <w:numId w:val="0"/>
        </w:numPr>
        <w:rPr>
          <w:rFonts w:asciiTheme="minorHAnsi" w:hAnsiTheme="minorHAnsi" w:cstheme="minorHAnsi"/>
          <w:sz w:val="24"/>
        </w:rPr>
      </w:pPr>
      <w:r>
        <w:rPr>
          <w:rStyle w:val="Strong"/>
          <w:rFonts w:asciiTheme="minorHAnsi" w:hAnsiTheme="minorHAnsi" w:cstheme="minorHAnsi"/>
          <w:b w:val="0"/>
          <w:sz w:val="24"/>
        </w:rPr>
        <w:t xml:space="preserve">Marie Curie Fellowship </w:t>
      </w:r>
      <w:r w:rsidRPr="001345B3">
        <w:rPr>
          <w:rStyle w:val="Strong"/>
          <w:rFonts w:asciiTheme="minorHAnsi" w:hAnsiTheme="minorHAnsi" w:cstheme="minorHAnsi"/>
          <w:b w:val="0"/>
          <w:sz w:val="24"/>
        </w:rPr>
        <w:t>for international qualification</w:t>
      </w:r>
      <w:r w:rsidR="00740765">
        <w:rPr>
          <w:rStyle w:val="Strong"/>
          <w:rFonts w:asciiTheme="minorHAnsi" w:hAnsiTheme="minorHAnsi" w:cstheme="minorHAnsi"/>
          <w:b w:val="0"/>
          <w:sz w:val="24"/>
        </w:rPr>
        <w:t xml:space="preserve"> in the Biomaterials Group at Stanford University hosted by Prof. Sarah Heilshorn. Nonlinear microscopy of </w:t>
      </w:r>
      <w:r w:rsidR="00740765" w:rsidRPr="00740765">
        <w:rPr>
          <w:rStyle w:val="Strong"/>
          <w:rFonts w:asciiTheme="minorHAnsi" w:hAnsiTheme="minorHAnsi" w:cstheme="minorHAnsi"/>
          <w:b w:val="0"/>
          <w:sz w:val="24"/>
        </w:rPr>
        <w:t>cell behavior and tissue development in innovative protein-engineered biomaterials for regenerative medicine</w:t>
      </w:r>
      <w:r w:rsidR="00740765">
        <w:rPr>
          <w:rStyle w:val="Strong"/>
          <w:rFonts w:asciiTheme="minorHAnsi" w:hAnsiTheme="minorHAnsi" w:cstheme="minorHAnsi"/>
          <w:b w:val="0"/>
          <w:sz w:val="24"/>
        </w:rPr>
        <w:t>.</w:t>
      </w:r>
    </w:p>
    <w:p w14:paraId="3386633C" w14:textId="6D36BD55" w:rsidR="001345B3" w:rsidRDefault="001345B3" w:rsidP="00077ECE">
      <w:pPr>
        <w:pStyle w:val="SkillsBullets"/>
        <w:numPr>
          <w:ilvl w:val="0"/>
          <w:numId w:val="33"/>
        </w:numPr>
        <w:rPr>
          <w:rFonts w:asciiTheme="minorHAnsi" w:hAnsiTheme="minorHAnsi" w:cstheme="minorHAnsi"/>
          <w:sz w:val="24"/>
        </w:rPr>
      </w:pPr>
      <w:r>
        <w:rPr>
          <w:rFonts w:asciiTheme="minorHAnsi" w:hAnsiTheme="minorHAnsi" w:cstheme="minorHAnsi"/>
          <w:sz w:val="24"/>
        </w:rPr>
        <w:t>The Swedish Research Council</w:t>
      </w:r>
      <w:r w:rsidR="007B7DD8">
        <w:rPr>
          <w:rFonts w:asciiTheme="minorHAnsi" w:hAnsiTheme="minorHAnsi" w:cstheme="minorHAnsi"/>
          <w:sz w:val="24"/>
        </w:rPr>
        <w:t xml:space="preserve"> </w:t>
      </w:r>
      <w:r w:rsidR="007B7DD8">
        <w:rPr>
          <w:rStyle w:val="Strong"/>
          <w:rFonts w:asciiTheme="minorHAnsi" w:hAnsiTheme="minorHAnsi" w:cstheme="minorHAnsi"/>
          <w:b w:val="0"/>
          <w:sz w:val="24"/>
        </w:rPr>
        <w:t>(Enejder: PI</w:t>
      </w:r>
      <w:r w:rsidR="0025264E">
        <w:rPr>
          <w:rStyle w:val="Strong"/>
          <w:rFonts w:asciiTheme="minorHAnsi" w:hAnsiTheme="minorHAnsi" w:cstheme="minorHAnsi"/>
          <w:b w:val="0"/>
          <w:sz w:val="24"/>
        </w:rPr>
        <w:t>, Collaborators</w:t>
      </w:r>
      <w:r w:rsidR="0025264E" w:rsidRPr="0025264E">
        <w:rPr>
          <w:rFonts w:asciiTheme="minorHAnsi" w:hAnsiTheme="minorHAnsi" w:cstheme="minorHAnsi"/>
          <w:sz w:val="24"/>
        </w:rPr>
        <w:t xml:space="preserve"> </w:t>
      </w:r>
      <w:r w:rsidR="0025264E">
        <w:rPr>
          <w:rFonts w:asciiTheme="minorHAnsi" w:hAnsiTheme="minorHAnsi" w:cstheme="minorHAnsi"/>
          <w:sz w:val="24"/>
        </w:rPr>
        <w:t>Sarah Heilshorn and AstraZeneca</w:t>
      </w:r>
      <w:r w:rsidR="007B7DD8">
        <w:rPr>
          <w:rStyle w:val="Strong"/>
          <w:rFonts w:asciiTheme="minorHAnsi" w:hAnsiTheme="minorHAnsi" w:cstheme="minorHAnsi"/>
          <w:b w:val="0"/>
          <w:sz w:val="24"/>
        </w:rPr>
        <w:t>)</w:t>
      </w:r>
      <w:r>
        <w:rPr>
          <w:rFonts w:asciiTheme="minorHAnsi" w:hAnsiTheme="minorHAnsi" w:cstheme="minorHAnsi"/>
          <w:sz w:val="24"/>
        </w:rPr>
        <w:tab/>
        <w:t>20</w:t>
      </w:r>
      <w:r w:rsidR="0057205D">
        <w:rPr>
          <w:rFonts w:asciiTheme="minorHAnsi" w:hAnsiTheme="minorHAnsi" w:cstheme="minorHAnsi"/>
          <w:sz w:val="24"/>
        </w:rPr>
        <w:t>13-2015</w:t>
      </w:r>
    </w:p>
    <w:p w14:paraId="7C5A152F" w14:textId="680A6388" w:rsidR="00740765" w:rsidRDefault="00740765" w:rsidP="00D9067C">
      <w:pPr>
        <w:pStyle w:val="SkillsBullets"/>
        <w:numPr>
          <w:ilvl w:val="0"/>
          <w:numId w:val="0"/>
        </w:numPr>
        <w:rPr>
          <w:rFonts w:asciiTheme="minorHAnsi" w:hAnsiTheme="minorHAnsi" w:cstheme="minorHAnsi"/>
          <w:sz w:val="24"/>
        </w:rPr>
      </w:pPr>
      <w:r w:rsidRPr="00740765">
        <w:rPr>
          <w:rFonts w:asciiTheme="minorHAnsi" w:hAnsiTheme="minorHAnsi" w:cstheme="minorHAnsi"/>
          <w:sz w:val="24"/>
        </w:rPr>
        <w:t>Stem cell-based drug discovery assays targeting metabolic diseases</w:t>
      </w:r>
      <w:r w:rsidR="007721D1">
        <w:rPr>
          <w:rFonts w:asciiTheme="minorHAnsi" w:hAnsiTheme="minorHAnsi" w:cstheme="minorHAnsi"/>
          <w:sz w:val="24"/>
        </w:rPr>
        <w:t>. A</w:t>
      </w:r>
      <w:r w:rsidR="007721D1" w:rsidRPr="007721D1">
        <w:rPr>
          <w:rFonts w:asciiTheme="minorHAnsi" w:hAnsiTheme="minorHAnsi" w:cstheme="minorHAnsi"/>
          <w:sz w:val="24"/>
        </w:rPr>
        <w:t>dipose-derived stem cells from diabetes and obesity patients</w:t>
      </w:r>
      <w:r w:rsidR="007721D1">
        <w:rPr>
          <w:rFonts w:asciiTheme="minorHAnsi" w:hAnsiTheme="minorHAnsi" w:cstheme="minorHAnsi"/>
          <w:sz w:val="24"/>
        </w:rPr>
        <w:t xml:space="preserve"> were studied on </w:t>
      </w:r>
      <w:r w:rsidR="007721D1" w:rsidRPr="007721D1">
        <w:rPr>
          <w:rFonts w:asciiTheme="minorHAnsi" w:hAnsiTheme="minorHAnsi" w:cstheme="minorHAnsi"/>
          <w:sz w:val="24"/>
        </w:rPr>
        <w:t xml:space="preserve">polycaprolactone fiber </w:t>
      </w:r>
      <w:r w:rsidR="007721D1">
        <w:rPr>
          <w:rFonts w:asciiTheme="minorHAnsi" w:hAnsiTheme="minorHAnsi" w:cstheme="minorHAnsi"/>
          <w:sz w:val="24"/>
        </w:rPr>
        <w:t>scaffolds and in tissue-mimicking protein-engineered hydrogel matrices using nonlinear microscopy. The lipid store build-up could be quantified at sub-cellular level by CARS microscopy.</w:t>
      </w:r>
      <w:r w:rsidR="00146C2C">
        <w:rPr>
          <w:rFonts w:asciiTheme="minorHAnsi" w:hAnsiTheme="minorHAnsi" w:cstheme="minorHAnsi"/>
          <w:sz w:val="24"/>
        </w:rPr>
        <w:t xml:space="preserve"> </w:t>
      </w:r>
    </w:p>
    <w:p w14:paraId="4F613F02" w14:textId="5DDA9BC4" w:rsidR="0057205D" w:rsidRDefault="0057205D" w:rsidP="00077ECE">
      <w:pPr>
        <w:pStyle w:val="SkillsBullets"/>
        <w:numPr>
          <w:ilvl w:val="0"/>
          <w:numId w:val="33"/>
        </w:numPr>
        <w:rPr>
          <w:rStyle w:val="Strong"/>
          <w:rFonts w:asciiTheme="minorHAnsi" w:hAnsiTheme="minorHAnsi" w:cstheme="minorHAnsi"/>
          <w:b w:val="0"/>
          <w:sz w:val="24"/>
        </w:rPr>
      </w:pPr>
      <w:r>
        <w:rPr>
          <w:rStyle w:val="Strong"/>
          <w:rFonts w:asciiTheme="minorHAnsi" w:hAnsiTheme="minorHAnsi" w:cstheme="minorHAnsi"/>
          <w:b w:val="0"/>
          <w:sz w:val="24"/>
        </w:rPr>
        <w:t>The European Research Council</w:t>
      </w:r>
      <w:r w:rsidR="007B7DD8">
        <w:rPr>
          <w:rStyle w:val="Strong"/>
          <w:rFonts w:asciiTheme="minorHAnsi" w:hAnsiTheme="minorHAnsi" w:cstheme="minorHAnsi"/>
          <w:b w:val="0"/>
          <w:sz w:val="24"/>
        </w:rPr>
        <w:t xml:space="preserve"> </w:t>
      </w:r>
      <w:r w:rsidR="007B7DD8">
        <w:rPr>
          <w:rFonts w:asciiTheme="minorHAnsi" w:hAnsiTheme="minorHAnsi" w:cstheme="minorHAnsi"/>
          <w:sz w:val="24"/>
        </w:rPr>
        <w:t>(Enejder: PI)</w:t>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t>2013-2017</w:t>
      </w:r>
    </w:p>
    <w:p w14:paraId="1C47F191" w14:textId="7B24E28C" w:rsidR="007B7DD8" w:rsidRDefault="0057205D" w:rsidP="0057205D">
      <w:pPr>
        <w:pStyle w:val="SkillsBullets"/>
        <w:numPr>
          <w:ilvl w:val="0"/>
          <w:numId w:val="0"/>
        </w:numPr>
        <w:rPr>
          <w:rStyle w:val="Strong"/>
          <w:rFonts w:asciiTheme="minorHAnsi" w:hAnsiTheme="minorHAnsi" w:cstheme="minorHAnsi"/>
          <w:b w:val="0"/>
          <w:sz w:val="24"/>
        </w:rPr>
      </w:pPr>
      <w:r>
        <w:rPr>
          <w:rStyle w:val="Strong"/>
          <w:rFonts w:asciiTheme="minorHAnsi" w:hAnsiTheme="minorHAnsi" w:cstheme="minorHAnsi"/>
          <w:b w:val="0"/>
          <w:sz w:val="24"/>
        </w:rPr>
        <w:t xml:space="preserve">Marie Curie </w:t>
      </w:r>
      <w:r w:rsidR="000D7387">
        <w:rPr>
          <w:rStyle w:val="Strong"/>
          <w:rFonts w:asciiTheme="minorHAnsi" w:hAnsiTheme="minorHAnsi" w:cstheme="minorHAnsi"/>
          <w:b w:val="0"/>
          <w:sz w:val="24"/>
        </w:rPr>
        <w:t>Initial</w:t>
      </w:r>
      <w:r>
        <w:rPr>
          <w:rStyle w:val="Strong"/>
          <w:rFonts w:asciiTheme="minorHAnsi" w:hAnsiTheme="minorHAnsi" w:cstheme="minorHAnsi"/>
          <w:b w:val="0"/>
          <w:sz w:val="24"/>
        </w:rPr>
        <w:t xml:space="preserve"> Training Network</w:t>
      </w:r>
      <w:r w:rsidR="003501A4">
        <w:rPr>
          <w:rStyle w:val="Strong"/>
          <w:rFonts w:asciiTheme="minorHAnsi" w:hAnsiTheme="minorHAnsi" w:cstheme="minorHAnsi"/>
          <w:b w:val="0"/>
          <w:sz w:val="24"/>
        </w:rPr>
        <w:t xml:space="preserve"> ITN; FINON – Female Investigators for Nonlinear </w:t>
      </w:r>
      <w:proofErr w:type="spellStart"/>
      <w:r w:rsidR="003501A4">
        <w:rPr>
          <w:rStyle w:val="Strong"/>
          <w:rFonts w:asciiTheme="minorHAnsi" w:hAnsiTheme="minorHAnsi" w:cstheme="minorHAnsi"/>
          <w:b w:val="0"/>
          <w:sz w:val="24"/>
        </w:rPr>
        <w:t>Nanoscopy</w:t>
      </w:r>
      <w:proofErr w:type="spellEnd"/>
      <w:r w:rsidR="003501A4">
        <w:rPr>
          <w:rStyle w:val="Strong"/>
          <w:rFonts w:asciiTheme="minorHAnsi" w:hAnsiTheme="minorHAnsi" w:cstheme="minorHAnsi"/>
          <w:b w:val="0"/>
          <w:sz w:val="24"/>
        </w:rPr>
        <w:t xml:space="preserve"> with the aim to take </w:t>
      </w:r>
      <w:r w:rsidR="003501A4" w:rsidRPr="003501A4">
        <w:rPr>
          <w:rStyle w:val="Strong"/>
          <w:rFonts w:asciiTheme="minorHAnsi" w:hAnsiTheme="minorHAnsi" w:cstheme="minorHAnsi"/>
          <w:b w:val="0"/>
          <w:sz w:val="24"/>
        </w:rPr>
        <w:t xml:space="preserve">the category of Nonlinear Optical Microscopy (NOM) techniques into the </w:t>
      </w:r>
      <w:proofErr w:type="spellStart"/>
      <w:r w:rsidR="003501A4" w:rsidRPr="003501A4">
        <w:rPr>
          <w:rStyle w:val="Strong"/>
          <w:rFonts w:asciiTheme="minorHAnsi" w:hAnsiTheme="minorHAnsi" w:cstheme="minorHAnsi"/>
          <w:b w:val="0"/>
          <w:sz w:val="24"/>
        </w:rPr>
        <w:t>nano</w:t>
      </w:r>
      <w:proofErr w:type="spellEnd"/>
      <w:r w:rsidR="003501A4" w:rsidRPr="003501A4">
        <w:rPr>
          <w:rStyle w:val="Strong"/>
          <w:rFonts w:asciiTheme="minorHAnsi" w:hAnsiTheme="minorHAnsi" w:cstheme="minorHAnsi"/>
          <w:b w:val="0"/>
          <w:sz w:val="24"/>
        </w:rPr>
        <w:t>-dimension</w:t>
      </w:r>
      <w:r w:rsidR="003501A4">
        <w:rPr>
          <w:rStyle w:val="Strong"/>
          <w:rFonts w:asciiTheme="minorHAnsi" w:hAnsiTheme="minorHAnsi" w:cstheme="minorHAnsi"/>
          <w:b w:val="0"/>
          <w:sz w:val="24"/>
        </w:rPr>
        <w:t xml:space="preserve">. Included </w:t>
      </w:r>
      <w:r w:rsidR="00146C2C">
        <w:rPr>
          <w:rStyle w:val="Strong"/>
          <w:rFonts w:asciiTheme="minorHAnsi" w:hAnsiTheme="minorHAnsi" w:cstheme="minorHAnsi"/>
          <w:b w:val="0"/>
          <w:sz w:val="24"/>
        </w:rPr>
        <w:t xml:space="preserve">six </w:t>
      </w:r>
      <w:r w:rsidR="003501A4">
        <w:rPr>
          <w:rStyle w:val="Strong"/>
          <w:rFonts w:asciiTheme="minorHAnsi" w:hAnsiTheme="minorHAnsi" w:cstheme="minorHAnsi"/>
          <w:b w:val="0"/>
          <w:sz w:val="24"/>
        </w:rPr>
        <w:t>PIs from European research groups and AstraZeneca. Twelve PhD students were recruited and formed a European</w:t>
      </w:r>
      <w:r w:rsidR="00146C2C">
        <w:rPr>
          <w:rStyle w:val="Strong"/>
          <w:rFonts w:asciiTheme="minorHAnsi" w:hAnsiTheme="minorHAnsi" w:cstheme="minorHAnsi"/>
          <w:b w:val="0"/>
          <w:sz w:val="24"/>
        </w:rPr>
        <w:t>-wide</w:t>
      </w:r>
      <w:r w:rsidR="003501A4">
        <w:rPr>
          <w:rStyle w:val="Strong"/>
          <w:rFonts w:asciiTheme="minorHAnsi" w:hAnsiTheme="minorHAnsi" w:cstheme="minorHAnsi"/>
          <w:b w:val="0"/>
          <w:sz w:val="24"/>
        </w:rPr>
        <w:t xml:space="preserve"> PhD Training school. </w:t>
      </w:r>
      <w:r w:rsidR="00146C2C">
        <w:rPr>
          <w:rStyle w:val="Strong"/>
          <w:rFonts w:asciiTheme="minorHAnsi" w:hAnsiTheme="minorHAnsi" w:cstheme="minorHAnsi"/>
          <w:b w:val="0"/>
          <w:sz w:val="24"/>
        </w:rPr>
        <w:t xml:space="preserve">A joint training program was established, including courses, workshops and journal clubs. </w:t>
      </w:r>
      <w:r w:rsidR="003501A4">
        <w:rPr>
          <w:rStyle w:val="Strong"/>
          <w:rFonts w:asciiTheme="minorHAnsi" w:hAnsiTheme="minorHAnsi" w:cstheme="minorHAnsi"/>
          <w:b w:val="0"/>
          <w:sz w:val="24"/>
        </w:rPr>
        <w:t>The project was supported by 3 million E</w:t>
      </w:r>
      <w:r w:rsidR="00146C2C">
        <w:rPr>
          <w:rStyle w:val="Strong"/>
          <w:rFonts w:asciiTheme="minorHAnsi" w:hAnsiTheme="minorHAnsi" w:cstheme="minorHAnsi"/>
          <w:b w:val="0"/>
          <w:sz w:val="24"/>
        </w:rPr>
        <w:t>UR</w:t>
      </w:r>
      <w:r w:rsidR="003501A4">
        <w:rPr>
          <w:rStyle w:val="Strong"/>
          <w:rFonts w:asciiTheme="minorHAnsi" w:hAnsiTheme="minorHAnsi" w:cstheme="minorHAnsi"/>
          <w:b w:val="0"/>
          <w:sz w:val="24"/>
        </w:rPr>
        <w:t xml:space="preserve"> and coordinated by Enejder, the main applicant, till 2016 (maternity leave).</w:t>
      </w:r>
    </w:p>
    <w:p w14:paraId="34A229B6" w14:textId="259E4DD2" w:rsidR="007B7DD8" w:rsidRDefault="007B7DD8" w:rsidP="00077ECE">
      <w:pPr>
        <w:pStyle w:val="SkillsBullets"/>
        <w:numPr>
          <w:ilvl w:val="0"/>
          <w:numId w:val="33"/>
        </w:numPr>
        <w:rPr>
          <w:rStyle w:val="Strong"/>
          <w:rFonts w:asciiTheme="minorHAnsi" w:hAnsiTheme="minorHAnsi" w:cstheme="minorHAnsi"/>
          <w:b w:val="0"/>
          <w:sz w:val="24"/>
        </w:rPr>
      </w:pPr>
      <w:r>
        <w:rPr>
          <w:rStyle w:val="Strong"/>
          <w:rFonts w:asciiTheme="minorHAnsi" w:hAnsiTheme="minorHAnsi" w:cstheme="minorHAnsi"/>
          <w:b w:val="0"/>
          <w:sz w:val="24"/>
        </w:rPr>
        <w:t>The Lundberg Research Foundation (Enejder: PI</w:t>
      </w:r>
      <w:r w:rsidR="0025264E">
        <w:rPr>
          <w:rStyle w:val="Strong"/>
          <w:rFonts w:asciiTheme="minorHAnsi" w:hAnsiTheme="minorHAnsi" w:cstheme="minorHAnsi"/>
          <w:b w:val="0"/>
          <w:sz w:val="24"/>
        </w:rPr>
        <w:t>, Collaborator Sarah Heilshorn, Stanford</w:t>
      </w:r>
      <w:r>
        <w:rPr>
          <w:rStyle w:val="Strong"/>
          <w:rFonts w:asciiTheme="minorHAnsi" w:hAnsiTheme="minorHAnsi" w:cstheme="minorHAnsi"/>
          <w:b w:val="0"/>
          <w:sz w:val="24"/>
        </w:rPr>
        <w:t>)</w:t>
      </w:r>
      <w:r w:rsidR="0025264E">
        <w:rPr>
          <w:rStyle w:val="Strong"/>
          <w:rFonts w:asciiTheme="minorHAnsi" w:hAnsiTheme="minorHAnsi" w:cstheme="minorHAnsi"/>
          <w:b w:val="0"/>
          <w:sz w:val="24"/>
        </w:rPr>
        <w:t xml:space="preserve"> </w:t>
      </w:r>
      <w:r w:rsidR="0025264E">
        <w:rPr>
          <w:rStyle w:val="Strong"/>
          <w:rFonts w:asciiTheme="minorHAnsi" w:hAnsiTheme="minorHAnsi" w:cstheme="minorHAnsi"/>
          <w:b w:val="0"/>
          <w:sz w:val="24"/>
        </w:rPr>
        <w:tab/>
      </w:r>
      <w:r w:rsidR="0025264E">
        <w:rPr>
          <w:rStyle w:val="Strong"/>
          <w:rFonts w:asciiTheme="minorHAnsi" w:hAnsiTheme="minorHAnsi" w:cstheme="minorHAnsi"/>
          <w:b w:val="0"/>
          <w:sz w:val="24"/>
        </w:rPr>
        <w:tab/>
      </w:r>
      <w:r>
        <w:rPr>
          <w:rStyle w:val="Strong"/>
          <w:rFonts w:asciiTheme="minorHAnsi" w:hAnsiTheme="minorHAnsi" w:cstheme="minorHAnsi"/>
          <w:b w:val="0"/>
          <w:sz w:val="24"/>
        </w:rPr>
        <w:t>2015</w:t>
      </w:r>
    </w:p>
    <w:p w14:paraId="33287051" w14:textId="0A85C64D" w:rsidR="00146C2C" w:rsidRDefault="00D67B15" w:rsidP="0057205D">
      <w:pPr>
        <w:pStyle w:val="SkillsBullets"/>
        <w:numPr>
          <w:ilvl w:val="0"/>
          <w:numId w:val="0"/>
        </w:numPr>
        <w:rPr>
          <w:rStyle w:val="Strong"/>
          <w:rFonts w:asciiTheme="minorHAnsi" w:hAnsiTheme="minorHAnsi" w:cstheme="minorHAnsi"/>
          <w:b w:val="0"/>
          <w:sz w:val="24"/>
        </w:rPr>
      </w:pPr>
      <w:r>
        <w:rPr>
          <w:rStyle w:val="Strong"/>
          <w:rFonts w:asciiTheme="minorHAnsi" w:hAnsiTheme="minorHAnsi" w:cstheme="minorHAnsi"/>
          <w:b w:val="0"/>
          <w:sz w:val="24"/>
        </w:rPr>
        <w:t xml:space="preserve">Develop a cancer drug screening assay targeting the metastatic cascade. </w:t>
      </w:r>
      <w:r w:rsidR="00146C2C">
        <w:rPr>
          <w:rStyle w:val="Strong"/>
          <w:rFonts w:asciiTheme="minorHAnsi" w:hAnsiTheme="minorHAnsi" w:cstheme="minorHAnsi"/>
          <w:b w:val="0"/>
          <w:sz w:val="24"/>
        </w:rPr>
        <w:t>Nonlinear microscopy of cancer cells in tumor-mimicking environments consisting of recombinant engineered extracellular proteins.</w:t>
      </w:r>
    </w:p>
    <w:p w14:paraId="1059EE3C" w14:textId="343DC4F0" w:rsidR="007B7DD8" w:rsidRDefault="007B7DD8" w:rsidP="00077ECE">
      <w:pPr>
        <w:pStyle w:val="SkillsBullets"/>
        <w:numPr>
          <w:ilvl w:val="0"/>
          <w:numId w:val="33"/>
        </w:numPr>
        <w:rPr>
          <w:rStyle w:val="Strong"/>
          <w:rFonts w:asciiTheme="minorHAnsi" w:hAnsiTheme="minorHAnsi" w:cstheme="minorHAnsi"/>
          <w:b w:val="0"/>
          <w:sz w:val="24"/>
        </w:rPr>
      </w:pPr>
      <w:r>
        <w:rPr>
          <w:rStyle w:val="Strong"/>
          <w:rFonts w:asciiTheme="minorHAnsi" w:hAnsiTheme="minorHAnsi" w:cstheme="minorHAnsi"/>
          <w:b w:val="0"/>
          <w:sz w:val="24"/>
        </w:rPr>
        <w:t>The Swedish Research Council (Enejder: PI)</w:t>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r>
      <w:r>
        <w:rPr>
          <w:rStyle w:val="Strong"/>
          <w:rFonts w:asciiTheme="minorHAnsi" w:hAnsiTheme="minorHAnsi" w:cstheme="minorHAnsi"/>
          <w:b w:val="0"/>
          <w:sz w:val="24"/>
        </w:rPr>
        <w:tab/>
        <w:t>2017-2020</w:t>
      </w:r>
    </w:p>
    <w:p w14:paraId="695502E6" w14:textId="6792AEB8" w:rsidR="0057205D" w:rsidRDefault="00685228" w:rsidP="00D9067C">
      <w:pPr>
        <w:pStyle w:val="SkillsBullets"/>
        <w:numPr>
          <w:ilvl w:val="0"/>
          <w:numId w:val="0"/>
        </w:numPr>
        <w:rPr>
          <w:rFonts w:asciiTheme="minorHAnsi" w:hAnsiTheme="minorHAnsi" w:cstheme="minorHAnsi"/>
          <w:sz w:val="24"/>
        </w:rPr>
      </w:pPr>
      <w:r>
        <w:rPr>
          <w:rFonts w:asciiTheme="minorHAnsi" w:hAnsiTheme="minorHAnsi" w:cstheme="minorHAnsi"/>
          <w:sz w:val="24"/>
        </w:rPr>
        <w:t xml:space="preserve">Development of </w:t>
      </w:r>
      <w:r w:rsidRPr="00685228">
        <w:rPr>
          <w:rFonts w:asciiTheme="minorHAnsi" w:hAnsiTheme="minorHAnsi" w:cstheme="minorHAnsi"/>
          <w:sz w:val="24"/>
        </w:rPr>
        <w:t xml:space="preserve">Photo-induced Force Microscopy – </w:t>
      </w:r>
      <w:r>
        <w:rPr>
          <w:rFonts w:asciiTheme="minorHAnsi" w:hAnsiTheme="minorHAnsi" w:cstheme="minorHAnsi"/>
          <w:sz w:val="24"/>
        </w:rPr>
        <w:t xml:space="preserve">imaging </w:t>
      </w:r>
      <w:r w:rsidRPr="00685228">
        <w:rPr>
          <w:rFonts w:asciiTheme="minorHAnsi" w:hAnsiTheme="minorHAnsi" w:cstheme="minorHAnsi"/>
          <w:sz w:val="24"/>
        </w:rPr>
        <w:t>of molecular vibrations allowing chemically specific imaging at the nanoscale</w:t>
      </w:r>
      <w:r>
        <w:rPr>
          <w:rFonts w:asciiTheme="minorHAnsi" w:hAnsiTheme="minorHAnsi" w:cstheme="minorHAnsi"/>
          <w:sz w:val="24"/>
        </w:rPr>
        <w:t xml:space="preserve"> by the combination of AFM and nonlinear microscopy. </w:t>
      </w:r>
      <w:r w:rsidR="009B2AF9">
        <w:rPr>
          <w:rFonts w:asciiTheme="minorHAnsi" w:hAnsiTheme="minorHAnsi" w:cstheme="minorHAnsi"/>
          <w:sz w:val="24"/>
        </w:rPr>
        <w:t>Cancelled, since I left Sweden.</w:t>
      </w:r>
    </w:p>
    <w:p w14:paraId="3F268DB6" w14:textId="2612B622" w:rsidR="001E41A0" w:rsidRPr="001E41A0" w:rsidRDefault="0025264E" w:rsidP="001E41A0">
      <w:pPr>
        <w:pStyle w:val="SkillsBullets"/>
        <w:numPr>
          <w:ilvl w:val="0"/>
          <w:numId w:val="33"/>
        </w:numPr>
        <w:rPr>
          <w:rStyle w:val="Strong"/>
          <w:rFonts w:asciiTheme="minorHAnsi" w:hAnsiTheme="minorHAnsi" w:cstheme="minorHAnsi"/>
          <w:b w:val="0"/>
          <w:bCs w:val="0"/>
          <w:sz w:val="24"/>
        </w:rPr>
      </w:pPr>
      <w:r>
        <w:rPr>
          <w:rStyle w:val="Strong"/>
          <w:rFonts w:asciiTheme="minorHAnsi" w:hAnsiTheme="minorHAnsi" w:cstheme="minorHAnsi"/>
          <w:b w:val="0"/>
          <w:sz w:val="24"/>
        </w:rPr>
        <w:t xml:space="preserve">Stanford </w:t>
      </w:r>
      <w:r w:rsidR="001E41A0">
        <w:rPr>
          <w:rStyle w:val="Strong"/>
          <w:rFonts w:asciiTheme="minorHAnsi" w:hAnsiTheme="minorHAnsi" w:cstheme="minorHAnsi"/>
          <w:b w:val="0"/>
          <w:sz w:val="24"/>
        </w:rPr>
        <w:t xml:space="preserve">University </w:t>
      </w:r>
      <w:r>
        <w:rPr>
          <w:rStyle w:val="Strong"/>
          <w:rFonts w:asciiTheme="minorHAnsi" w:hAnsiTheme="minorHAnsi" w:cstheme="minorHAnsi"/>
          <w:b w:val="0"/>
          <w:sz w:val="24"/>
        </w:rPr>
        <w:t>Bio-X grant</w:t>
      </w:r>
      <w:r w:rsidR="001E41A0">
        <w:rPr>
          <w:rStyle w:val="Strong"/>
          <w:rFonts w:asciiTheme="minorHAnsi" w:hAnsiTheme="minorHAnsi" w:cstheme="minorHAnsi"/>
          <w:b w:val="0"/>
          <w:sz w:val="24"/>
        </w:rPr>
        <w:t xml:space="preserve"> (</w:t>
      </w:r>
      <w:r w:rsidR="001E41A0">
        <w:rPr>
          <w:rStyle w:val="Strong"/>
          <w:rFonts w:asciiTheme="minorHAnsi" w:hAnsiTheme="minorHAnsi" w:cstheme="minorHAnsi"/>
          <w:b w:val="0"/>
          <w:sz w:val="24"/>
        </w:rPr>
        <w:t xml:space="preserve">PI Erinn B. Rankin, </w:t>
      </w:r>
      <w:r w:rsidR="001E41A0" w:rsidRPr="00077ECE">
        <w:rPr>
          <w:rStyle w:val="Strong"/>
          <w:rFonts w:asciiTheme="minorHAnsi" w:hAnsiTheme="minorHAnsi" w:cstheme="minorHAnsi"/>
          <w:b w:val="0"/>
          <w:sz w:val="24"/>
        </w:rPr>
        <w:t>Radiation Oncology and Obstetrics &amp; Gynecology, School of Medicine</w:t>
      </w:r>
      <w:r w:rsidR="001E41A0">
        <w:rPr>
          <w:rStyle w:val="Strong"/>
          <w:rFonts w:asciiTheme="minorHAnsi" w:hAnsiTheme="minorHAnsi" w:cstheme="minorHAnsi"/>
          <w:b w:val="0"/>
          <w:sz w:val="24"/>
        </w:rPr>
        <w:t>)</w:t>
      </w:r>
      <w:r w:rsidR="001E41A0" w:rsidRPr="00077ECE">
        <w:rPr>
          <w:rStyle w:val="Strong"/>
          <w:rFonts w:asciiTheme="minorHAnsi" w:hAnsiTheme="minorHAnsi" w:cstheme="minorHAnsi"/>
          <w:b w:val="0"/>
          <w:sz w:val="24"/>
        </w:rPr>
        <w:t xml:space="preserve"> </w:t>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r>
      <w:r w:rsidR="00E82F05">
        <w:rPr>
          <w:rStyle w:val="Strong"/>
          <w:rFonts w:asciiTheme="minorHAnsi" w:hAnsiTheme="minorHAnsi" w:cstheme="minorHAnsi"/>
          <w:b w:val="0"/>
          <w:sz w:val="24"/>
        </w:rPr>
        <w:tab/>
        <w:t>2018-2020</w:t>
      </w:r>
    </w:p>
    <w:p w14:paraId="0145AFA6" w14:textId="7EE0E0E4" w:rsidR="0025264E" w:rsidRPr="001345B3" w:rsidRDefault="0025264E" w:rsidP="00E82F05">
      <w:pPr>
        <w:pStyle w:val="SkillsBullets"/>
        <w:numPr>
          <w:ilvl w:val="0"/>
          <w:numId w:val="0"/>
        </w:numPr>
        <w:rPr>
          <w:rFonts w:asciiTheme="minorHAnsi" w:hAnsiTheme="minorHAnsi" w:cstheme="minorHAnsi"/>
          <w:sz w:val="24"/>
        </w:rPr>
      </w:pPr>
      <w:r w:rsidRPr="00077ECE">
        <w:rPr>
          <w:rStyle w:val="Strong"/>
          <w:rFonts w:asciiTheme="minorHAnsi" w:hAnsiTheme="minorHAnsi" w:cstheme="minorHAnsi"/>
          <w:b w:val="0"/>
          <w:sz w:val="24"/>
        </w:rPr>
        <w:t>The Metastatic Tumor Microenvironment and Treatment Response in Ovarian Cancer</w:t>
      </w:r>
      <w:r w:rsidR="00E82F05">
        <w:rPr>
          <w:rStyle w:val="Strong"/>
          <w:rFonts w:asciiTheme="minorHAnsi" w:hAnsiTheme="minorHAnsi" w:cstheme="minorHAnsi"/>
          <w:b w:val="0"/>
          <w:sz w:val="24"/>
        </w:rPr>
        <w:t>. Imaging of the formation of collagen straps in the tumor extracellular environment by SHG microscopy and characterization of the lipid metabolism in cancer (stem) cells by CARS microscopy to highlight their roles in the metastatic cascade and cancer treatment resistance.</w:t>
      </w:r>
    </w:p>
    <w:p w14:paraId="5BB8C337" w14:textId="10B44E9F" w:rsidR="00FC5F9E" w:rsidRPr="001345B3" w:rsidRDefault="00FC5F9E" w:rsidP="005C2CF8">
      <w:pPr>
        <w:pStyle w:val="DataField11pt-Single"/>
        <w:rPr>
          <w:rStyle w:val="Strong"/>
          <w:rFonts w:asciiTheme="minorHAnsi" w:hAnsiTheme="minorHAnsi" w:cstheme="minorHAnsi"/>
          <w:b w:val="0"/>
          <w:sz w:val="28"/>
        </w:rPr>
      </w:pPr>
    </w:p>
    <w:sectPr w:rsidR="00FC5F9E" w:rsidRPr="001345B3"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334D9F" w14:textId="77777777" w:rsidR="00B67C7C" w:rsidRDefault="00B67C7C">
      <w:r>
        <w:separator/>
      </w:r>
    </w:p>
  </w:endnote>
  <w:endnote w:type="continuationSeparator" w:id="0">
    <w:p w14:paraId="5D70262A" w14:textId="77777777" w:rsidR="00B67C7C" w:rsidRDefault="00B67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BoldMT">
    <w:altName w:val="Arial"/>
    <w:panose1 w:val="00000000000000000000"/>
    <w:charset w:val="4D"/>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DD681" w14:textId="77777777" w:rsidR="00B67C7C" w:rsidRDefault="00B67C7C">
      <w:r>
        <w:separator/>
      </w:r>
    </w:p>
  </w:footnote>
  <w:footnote w:type="continuationSeparator" w:id="0">
    <w:p w14:paraId="11974CE7" w14:textId="77777777" w:rsidR="00B67C7C" w:rsidRDefault="00B67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11255" w14:textId="4BE79BB4" w:rsidR="00194D3F" w:rsidRDefault="00194D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4B6147"/>
    <w:multiLevelType w:val="hybridMultilevel"/>
    <w:tmpl w:val="A12CB97C"/>
    <w:lvl w:ilvl="0" w:tplc="F39409E2">
      <w:start w:val="1"/>
      <w:numFmt w:val="upp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6F7943"/>
    <w:multiLevelType w:val="hybridMultilevel"/>
    <w:tmpl w:val="515CAF14"/>
    <w:lvl w:ilvl="0" w:tplc="E82EE0EC">
      <w:start w:val="1"/>
      <w:numFmt w:val="bullet"/>
      <w:pStyle w:val="SkillsBullets"/>
      <w:lvlText w:val=""/>
      <w:lvlJc w:val="left"/>
      <w:pPr>
        <w:ind w:left="720" w:hanging="360"/>
      </w:pPr>
      <w:rPr>
        <w:rFonts w:ascii="Wingdings" w:hAnsi="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372DF8"/>
    <w:multiLevelType w:val="hybridMultilevel"/>
    <w:tmpl w:val="8778A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5" w15:restartNumberingAfterBreak="0">
    <w:nsid w:val="1B9B5109"/>
    <w:multiLevelType w:val="hybridMultilevel"/>
    <w:tmpl w:val="32E29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91767F"/>
    <w:multiLevelType w:val="hybridMultilevel"/>
    <w:tmpl w:val="5B843D76"/>
    <w:lvl w:ilvl="0" w:tplc="435C7EAE">
      <w:start w:val="1"/>
      <w:numFmt w:val="upperRoman"/>
      <w:lvlText w:val="%1."/>
      <w:lvlJc w:val="left"/>
      <w:pPr>
        <w:ind w:left="1080" w:hanging="720"/>
      </w:pPr>
      <w:rPr>
        <w:rFonts w:hint="default"/>
      </w:rPr>
    </w:lvl>
    <w:lvl w:ilvl="1" w:tplc="5DA4B38E">
      <w:start w:val="1"/>
      <w:numFmt w:val="upperLetter"/>
      <w:lvlText w:val="%2."/>
      <w:lvlJc w:val="left"/>
      <w:pPr>
        <w:ind w:left="1440" w:hanging="360"/>
      </w:pPr>
      <w:rPr>
        <w:rFonts w:hint="default"/>
        <w:u w:val="singl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106C37"/>
    <w:multiLevelType w:val="hybridMultilevel"/>
    <w:tmpl w:val="7E50368A"/>
    <w:lvl w:ilvl="0" w:tplc="AB4ADA48">
      <w:start w:val="1"/>
      <w:numFmt w:val="upp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224341"/>
    <w:multiLevelType w:val="hybridMultilevel"/>
    <w:tmpl w:val="C7303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A96AF9"/>
    <w:multiLevelType w:val="hybridMultilevel"/>
    <w:tmpl w:val="217C0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7C0021D"/>
    <w:multiLevelType w:val="hybridMultilevel"/>
    <w:tmpl w:val="64DA9716"/>
    <w:lvl w:ilvl="0" w:tplc="BD18DCCE">
      <w:start w:val="1"/>
      <w:numFmt w:val="upperLetter"/>
      <w:lvlText w:val="%1."/>
      <w:lvlJc w:val="left"/>
      <w:pPr>
        <w:ind w:left="360" w:hanging="360"/>
      </w:pPr>
      <w:rPr>
        <w:rFonts w:ascii="Arial" w:hAnsi="Arial" w:cs="Arial" w:hint="default"/>
        <w:b/>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8892D20"/>
    <w:multiLevelType w:val="hybridMultilevel"/>
    <w:tmpl w:val="6A32638C"/>
    <w:lvl w:ilvl="0" w:tplc="C3E24DEA">
      <w:start w:val="1"/>
      <w:numFmt w:val="upp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952E5E"/>
    <w:multiLevelType w:val="hybridMultilevel"/>
    <w:tmpl w:val="FAAAF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A34FDB"/>
    <w:multiLevelType w:val="hybridMultilevel"/>
    <w:tmpl w:val="850A4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AE2B92"/>
    <w:multiLevelType w:val="hybridMultilevel"/>
    <w:tmpl w:val="7B587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7"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2E1988"/>
    <w:multiLevelType w:val="hybridMultilevel"/>
    <w:tmpl w:val="3D147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1" w15:restartNumberingAfterBreak="0">
    <w:nsid w:val="7EDC1A68"/>
    <w:multiLevelType w:val="hybridMultilevel"/>
    <w:tmpl w:val="76E6E6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26"/>
  </w:num>
  <w:num w:numId="13">
    <w:abstractNumId w:val="14"/>
  </w:num>
  <w:num w:numId="14">
    <w:abstractNumId w:val="30"/>
  </w:num>
  <w:num w:numId="15">
    <w:abstractNumId w:val="27"/>
  </w:num>
  <w:num w:numId="16">
    <w:abstractNumId w:val="29"/>
  </w:num>
  <w:num w:numId="17">
    <w:abstractNumId w:val="11"/>
  </w:num>
  <w:num w:numId="18">
    <w:abstractNumId w:val="20"/>
  </w:num>
  <w:num w:numId="19">
    <w:abstractNumId w:val="21"/>
  </w:num>
  <w:num w:numId="20">
    <w:abstractNumId w:val="12"/>
  </w:num>
  <w:num w:numId="21">
    <w:abstractNumId w:val="25"/>
  </w:num>
  <w:num w:numId="22">
    <w:abstractNumId w:val="17"/>
  </w:num>
  <w:num w:numId="23">
    <w:abstractNumId w:val="22"/>
  </w:num>
  <w:num w:numId="24">
    <w:abstractNumId w:val="16"/>
  </w:num>
  <w:num w:numId="25">
    <w:abstractNumId w:val="10"/>
  </w:num>
  <w:num w:numId="26">
    <w:abstractNumId w:val="15"/>
  </w:num>
  <w:num w:numId="27">
    <w:abstractNumId w:val="28"/>
  </w:num>
  <w:num w:numId="28">
    <w:abstractNumId w:val="13"/>
  </w:num>
  <w:num w:numId="29">
    <w:abstractNumId w:val="31"/>
  </w:num>
  <w:num w:numId="30">
    <w:abstractNumId w:val="24"/>
  </w:num>
  <w:num w:numId="31">
    <w:abstractNumId w:val="18"/>
  </w:num>
  <w:num w:numId="32">
    <w:abstractNumId w:val="19"/>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535F2"/>
    <w:rsid w:val="00067621"/>
    <w:rsid w:val="00077ECE"/>
    <w:rsid w:val="00084466"/>
    <w:rsid w:val="00085509"/>
    <w:rsid w:val="000A66B7"/>
    <w:rsid w:val="000B1F57"/>
    <w:rsid w:val="000C4C49"/>
    <w:rsid w:val="000C5F9F"/>
    <w:rsid w:val="000D4533"/>
    <w:rsid w:val="000D7387"/>
    <w:rsid w:val="000E3BEC"/>
    <w:rsid w:val="00122EB3"/>
    <w:rsid w:val="00132CA6"/>
    <w:rsid w:val="00132D4C"/>
    <w:rsid w:val="001345B3"/>
    <w:rsid w:val="00137D1D"/>
    <w:rsid w:val="0014571A"/>
    <w:rsid w:val="00146C2C"/>
    <w:rsid w:val="00157912"/>
    <w:rsid w:val="00170D87"/>
    <w:rsid w:val="00177D49"/>
    <w:rsid w:val="00183022"/>
    <w:rsid w:val="00194D3F"/>
    <w:rsid w:val="00196098"/>
    <w:rsid w:val="001C065C"/>
    <w:rsid w:val="001D0EEF"/>
    <w:rsid w:val="001E41A0"/>
    <w:rsid w:val="001F2891"/>
    <w:rsid w:val="002023B4"/>
    <w:rsid w:val="002247AD"/>
    <w:rsid w:val="00225EF0"/>
    <w:rsid w:val="0023253B"/>
    <w:rsid w:val="002350DD"/>
    <w:rsid w:val="002506F6"/>
    <w:rsid w:val="0025264E"/>
    <w:rsid w:val="00256F69"/>
    <w:rsid w:val="00274940"/>
    <w:rsid w:val="0028051C"/>
    <w:rsid w:val="00282FB4"/>
    <w:rsid w:val="00291E40"/>
    <w:rsid w:val="002A0721"/>
    <w:rsid w:val="002A70D9"/>
    <w:rsid w:val="002B364D"/>
    <w:rsid w:val="002B7443"/>
    <w:rsid w:val="002C4808"/>
    <w:rsid w:val="002C51BC"/>
    <w:rsid w:val="002D7520"/>
    <w:rsid w:val="002E2CA2"/>
    <w:rsid w:val="002E3979"/>
    <w:rsid w:val="002E4C19"/>
    <w:rsid w:val="002E5125"/>
    <w:rsid w:val="002F10E0"/>
    <w:rsid w:val="00307C9E"/>
    <w:rsid w:val="00321A19"/>
    <w:rsid w:val="00321B71"/>
    <w:rsid w:val="00323EF6"/>
    <w:rsid w:val="003363A6"/>
    <w:rsid w:val="003501A4"/>
    <w:rsid w:val="0035045F"/>
    <w:rsid w:val="0037667F"/>
    <w:rsid w:val="00382AB6"/>
    <w:rsid w:val="00383712"/>
    <w:rsid w:val="003B53FE"/>
    <w:rsid w:val="003C2647"/>
    <w:rsid w:val="003C3CA5"/>
    <w:rsid w:val="003C62D6"/>
    <w:rsid w:val="003D2399"/>
    <w:rsid w:val="003E4A92"/>
    <w:rsid w:val="003F6A45"/>
    <w:rsid w:val="003F7E81"/>
    <w:rsid w:val="0040289D"/>
    <w:rsid w:val="004176D4"/>
    <w:rsid w:val="004275FD"/>
    <w:rsid w:val="00432346"/>
    <w:rsid w:val="00441DF4"/>
    <w:rsid w:val="00447090"/>
    <w:rsid w:val="00447F3A"/>
    <w:rsid w:val="00465F0E"/>
    <w:rsid w:val="004759D9"/>
    <w:rsid w:val="00475E9F"/>
    <w:rsid w:val="00486993"/>
    <w:rsid w:val="0049068A"/>
    <w:rsid w:val="00493D23"/>
    <w:rsid w:val="004A3FC8"/>
    <w:rsid w:val="004B3C96"/>
    <w:rsid w:val="004D1967"/>
    <w:rsid w:val="004D6B87"/>
    <w:rsid w:val="00503B57"/>
    <w:rsid w:val="005145BB"/>
    <w:rsid w:val="00517BFD"/>
    <w:rsid w:val="00520F10"/>
    <w:rsid w:val="005252F1"/>
    <w:rsid w:val="0054471F"/>
    <w:rsid w:val="00544CA4"/>
    <w:rsid w:val="005461F3"/>
    <w:rsid w:val="00547118"/>
    <w:rsid w:val="00547AC9"/>
    <w:rsid w:val="0057205D"/>
    <w:rsid w:val="0058123C"/>
    <w:rsid w:val="00592740"/>
    <w:rsid w:val="005A7F6F"/>
    <w:rsid w:val="005B0807"/>
    <w:rsid w:val="005B28F1"/>
    <w:rsid w:val="005C2BDD"/>
    <w:rsid w:val="005C2CF8"/>
    <w:rsid w:val="005C47A8"/>
    <w:rsid w:val="005E406E"/>
    <w:rsid w:val="005F0B12"/>
    <w:rsid w:val="005F5F51"/>
    <w:rsid w:val="00601C69"/>
    <w:rsid w:val="00616BCC"/>
    <w:rsid w:val="00624261"/>
    <w:rsid w:val="00646AF9"/>
    <w:rsid w:val="00656AB8"/>
    <w:rsid w:val="006609B6"/>
    <w:rsid w:val="00685228"/>
    <w:rsid w:val="0068699D"/>
    <w:rsid w:val="006A353C"/>
    <w:rsid w:val="006A56FC"/>
    <w:rsid w:val="006B2D1C"/>
    <w:rsid w:val="006B61C6"/>
    <w:rsid w:val="006C1E1F"/>
    <w:rsid w:val="006E6FB5"/>
    <w:rsid w:val="007050F5"/>
    <w:rsid w:val="0071140F"/>
    <w:rsid w:val="0071154B"/>
    <w:rsid w:val="00717FB0"/>
    <w:rsid w:val="00722C8F"/>
    <w:rsid w:val="00740765"/>
    <w:rsid w:val="007452A0"/>
    <w:rsid w:val="00763DE9"/>
    <w:rsid w:val="007721D1"/>
    <w:rsid w:val="00781234"/>
    <w:rsid w:val="007B60B5"/>
    <w:rsid w:val="007B7AF3"/>
    <w:rsid w:val="007B7DD8"/>
    <w:rsid w:val="007C4A7C"/>
    <w:rsid w:val="007D2B35"/>
    <w:rsid w:val="007F23CE"/>
    <w:rsid w:val="008073EB"/>
    <w:rsid w:val="00812CB1"/>
    <w:rsid w:val="00843027"/>
    <w:rsid w:val="00851B28"/>
    <w:rsid w:val="00873917"/>
    <w:rsid w:val="00874EBC"/>
    <w:rsid w:val="0087514A"/>
    <w:rsid w:val="00890CA9"/>
    <w:rsid w:val="008C16F2"/>
    <w:rsid w:val="008F4E03"/>
    <w:rsid w:val="009211D3"/>
    <w:rsid w:val="00933173"/>
    <w:rsid w:val="00934124"/>
    <w:rsid w:val="00942FDD"/>
    <w:rsid w:val="009445E0"/>
    <w:rsid w:val="009471FA"/>
    <w:rsid w:val="00952A27"/>
    <w:rsid w:val="0096672B"/>
    <w:rsid w:val="00977FA5"/>
    <w:rsid w:val="00991B3C"/>
    <w:rsid w:val="009A77EF"/>
    <w:rsid w:val="009B2AF9"/>
    <w:rsid w:val="009D14E3"/>
    <w:rsid w:val="009D7E97"/>
    <w:rsid w:val="009E52CA"/>
    <w:rsid w:val="009F72E5"/>
    <w:rsid w:val="00A03FFA"/>
    <w:rsid w:val="00A04942"/>
    <w:rsid w:val="00A04B52"/>
    <w:rsid w:val="00A13B66"/>
    <w:rsid w:val="00A1469B"/>
    <w:rsid w:val="00A14EF5"/>
    <w:rsid w:val="00A172DC"/>
    <w:rsid w:val="00A26D0F"/>
    <w:rsid w:val="00A40B7C"/>
    <w:rsid w:val="00A42D9B"/>
    <w:rsid w:val="00A50A8B"/>
    <w:rsid w:val="00A55D1D"/>
    <w:rsid w:val="00A63D7C"/>
    <w:rsid w:val="00A66C1D"/>
    <w:rsid w:val="00A67AEE"/>
    <w:rsid w:val="00A734E3"/>
    <w:rsid w:val="00A7514C"/>
    <w:rsid w:val="00A8122C"/>
    <w:rsid w:val="00A82E87"/>
    <w:rsid w:val="00A83312"/>
    <w:rsid w:val="00A92250"/>
    <w:rsid w:val="00AD2307"/>
    <w:rsid w:val="00AE41C4"/>
    <w:rsid w:val="00B504F1"/>
    <w:rsid w:val="00B5217B"/>
    <w:rsid w:val="00B67C7C"/>
    <w:rsid w:val="00B8084C"/>
    <w:rsid w:val="00B8599B"/>
    <w:rsid w:val="00BD00F5"/>
    <w:rsid w:val="00BD2A7C"/>
    <w:rsid w:val="00C02DBD"/>
    <w:rsid w:val="00C05C55"/>
    <w:rsid w:val="00C06A3F"/>
    <w:rsid w:val="00C076C6"/>
    <w:rsid w:val="00C1247F"/>
    <w:rsid w:val="00C137DA"/>
    <w:rsid w:val="00C16D1E"/>
    <w:rsid w:val="00C20F69"/>
    <w:rsid w:val="00C3113F"/>
    <w:rsid w:val="00C4536F"/>
    <w:rsid w:val="00C46ADA"/>
    <w:rsid w:val="00C670A6"/>
    <w:rsid w:val="00C700B9"/>
    <w:rsid w:val="00C8438D"/>
    <w:rsid w:val="00C85025"/>
    <w:rsid w:val="00C918BD"/>
    <w:rsid w:val="00C94E59"/>
    <w:rsid w:val="00C97A04"/>
    <w:rsid w:val="00CA680A"/>
    <w:rsid w:val="00CE0951"/>
    <w:rsid w:val="00CF68A2"/>
    <w:rsid w:val="00D06EC4"/>
    <w:rsid w:val="00D15A5E"/>
    <w:rsid w:val="00D367B4"/>
    <w:rsid w:val="00D3779E"/>
    <w:rsid w:val="00D679E5"/>
    <w:rsid w:val="00D67B15"/>
    <w:rsid w:val="00D74391"/>
    <w:rsid w:val="00D83360"/>
    <w:rsid w:val="00D9067C"/>
    <w:rsid w:val="00D90D9F"/>
    <w:rsid w:val="00DB7B85"/>
    <w:rsid w:val="00DC6551"/>
    <w:rsid w:val="00DD2349"/>
    <w:rsid w:val="00DD31B4"/>
    <w:rsid w:val="00DE14BC"/>
    <w:rsid w:val="00DE3156"/>
    <w:rsid w:val="00DF7645"/>
    <w:rsid w:val="00E019A2"/>
    <w:rsid w:val="00E03323"/>
    <w:rsid w:val="00E047AD"/>
    <w:rsid w:val="00E12287"/>
    <w:rsid w:val="00E127A1"/>
    <w:rsid w:val="00E20E6D"/>
    <w:rsid w:val="00E23B94"/>
    <w:rsid w:val="00E355C2"/>
    <w:rsid w:val="00E53B95"/>
    <w:rsid w:val="00E66AB7"/>
    <w:rsid w:val="00E67A05"/>
    <w:rsid w:val="00E74AB7"/>
    <w:rsid w:val="00E81FE1"/>
    <w:rsid w:val="00E82F05"/>
    <w:rsid w:val="00E90203"/>
    <w:rsid w:val="00EA0405"/>
    <w:rsid w:val="00EB37A2"/>
    <w:rsid w:val="00EB7C35"/>
    <w:rsid w:val="00ED35D7"/>
    <w:rsid w:val="00ED3FAA"/>
    <w:rsid w:val="00ED61AB"/>
    <w:rsid w:val="00EE0F6B"/>
    <w:rsid w:val="00EE2176"/>
    <w:rsid w:val="00EF4C32"/>
    <w:rsid w:val="00EF69CD"/>
    <w:rsid w:val="00F02126"/>
    <w:rsid w:val="00F07AB3"/>
    <w:rsid w:val="00F262AB"/>
    <w:rsid w:val="00F45025"/>
    <w:rsid w:val="00F7284D"/>
    <w:rsid w:val="00F90C10"/>
    <w:rsid w:val="00F94A2B"/>
    <w:rsid w:val="00F969C0"/>
    <w:rsid w:val="00FA00C6"/>
    <w:rsid w:val="00FA5583"/>
    <w:rsid w:val="00FC5F9E"/>
    <w:rsid w:val="00FE10AD"/>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SkillsBullets">
    <w:name w:val="Skills Bullets"/>
    <w:basedOn w:val="Normal"/>
    <w:qFormat/>
    <w:rsid w:val="00D9067C"/>
    <w:pPr>
      <w:numPr>
        <w:numId w:val="20"/>
      </w:numPr>
      <w:autoSpaceDE/>
      <w:autoSpaceDN/>
      <w:ind w:left="360"/>
    </w:pPr>
    <w:rPr>
      <w:rFonts w:ascii="Book Antiqua" w:hAnsi="Book Antiqua"/>
      <w:sz w:val="20"/>
    </w:rPr>
  </w:style>
  <w:style w:type="character" w:styleId="BookTitle">
    <w:name w:val="Book Title"/>
    <w:basedOn w:val="DefaultParagraphFont"/>
    <w:uiPriority w:val="33"/>
    <w:qFormat/>
    <w:rsid w:val="00A82E87"/>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0cc9ed5-125c-488b-a883-4b2061b7b65f">Working</File_x0020_Status>
    <Category xmlns="90cc9ed5-125c-488b-a883-4b2061b7b65f">Master</Category>
    <CR_ID xmlns="90cc9ed5-125c-488b-a883-4b2061b7b65f" xsi:nil="true"/>
    <Form_x0020_Set xmlns="90cc9ed5-125c-488b-a883-4b2061b7b65f">Biosketch</Form_x0020_Set>
    <Test_x0020_Comment xmlns="90cc9ed5-125c-488b-a883-4b2061b7b65f">New Working Version 20170911
9/15, RG, Edited and QCed</Test_x0020_Comment>
    <OMB_x0020_No_x002e_ xmlns="90cc9ed5-125c-488b-a883-4b2061b7b65f">0925-0046</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F12B3A11F7F146A1110B896AF57C78" ma:contentTypeVersion="13" ma:contentTypeDescription="Create a new document." ma:contentTypeScope="" ma:versionID="0f20a258f0ff7619833ccdae3fbe64c8">
  <xsd:schema xmlns:xsd="http://www.w3.org/2001/XMLSchema" xmlns:xs="http://www.w3.org/2001/XMLSchema" xmlns:p="http://schemas.microsoft.com/office/2006/metadata/properties" xmlns:ns2="90cc9ed5-125c-488b-a883-4b2061b7b65f" targetNamespace="http://schemas.microsoft.com/office/2006/metadata/properties" ma:root="true" ma:fieldsID="17403c9a6f18f13ebab82df85112f442" ns2:_="">
    <xsd:import namespace="90cc9ed5-125c-488b-a883-4b2061b7b65f"/>
    <xsd:element name="properties">
      <xsd:complexType>
        <xsd:sequence>
          <xsd:element name="documentManagement">
            <xsd:complexType>
              <xsd:all>
                <xsd:element ref="ns2:Test_x0020_Comment" minOccurs="0"/>
                <xsd:element ref="ns2:Form_x0020_Set" minOccurs="0"/>
                <xsd:element ref="ns2:File_x0020_Status" minOccurs="0"/>
                <xsd:element ref="ns2:Category" minOccurs="0"/>
                <xsd:element ref="ns2:CR_ID" minOccurs="0"/>
                <xsd:element ref="ns2:OMB_x0020_No_x002e_"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c9ed5-125c-488b-a883-4b2061b7b65f" elementFormDefault="qualified">
    <xsd:import namespace="http://schemas.microsoft.com/office/2006/documentManagement/types"/>
    <xsd:import namespace="http://schemas.microsoft.com/office/infopath/2007/PartnerControls"/>
    <xsd:element name="Test_x0020_Comment" ma:index="4" nillable="true" ma:displayName="Version Comments" ma:description="Include file date and description of major revisions to this version." ma:internalName="Test_x0020_Comment" ma:readOnly="false">
      <xsd:simpleType>
        <xsd:restriction base="dms:Note">
          <xsd:maxLength value="255"/>
        </xsd:restriction>
      </xsd:simpleType>
    </xsd:element>
    <xsd:element name="Form_x0020_Set" ma:index="5" nillable="true" ma:displayName="Doc Group" ma:description="Name to group/sort/filter by form sets (e.g., SF424, PHS398, PHS2590, PHS416)." ma:format="Dropdown" ma:indexed="true" ma:internalName="Form_x0020_Set" ma:readOnly="false">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File_x0020_Status" ma:index="6"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ma:readOnly="false">
      <xsd:simpleType>
        <xsd:union memberTypes="dms:Text">
          <xsd:simpleType>
            <xsd:restriction base="dms:Choice">
              <xsd:enumeration value="Edits TBD"/>
              <xsd:enumeration value="Edits Done"/>
              <xsd:enumeration value="Working"/>
              <xsd:enumeration value="Final"/>
              <xsd:enumeration value="Out of Date"/>
              <xsd:enumeration value="Archive"/>
            </xsd:restriction>
          </xsd:simpleType>
        </xsd:union>
      </xsd:simpleType>
    </xsd:element>
    <xsd:element name="Category" ma:index="8" nillable="true" ma:displayName="Category" ma:description="Group or filter files by categories." ma:format="Dropdown" ma:indexed="true" ma:internalName="Category" ma:readOnly="false">
      <xsd:simpleType>
        <xsd:union memberTypes="dms:Text">
          <xsd:simpleType>
            <xsd:restriction base="dms:Choice">
              <xsd:enumeration value="Master"/>
              <xsd:enumeration value="Posted"/>
              <xsd:enumeration value="WIP"/>
              <xsd:enumeration value="Deferred"/>
              <xsd:enumeration value="Archive"/>
            </xsd:restriction>
          </xsd:simpleType>
        </xsd:union>
      </xsd:simpleType>
    </xsd:element>
    <xsd:element name="CR_ID" ma:index="9" nillable="true" ma:displayName="CR ID" ma:description="Change Request System Task ID" ma:list="{93820163-164a-4a79-a024-87700734587a}" ma:internalName="CR_ID" ma:readOnly="false" ma:showField="ID">
      <xsd:simpleType>
        <xsd:restriction base="dms:Lookup"/>
      </xsd:simpleType>
    </xsd:element>
    <xsd:element name="OMB_x0020_No_x002e_" ma:index="11" nillable="true" ma:displayName="OMB No." ma:description="OMB Package Number" ma:format="Dropdown" ma:internalName="OMB_x0020_No_x002e_" ma:readOnly="false">
      <xsd:simpleType>
        <xsd:union memberTypes="dms:Text">
          <xsd:simpleType>
            <xsd:restriction base="dms:Choice">
              <xsd:enumeration value="0925-0001"/>
              <xsd:enumeration value="0925-0002"/>
              <xsd:enumeration value="0925-0001/0002"/>
            </xsd:restriction>
          </xsd:simpleType>
        </xsd:un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0cc9ed5-125c-488b-a883-4b2061b7b65f"/>
  </ds:schemaRefs>
</ds:datastoreItem>
</file>

<file path=customXml/itemProps3.xml><?xml version="1.0" encoding="utf-8"?>
<ds:datastoreItem xmlns:ds="http://schemas.openxmlformats.org/officeDocument/2006/customXml" ds:itemID="{7EDDC2FD-BF3C-4341-B14F-675DDB213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c9ed5-125c-488b-a883-4b2061b7b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5015</TotalTime>
  <Pages>5</Pages>
  <Words>2848</Words>
  <Characters>16234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19044</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Annika Enejder</cp:lastModifiedBy>
  <cp:revision>45</cp:revision>
  <cp:lastPrinted>2011-03-11T19:43:00Z</cp:lastPrinted>
  <dcterms:created xsi:type="dcterms:W3CDTF">2017-11-29T16:21:00Z</dcterms:created>
  <dcterms:modified xsi:type="dcterms:W3CDTF">2018-11-16T19:27:00Z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0x01010020F12B3A11F7F146A1110B896AF57C78</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